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81BF" w14:textId="68390A3D" w:rsid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jc w:val="center"/>
        <w:textAlignment w:val="baseline"/>
        <w:rPr>
          <w:rFonts w:ascii="Arial" w:eastAsia="Times New Roman" w:hAnsi="Arial" w:cs="Arial"/>
          <w:b/>
          <w:bCs/>
          <w:color w:val="241C15"/>
          <w:sz w:val="32"/>
          <w:szCs w:val="32"/>
        </w:rPr>
      </w:pPr>
      <w:r>
        <w:rPr>
          <w:rFonts w:ascii="Arial" w:eastAsia="Times New Roman" w:hAnsi="Arial" w:cs="Arial"/>
          <w:b/>
          <w:bCs/>
          <w:noProof/>
          <w:color w:val="241C15"/>
          <w:sz w:val="32"/>
          <w:szCs w:val="32"/>
        </w:rPr>
        <w:drawing>
          <wp:inline distT="0" distB="0" distL="0" distR="0" wp14:anchorId="62A5C33B" wp14:editId="5E406A40">
            <wp:extent cx="2381250" cy="88577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5289" cy="894721"/>
                    </a:xfrm>
                    <a:prstGeom prst="rect">
                      <a:avLst/>
                    </a:prstGeom>
                  </pic:spPr>
                </pic:pic>
              </a:graphicData>
            </a:graphic>
          </wp:inline>
        </w:drawing>
      </w:r>
    </w:p>
    <w:p w14:paraId="6F4AC310" w14:textId="77777777" w:rsid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jc w:val="center"/>
        <w:textAlignment w:val="baseline"/>
        <w:rPr>
          <w:rFonts w:ascii="Arial" w:eastAsia="Times New Roman" w:hAnsi="Arial" w:cs="Arial"/>
          <w:b/>
          <w:bCs/>
          <w:color w:val="241C15"/>
          <w:sz w:val="32"/>
          <w:szCs w:val="32"/>
        </w:rPr>
      </w:pPr>
    </w:p>
    <w:p w14:paraId="5F180B4D" w14:textId="573314B0"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jc w:val="center"/>
        <w:textAlignment w:val="baseline"/>
        <w:rPr>
          <w:rFonts w:ascii="Arial" w:eastAsia="Times New Roman" w:hAnsi="Arial" w:cs="Arial"/>
          <w:b/>
          <w:bCs/>
          <w:color w:val="241C15"/>
          <w:sz w:val="32"/>
          <w:szCs w:val="32"/>
        </w:rPr>
      </w:pPr>
      <w:r w:rsidRPr="008434F8">
        <w:rPr>
          <w:rFonts w:ascii="Arial" w:eastAsia="Times New Roman" w:hAnsi="Arial" w:cs="Arial"/>
          <w:b/>
          <w:bCs/>
          <w:color w:val="241C15"/>
          <w:sz w:val="32"/>
          <w:szCs w:val="32"/>
        </w:rPr>
        <w:t>Make time for these highlights for fun in the sun in</w:t>
      </w:r>
      <w:r>
        <w:rPr>
          <w:rFonts w:ascii="Arial" w:eastAsia="Times New Roman" w:hAnsi="Arial" w:cs="Arial"/>
          <w:b/>
          <w:bCs/>
          <w:color w:val="241C15"/>
          <w:sz w:val="32"/>
          <w:szCs w:val="32"/>
        </w:rPr>
        <w:br/>
      </w:r>
      <w:r w:rsidRPr="008434F8">
        <w:rPr>
          <w:rFonts w:ascii="Arial" w:eastAsia="Times New Roman" w:hAnsi="Arial" w:cs="Arial"/>
          <w:b/>
          <w:bCs/>
          <w:color w:val="241C15"/>
          <w:sz w:val="32"/>
          <w:szCs w:val="32"/>
        </w:rPr>
        <w:t>Daytona Beach</w:t>
      </w:r>
    </w:p>
    <w:p w14:paraId="38767458"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0"/>
          <w:szCs w:val="20"/>
        </w:rPr>
      </w:pPr>
    </w:p>
    <w:p w14:paraId="335A38F9"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As any veteran visitor to Daytona Beach will gladly tell you, there’s certainly no shortage of amazing activities to be found in the area. In fact, the biggest challenge for local vacationers isn’t finding something to do — it’s narrowing the list down to the handful of options that can fit into the typical getaway.</w:t>
      </w:r>
    </w:p>
    <w:p w14:paraId="27487C9A"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22E0F91D" w14:textId="222A3526"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To quickly spotlight the long list of activity options on tap in Daytona Beach, we’ve created this “30 Things to Do in 60 Seconds” video, which features some of the top attractions and activities found along our scenic stretch of the Florida coast. And below, we’ve highlighted five especially appealing options. Read on to dive in!</w:t>
      </w:r>
      <w:r>
        <w:rPr>
          <w:rFonts w:ascii="Arial" w:eastAsia="Times New Roman" w:hAnsi="Arial" w:cs="Arial"/>
          <w:color w:val="241C15"/>
          <w:sz w:val="24"/>
          <w:szCs w:val="24"/>
        </w:rPr>
        <w:br/>
      </w:r>
    </w:p>
    <w:p w14:paraId="2BC186DB" w14:textId="3AC67E4F"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jc w:val="center"/>
        <w:textAlignment w:val="baseline"/>
        <w:rPr>
          <w:rFonts w:ascii="Arial" w:eastAsia="Times New Roman" w:hAnsi="Arial" w:cs="Arial"/>
          <w:b/>
          <w:bCs/>
          <w:color w:val="241C15"/>
          <w:sz w:val="24"/>
          <w:szCs w:val="24"/>
        </w:rPr>
      </w:pPr>
      <w:r w:rsidRPr="008434F8">
        <w:rPr>
          <w:rFonts w:ascii="Arial" w:eastAsia="Times New Roman" w:hAnsi="Arial" w:cs="Arial"/>
          <w:b/>
          <w:bCs/>
          <w:color w:val="241C15"/>
          <w:sz w:val="24"/>
          <w:szCs w:val="24"/>
        </w:rPr>
        <w:t>EXPLORE THE ACTIVITIES</w:t>
      </w:r>
    </w:p>
    <w:p w14:paraId="39E5885B" w14:textId="77777777" w:rsid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58788879" w14:textId="09E88FE9"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ACTIVITY 1: </w:t>
      </w:r>
      <w:hyperlink r:id="rId7" w:history="1">
        <w:r w:rsidRPr="008434F8">
          <w:rPr>
            <w:rStyle w:val="Hyperlink"/>
            <w:rFonts w:ascii="Arial" w:eastAsia="Times New Roman" w:hAnsi="Arial" w:cs="Arial"/>
            <w:sz w:val="24"/>
            <w:szCs w:val="24"/>
          </w:rPr>
          <w:t>HIT THE BEACH</w:t>
        </w:r>
      </w:hyperlink>
    </w:p>
    <w:p w14:paraId="23187615"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7C76BB39"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They don’t call Daytona Beach the “World’s Most Famous Beach” for nothing. With 23 miles of beautiful, white-sand shoreline, it’s an iconic destination for swimming, </w:t>
      </w:r>
      <w:proofErr w:type="gramStart"/>
      <w:r w:rsidRPr="008434F8">
        <w:rPr>
          <w:rFonts w:ascii="Arial" w:eastAsia="Times New Roman" w:hAnsi="Arial" w:cs="Arial"/>
          <w:color w:val="241C15"/>
          <w:sz w:val="24"/>
          <w:szCs w:val="24"/>
        </w:rPr>
        <w:t>strolling</w:t>
      </w:r>
      <w:proofErr w:type="gramEnd"/>
      <w:r w:rsidRPr="008434F8">
        <w:rPr>
          <w:rFonts w:ascii="Arial" w:eastAsia="Times New Roman" w:hAnsi="Arial" w:cs="Arial"/>
          <w:color w:val="241C15"/>
          <w:sz w:val="24"/>
          <w:szCs w:val="24"/>
        </w:rPr>
        <w:t xml:space="preserve"> and splashing around in the Atlantic Ocean waters … or simply kicking back and relaxing with your toes in the sand.</w:t>
      </w:r>
    </w:p>
    <w:p w14:paraId="71F9715D"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54A337CC" w14:textId="2F151081"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ACTIVITY 2: </w:t>
      </w:r>
      <w:hyperlink r:id="rId8" w:history="1">
        <w:r w:rsidRPr="008434F8">
          <w:rPr>
            <w:rStyle w:val="Hyperlink"/>
            <w:rFonts w:ascii="Arial" w:eastAsia="Times New Roman" w:hAnsi="Arial" w:cs="Arial"/>
            <w:sz w:val="24"/>
            <w:szCs w:val="24"/>
          </w:rPr>
          <w:t>PURSUE A LONG LIST OF WATER-CENTERED ACTIVITIES</w:t>
        </w:r>
      </w:hyperlink>
    </w:p>
    <w:p w14:paraId="14A066F4"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689A49F2" w14:textId="3E158129" w:rsid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Whether your water-centric pursuit involves fishing, boating, surfing, kayaking or simply taking in the beautiful maritime views, the Daytona Beach area’s bountiful waters can accommodate. From the Atlantic Ocean and the Intracoastal Waterway to the area’s many rivers, creeks, springs, marshes and more, there’s plenty of opportunities to make some fun and fond memories on the waters.</w:t>
      </w:r>
    </w:p>
    <w:p w14:paraId="5A08C5C7"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26D3FE46" w14:textId="1EEFABC8"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ACTIVITY 3: </w:t>
      </w:r>
      <w:hyperlink r:id="rId9" w:history="1">
        <w:r w:rsidRPr="008434F8">
          <w:rPr>
            <w:rStyle w:val="Hyperlink"/>
            <w:rFonts w:ascii="Arial" w:eastAsia="Times New Roman" w:hAnsi="Arial" w:cs="Arial"/>
            <w:sz w:val="24"/>
            <w:szCs w:val="24"/>
          </w:rPr>
          <w:t>SOAK UP SOME CULTURE</w:t>
        </w:r>
      </w:hyperlink>
    </w:p>
    <w:p w14:paraId="2DCE98C6"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69C7B97F"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Daytona Beach also shines </w:t>
      </w:r>
      <w:proofErr w:type="gramStart"/>
      <w:r w:rsidRPr="008434F8">
        <w:rPr>
          <w:rFonts w:ascii="Arial" w:eastAsia="Times New Roman" w:hAnsi="Arial" w:cs="Arial"/>
          <w:color w:val="241C15"/>
          <w:sz w:val="24"/>
          <w:szCs w:val="24"/>
        </w:rPr>
        <w:t>bright</w:t>
      </w:r>
      <w:proofErr w:type="gramEnd"/>
      <w:r w:rsidRPr="008434F8">
        <w:rPr>
          <w:rFonts w:ascii="Arial" w:eastAsia="Times New Roman" w:hAnsi="Arial" w:cs="Arial"/>
          <w:color w:val="241C15"/>
          <w:sz w:val="24"/>
          <w:szCs w:val="24"/>
        </w:rPr>
        <w:t xml:space="preserve"> for lovers of arts and culture. The area’s rich cultural scene includes world-class museums (including the Smithsonian-affiliated Museum of Arts &amp; Sciences), </w:t>
      </w:r>
      <w:r w:rsidRPr="008434F8">
        <w:rPr>
          <w:rFonts w:ascii="Arial" w:eastAsia="Times New Roman" w:hAnsi="Arial" w:cs="Arial"/>
          <w:color w:val="241C15"/>
          <w:sz w:val="24"/>
          <w:szCs w:val="24"/>
        </w:rPr>
        <w:lastRenderedPageBreak/>
        <w:t>amazing art galleries, exceptional performances, a range of historic sites and a wealth of other cultural treasures.</w:t>
      </w:r>
    </w:p>
    <w:p w14:paraId="2E24279C"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73108B7F" w14:textId="2574329A"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ACTIVITY 4: </w:t>
      </w:r>
      <w:hyperlink r:id="rId10" w:history="1">
        <w:r w:rsidRPr="008434F8">
          <w:rPr>
            <w:rStyle w:val="Hyperlink"/>
            <w:rFonts w:ascii="Arial" w:eastAsia="Times New Roman" w:hAnsi="Arial" w:cs="Arial"/>
            <w:sz w:val="24"/>
            <w:szCs w:val="24"/>
          </w:rPr>
          <w:t>CHECK OUT THE CUISINE SCENE</w:t>
        </w:r>
      </w:hyperlink>
    </w:p>
    <w:p w14:paraId="5CC46AB7"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763ED7C0" w14:textId="4AAB15C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For foodies, Daytona Beach puts plenty of tasty options on the menu. The delicious dining options in the area include lots of waterfront restaurants and other outdoor eateries, fine-dining experiences, traditional Southern cuisine, and an array of destinations serving ethnic cuisine. </w:t>
      </w:r>
      <w:proofErr w:type="gramStart"/>
      <w:r w:rsidRPr="008434F8">
        <w:rPr>
          <w:rFonts w:ascii="Arial" w:eastAsia="Times New Roman" w:hAnsi="Arial" w:cs="Arial"/>
          <w:color w:val="241C15"/>
          <w:sz w:val="24"/>
          <w:szCs w:val="24"/>
        </w:rPr>
        <w:t>So</w:t>
      </w:r>
      <w:proofErr w:type="gramEnd"/>
      <w:r w:rsidRPr="008434F8">
        <w:rPr>
          <w:rFonts w:ascii="Arial" w:eastAsia="Times New Roman" w:hAnsi="Arial" w:cs="Arial"/>
          <w:color w:val="241C15"/>
          <w:sz w:val="24"/>
          <w:szCs w:val="24"/>
        </w:rPr>
        <w:t xml:space="preserve"> you won’t have to go far to find your favorite flavors!</w:t>
      </w:r>
      <w:r>
        <w:rPr>
          <w:rFonts w:ascii="Arial" w:eastAsia="Times New Roman" w:hAnsi="Arial" w:cs="Arial"/>
          <w:color w:val="241C15"/>
          <w:sz w:val="24"/>
          <w:szCs w:val="24"/>
        </w:rPr>
        <w:br/>
      </w:r>
    </w:p>
    <w:p w14:paraId="2C9D77A6" w14:textId="206C8071"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ACTIVITY 5: </w:t>
      </w:r>
      <w:hyperlink r:id="rId11" w:history="1">
        <w:r w:rsidRPr="008434F8">
          <w:rPr>
            <w:rStyle w:val="Hyperlink"/>
            <w:rFonts w:ascii="Arial" w:eastAsia="Times New Roman" w:hAnsi="Arial" w:cs="Arial"/>
            <w:sz w:val="24"/>
            <w:szCs w:val="24"/>
          </w:rPr>
          <w:t>SHOP ’TIL YOU DROP</w:t>
        </w:r>
      </w:hyperlink>
    </w:p>
    <w:p w14:paraId="3003D813"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1E85104B"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For visitors in need of a healthy dose of retail therapy, Daytona Beach has abundant shopping options in store. Possibilities in the area include malls, outlet centers, shopping districts, gift stores, antique shops, clothing boutiques and more. So when you’re ready to track down your next treasure, Daytona Beach is retail-ready</w:t>
      </w:r>
      <w:proofErr w:type="gramStart"/>
      <w:r w:rsidRPr="008434F8">
        <w:rPr>
          <w:rFonts w:ascii="Arial" w:eastAsia="Times New Roman" w:hAnsi="Arial" w:cs="Arial"/>
          <w:color w:val="241C15"/>
          <w:sz w:val="24"/>
          <w:szCs w:val="24"/>
        </w:rPr>
        <w:t>! .</w:t>
      </w:r>
      <w:proofErr w:type="gramEnd"/>
    </w:p>
    <w:p w14:paraId="71CEDA58"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6029CCEE" w14:textId="6C99D313"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Don’t miss out on a</w:t>
      </w:r>
      <w:r>
        <w:rPr>
          <w:rFonts w:ascii="Arial" w:eastAsia="Times New Roman" w:hAnsi="Arial" w:cs="Arial"/>
          <w:color w:val="241C15"/>
          <w:sz w:val="24"/>
          <w:szCs w:val="24"/>
        </w:rPr>
        <w:t xml:space="preserve"> </w:t>
      </w:r>
      <w:hyperlink r:id="rId12" w:history="1">
        <w:r w:rsidRPr="008434F8">
          <w:rPr>
            <w:rStyle w:val="Hyperlink"/>
            <w:rFonts w:ascii="Arial" w:eastAsia="Times New Roman" w:hAnsi="Arial" w:cs="Arial"/>
            <w:sz w:val="24"/>
            <w:szCs w:val="24"/>
          </w:rPr>
          <w:t>FESTIVAL-FILLED</w:t>
        </w:r>
      </w:hyperlink>
      <w:r w:rsidRPr="008434F8">
        <w:rPr>
          <w:rFonts w:ascii="Arial" w:eastAsia="Times New Roman" w:hAnsi="Arial" w:cs="Arial"/>
          <w:color w:val="241C15"/>
          <w:sz w:val="24"/>
          <w:szCs w:val="24"/>
        </w:rPr>
        <w:t xml:space="preserve"> Vacation!</w:t>
      </w:r>
    </w:p>
    <w:p w14:paraId="3EA79E48" w14:textId="77777777"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p>
    <w:p w14:paraId="45428F94" w14:textId="453884C6" w:rsidR="008434F8" w:rsidRPr="008434F8" w:rsidRDefault="008434F8" w:rsidP="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0"/>
        <w:textAlignment w:val="baseline"/>
        <w:rPr>
          <w:rFonts w:ascii="Arial" w:eastAsia="Times New Roman" w:hAnsi="Arial" w:cs="Arial"/>
          <w:color w:val="241C15"/>
          <w:sz w:val="24"/>
          <w:szCs w:val="24"/>
        </w:rPr>
      </w:pPr>
      <w:r w:rsidRPr="008434F8">
        <w:rPr>
          <w:rFonts w:ascii="Arial" w:eastAsia="Times New Roman" w:hAnsi="Arial" w:cs="Arial"/>
          <w:color w:val="241C15"/>
          <w:sz w:val="24"/>
          <w:szCs w:val="24"/>
        </w:rPr>
        <w:t xml:space="preserve">Ready to discover </w:t>
      </w:r>
      <w:proofErr w:type="gramStart"/>
      <w:r w:rsidRPr="008434F8">
        <w:rPr>
          <w:rFonts w:ascii="Arial" w:eastAsia="Times New Roman" w:hAnsi="Arial" w:cs="Arial"/>
          <w:color w:val="241C15"/>
          <w:sz w:val="24"/>
          <w:szCs w:val="24"/>
        </w:rPr>
        <w:t>all of</w:t>
      </w:r>
      <w:proofErr w:type="gramEnd"/>
      <w:r w:rsidRPr="008434F8">
        <w:rPr>
          <w:rFonts w:ascii="Arial" w:eastAsia="Times New Roman" w:hAnsi="Arial" w:cs="Arial"/>
          <w:color w:val="241C15"/>
          <w:sz w:val="24"/>
          <w:szCs w:val="24"/>
        </w:rPr>
        <w:t xml:space="preserve"> the fun things to do in the Daytona Beach area for yourself? Check out the long list of deals available on area accommodations — and book your coastal getaway today</w:t>
      </w:r>
      <w:r>
        <w:rPr>
          <w:rFonts w:ascii="Arial" w:eastAsia="Times New Roman" w:hAnsi="Arial" w:cs="Arial"/>
          <w:color w:val="241C15"/>
          <w:sz w:val="24"/>
          <w:szCs w:val="24"/>
        </w:rPr>
        <w:t xml:space="preserve"> - </w:t>
      </w:r>
      <w:hyperlink r:id="rId13" w:history="1">
        <w:r w:rsidRPr="008434F8">
          <w:rPr>
            <w:rStyle w:val="Hyperlink"/>
            <w:rFonts w:ascii="Arial" w:eastAsia="Times New Roman" w:hAnsi="Arial" w:cs="Arial"/>
            <w:sz w:val="24"/>
            <w:szCs w:val="24"/>
          </w:rPr>
          <w:t>SEE THE DEALS</w:t>
        </w:r>
        <w:r w:rsidRPr="008434F8">
          <w:rPr>
            <w:rStyle w:val="Hyperlink"/>
            <w:rFonts w:ascii="Arial" w:eastAsia="Times New Roman" w:hAnsi="Arial" w:cs="Arial"/>
            <w:sz w:val="24"/>
            <w:szCs w:val="24"/>
          </w:rPr>
          <w:t xml:space="preserve">! </w:t>
        </w:r>
      </w:hyperlink>
    </w:p>
    <w:p w14:paraId="77BCF8BA" w14:textId="77777777" w:rsidR="00414B99" w:rsidRPr="008434F8" w:rsidRDefault="00414B99">
      <w:pPr>
        <w:rPr>
          <w:rFonts w:ascii="Arial" w:hAnsi="Arial" w:cs="Arial"/>
        </w:rPr>
      </w:pPr>
    </w:p>
    <w:sectPr w:rsidR="00414B99" w:rsidRPr="008434F8" w:rsidSect="008434F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7EA0" w14:textId="77777777" w:rsidR="00577687" w:rsidRDefault="00577687" w:rsidP="00577687">
      <w:pPr>
        <w:spacing w:after="0" w:line="240" w:lineRule="auto"/>
      </w:pPr>
      <w:r>
        <w:separator/>
      </w:r>
    </w:p>
  </w:endnote>
  <w:endnote w:type="continuationSeparator" w:id="0">
    <w:p w14:paraId="6CDECA82" w14:textId="77777777" w:rsidR="00577687" w:rsidRDefault="00577687" w:rsidP="0057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FF4E" w14:textId="77777777" w:rsidR="00577687" w:rsidRDefault="00577687" w:rsidP="00577687">
    <w:pPr>
      <w:pStyle w:val="Footer"/>
      <w:jc w:val="center"/>
    </w:pPr>
    <w:r>
      <w:t>Daytona Beach Area Convention &amp; Visitors Bureau</w:t>
    </w:r>
  </w:p>
  <w:p w14:paraId="43E22981" w14:textId="77777777" w:rsidR="00577687" w:rsidRDefault="00577687" w:rsidP="00577687">
    <w:pPr>
      <w:pStyle w:val="Footer"/>
      <w:jc w:val="center"/>
    </w:pPr>
    <w:r>
      <w:t>126 East Orange Ave. • Daytona Beach, FL 32114 • (386) 255-0415 • DaytonaBeach.com</w:t>
    </w:r>
  </w:p>
  <w:p w14:paraId="0D92C125" w14:textId="77777777" w:rsidR="00577687" w:rsidRDefault="0057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FC04" w14:textId="77777777" w:rsidR="00577687" w:rsidRDefault="00577687" w:rsidP="00577687">
      <w:pPr>
        <w:spacing w:after="0" w:line="240" w:lineRule="auto"/>
      </w:pPr>
      <w:r>
        <w:separator/>
      </w:r>
    </w:p>
  </w:footnote>
  <w:footnote w:type="continuationSeparator" w:id="0">
    <w:p w14:paraId="246A88B1" w14:textId="77777777" w:rsidR="00577687" w:rsidRDefault="00577687" w:rsidP="00577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sLQ0MTQ2NTC2NDBT0lEKTi0uzszPAykwrAUAsyrijCwAAAA="/>
  </w:docVars>
  <w:rsids>
    <w:rsidRoot w:val="008434F8"/>
    <w:rsid w:val="00414B99"/>
    <w:rsid w:val="00577687"/>
    <w:rsid w:val="0084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9B14"/>
  <w15:chartTrackingRefBased/>
  <w15:docId w15:val="{1B7514EC-5772-4DED-9CF3-9E13B0F6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34F8"/>
    <w:rPr>
      <w:rFonts w:ascii="Courier New" w:eastAsia="Times New Roman" w:hAnsi="Courier New" w:cs="Courier New"/>
      <w:sz w:val="20"/>
      <w:szCs w:val="20"/>
    </w:rPr>
  </w:style>
  <w:style w:type="character" w:styleId="Hyperlink">
    <w:name w:val="Hyperlink"/>
    <w:basedOn w:val="DefaultParagraphFont"/>
    <w:uiPriority w:val="99"/>
    <w:unhideWhenUsed/>
    <w:rsid w:val="008434F8"/>
    <w:rPr>
      <w:color w:val="0563C1" w:themeColor="hyperlink"/>
      <w:u w:val="single"/>
    </w:rPr>
  </w:style>
  <w:style w:type="character" w:styleId="UnresolvedMention">
    <w:name w:val="Unresolved Mention"/>
    <w:basedOn w:val="DefaultParagraphFont"/>
    <w:uiPriority w:val="99"/>
    <w:semiHidden/>
    <w:unhideWhenUsed/>
    <w:rsid w:val="008434F8"/>
    <w:rPr>
      <w:color w:val="605E5C"/>
      <w:shd w:val="clear" w:color="auto" w:fill="E1DFDD"/>
    </w:rPr>
  </w:style>
  <w:style w:type="paragraph" w:styleId="Header">
    <w:name w:val="header"/>
    <w:basedOn w:val="Normal"/>
    <w:link w:val="HeaderChar"/>
    <w:uiPriority w:val="99"/>
    <w:unhideWhenUsed/>
    <w:rsid w:val="0057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687"/>
  </w:style>
  <w:style w:type="paragraph" w:styleId="Footer">
    <w:name w:val="footer"/>
    <w:basedOn w:val="Normal"/>
    <w:link w:val="FooterChar"/>
    <w:uiPriority w:val="99"/>
    <w:unhideWhenUsed/>
    <w:rsid w:val="0057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tonabeach.com/things-to-do/water-activities/" TargetMode="External"/><Relationship Id="rId13" Type="http://schemas.openxmlformats.org/officeDocument/2006/relationships/hyperlink" Target="https://www.daytonabeach.com/plan/deals/" TargetMode="External"/><Relationship Id="rId3" Type="http://schemas.openxmlformats.org/officeDocument/2006/relationships/webSettings" Target="webSettings.xml"/><Relationship Id="rId7" Type="http://schemas.openxmlformats.org/officeDocument/2006/relationships/hyperlink" Target="https://www.daytonabeach.com/things-to-do/beaches/" TargetMode="External"/><Relationship Id="rId12" Type="http://schemas.openxmlformats.org/officeDocument/2006/relationships/hyperlink" Target="https://www.daytonabeach.com/events/all-even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aytonabeach.com/things-to-do/shoppi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daytonabeach.com/food-and-drink/" TargetMode="External"/><Relationship Id="rId4" Type="http://schemas.openxmlformats.org/officeDocument/2006/relationships/footnotes" Target="footnotes.xml"/><Relationship Id="rId9" Type="http://schemas.openxmlformats.org/officeDocument/2006/relationships/hyperlink" Target="https://www.daytonabeach.com/things-to-do/arts-and-cultu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538</Words>
  <Characters>2807</Characters>
  <Application>Microsoft Office Word</Application>
  <DocSecurity>0</DocSecurity>
  <Lines>85</Lines>
  <Paragraphs>33</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Sims</dc:creator>
  <cp:keywords/>
  <dc:description/>
  <cp:lastModifiedBy>Jennifer Sims</cp:lastModifiedBy>
  <cp:revision>2</cp:revision>
  <dcterms:created xsi:type="dcterms:W3CDTF">2022-11-29T15:39:00Z</dcterms:created>
  <dcterms:modified xsi:type="dcterms:W3CDTF">2022-11-29T15:55:00Z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16e47ce0-b909-4306-a9ff-516dd4074cbb</vt:lpwstr>
  </property>
</Properties>
</file>