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color w:val="241C15"/>
          <w:sz w:val="24"/>
          <w:szCs w:val="24"/>
        </w:rPr>
      </w:pPr>
      <w:r w:rsidRPr="00872560">
        <w:rPr>
          <w:rFonts w:ascii="Arial" w:eastAsia="Times New Roman" w:hAnsi="Arial" w:cs="Arial"/>
          <w:b/>
          <w:color w:val="241C15"/>
          <w:sz w:val="24"/>
          <w:szCs w:val="24"/>
        </w:rPr>
        <w:t>Stay and Play in Daytona Beach</w:t>
      </w:r>
    </w:p>
    <w:p w:rsid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872560">
        <w:rPr>
          <w:rFonts w:ascii="Arial" w:eastAsia="Times New Roman" w:hAnsi="Arial" w:cs="Arial"/>
          <w:color w:val="241C15"/>
          <w:sz w:val="24"/>
          <w:szCs w:val="24"/>
        </w:rPr>
        <w:t>Autumn arrives in just a few days, bringing with it milder temperatures and ideal weather for golfing, making it the perfect time to stay and play in Daytona Beach. And, with nearly 20 courses to choose from, golfers will have no trouble finding one that's just their speed.</w:t>
      </w: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872560">
        <w:rPr>
          <w:rFonts w:ascii="Arial" w:eastAsia="Times New Roman" w:hAnsi="Arial" w:cs="Arial"/>
          <w:color w:val="241C15"/>
          <w:sz w:val="24"/>
          <w:szCs w:val="24"/>
        </w:rPr>
        <w:t>Novices to the sport will enjoy play</w:t>
      </w:r>
      <w:r>
        <w:rPr>
          <w:rFonts w:ascii="Arial" w:eastAsia="Times New Roman" w:hAnsi="Arial" w:cs="Arial"/>
          <w:color w:val="241C15"/>
          <w:sz w:val="24"/>
          <w:szCs w:val="24"/>
        </w:rPr>
        <w:t>ing</w:t>
      </w:r>
      <w:r w:rsidRPr="00872560">
        <w:rPr>
          <w:rFonts w:ascii="Arial" w:eastAsia="Times New Roman" w:hAnsi="Arial" w:cs="Arial"/>
          <w:color w:val="241C15"/>
          <w:sz w:val="24"/>
          <w:szCs w:val="24"/>
        </w:rPr>
        <w:t xml:space="preserve"> at </w:t>
      </w:r>
      <w:hyperlink r:id="rId7" w:history="1">
        <w:r w:rsidRPr="00872560">
          <w:rPr>
            <w:rStyle w:val="Hyperlink"/>
            <w:rFonts w:ascii="Arial" w:eastAsia="Times New Roman" w:hAnsi="Arial" w:cs="Arial"/>
            <w:sz w:val="24"/>
            <w:szCs w:val="24"/>
          </w:rPr>
          <w:t>Oceans Golf Club</w:t>
        </w:r>
      </w:hyperlink>
      <w:r w:rsidRPr="00872560">
        <w:rPr>
          <w:rFonts w:ascii="Arial" w:eastAsia="Times New Roman" w:hAnsi="Arial" w:cs="Arial"/>
          <w:color w:val="241C15"/>
          <w:sz w:val="24"/>
          <w:szCs w:val="24"/>
        </w:rPr>
        <w:t xml:space="preserve"> in Daytona Beach Shores and the </w:t>
      </w:r>
      <w:hyperlink r:id="rId8" w:history="1">
        <w:r w:rsidRPr="00872560">
          <w:rPr>
            <w:rStyle w:val="Hyperlink"/>
            <w:rFonts w:ascii="Arial" w:eastAsia="Times New Roman" w:hAnsi="Arial" w:cs="Arial"/>
            <w:sz w:val="24"/>
            <w:szCs w:val="24"/>
          </w:rPr>
          <w:t>Daytona Beach Golf Club</w:t>
        </w:r>
      </w:hyperlink>
      <w:r w:rsidRPr="00872560">
        <w:rPr>
          <w:rFonts w:ascii="Arial" w:eastAsia="Times New Roman" w:hAnsi="Arial" w:cs="Arial"/>
          <w:color w:val="241C15"/>
          <w:sz w:val="24"/>
          <w:szCs w:val="24"/>
        </w:rPr>
        <w:t xml:space="preserve">, a municipal facility that features a Donald Ross-designed South Course. The area's supply of challenging courses is plentiful and includes acclaimed facilities such as </w:t>
      </w:r>
      <w:hyperlink r:id="rId9" w:history="1">
        <w:r w:rsidRPr="00872560">
          <w:rPr>
            <w:rStyle w:val="Hyperlink"/>
            <w:rFonts w:ascii="Arial" w:eastAsia="Times New Roman" w:hAnsi="Arial" w:cs="Arial"/>
            <w:sz w:val="24"/>
            <w:szCs w:val="24"/>
          </w:rPr>
          <w:t>LPGA International</w:t>
        </w:r>
      </w:hyperlink>
      <w:r w:rsidRPr="00872560">
        <w:rPr>
          <w:rFonts w:ascii="Arial" w:eastAsia="Times New Roman" w:hAnsi="Arial" w:cs="Arial"/>
          <w:color w:val="241C15"/>
          <w:sz w:val="24"/>
          <w:szCs w:val="24"/>
        </w:rPr>
        <w:t xml:space="preserve">, </w:t>
      </w:r>
      <w:hyperlink r:id="rId10" w:history="1">
        <w:r w:rsidRPr="00872560">
          <w:rPr>
            <w:rStyle w:val="Hyperlink"/>
            <w:rFonts w:ascii="Arial" w:eastAsia="Times New Roman" w:hAnsi="Arial" w:cs="Arial"/>
            <w:sz w:val="24"/>
            <w:szCs w:val="24"/>
          </w:rPr>
          <w:t>Halifax Plantation</w:t>
        </w:r>
      </w:hyperlink>
      <w:r>
        <w:rPr>
          <w:rFonts w:ascii="Arial" w:eastAsia="Times New Roman" w:hAnsi="Arial" w:cs="Arial"/>
          <w:color w:val="241C15"/>
          <w:sz w:val="24"/>
          <w:szCs w:val="24"/>
        </w:rPr>
        <w:t>,</w:t>
      </w:r>
      <w:r w:rsidRPr="00872560">
        <w:rPr>
          <w:rFonts w:ascii="Arial" w:eastAsia="Times New Roman" w:hAnsi="Arial" w:cs="Arial"/>
          <w:color w:val="241C15"/>
          <w:sz w:val="24"/>
          <w:szCs w:val="24"/>
        </w:rPr>
        <w:t xml:space="preserve"> and </w:t>
      </w:r>
      <w:hyperlink r:id="rId11" w:history="1">
        <w:r w:rsidRPr="00872560">
          <w:rPr>
            <w:rStyle w:val="Hyperlink"/>
            <w:rFonts w:ascii="Arial" w:eastAsia="Times New Roman" w:hAnsi="Arial" w:cs="Arial"/>
            <w:sz w:val="24"/>
            <w:szCs w:val="24"/>
          </w:rPr>
          <w:t>Victoria Hills</w:t>
        </w:r>
      </w:hyperlink>
      <w:r w:rsidRPr="00872560">
        <w:rPr>
          <w:rFonts w:ascii="Arial" w:eastAsia="Times New Roman" w:hAnsi="Arial" w:cs="Arial"/>
          <w:color w:val="241C15"/>
          <w:sz w:val="24"/>
          <w:szCs w:val="24"/>
        </w:rPr>
        <w:t>.</w:t>
      </w: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872560">
        <w:rPr>
          <w:rFonts w:ascii="Arial" w:eastAsia="Times New Roman" w:hAnsi="Arial" w:cs="Arial"/>
          <w:color w:val="241C15"/>
          <w:sz w:val="24"/>
          <w:szCs w:val="24"/>
        </w:rPr>
        <w:t xml:space="preserve">Go off course to experience all the Daytona Beach area has to offer, including </w:t>
      </w:r>
      <w:hyperlink r:id="rId12" w:history="1">
        <w:r w:rsidRPr="00872560">
          <w:rPr>
            <w:rStyle w:val="Hyperlink"/>
            <w:rFonts w:ascii="Arial" w:eastAsia="Times New Roman" w:hAnsi="Arial" w:cs="Arial"/>
            <w:sz w:val="24"/>
            <w:szCs w:val="24"/>
          </w:rPr>
          <w:t>23 miles of beaches</w:t>
        </w:r>
      </w:hyperlink>
      <w:r w:rsidRPr="00872560">
        <w:rPr>
          <w:rFonts w:ascii="Arial" w:eastAsia="Times New Roman" w:hAnsi="Arial" w:cs="Arial"/>
          <w:color w:val="241C15"/>
          <w:sz w:val="24"/>
          <w:szCs w:val="24"/>
        </w:rPr>
        <w:t xml:space="preserve">, </w:t>
      </w:r>
      <w:hyperlink r:id="rId13" w:history="1">
        <w:r w:rsidRPr="00872560">
          <w:rPr>
            <w:rStyle w:val="Hyperlink"/>
            <w:rFonts w:ascii="Arial" w:eastAsia="Times New Roman" w:hAnsi="Arial" w:cs="Arial"/>
            <w:sz w:val="24"/>
            <w:szCs w:val="24"/>
          </w:rPr>
          <w:t>freshwater and offshore fishing</w:t>
        </w:r>
      </w:hyperlink>
      <w:r w:rsidRPr="00872560">
        <w:rPr>
          <w:rFonts w:ascii="Arial" w:eastAsia="Times New Roman" w:hAnsi="Arial" w:cs="Arial"/>
          <w:color w:val="241C15"/>
          <w:sz w:val="24"/>
          <w:szCs w:val="24"/>
        </w:rPr>
        <w:t xml:space="preserve">, </w:t>
      </w:r>
      <w:hyperlink r:id="rId14" w:history="1">
        <w:r w:rsidRPr="00872560">
          <w:rPr>
            <w:rStyle w:val="Hyperlink"/>
            <w:rFonts w:ascii="Arial" w:eastAsia="Times New Roman" w:hAnsi="Arial" w:cs="Arial"/>
            <w:sz w:val="24"/>
            <w:szCs w:val="24"/>
          </w:rPr>
          <w:t>waterfront dining</w:t>
        </w:r>
      </w:hyperlink>
      <w:r w:rsidRPr="00872560">
        <w:rPr>
          <w:rFonts w:ascii="Arial" w:eastAsia="Times New Roman" w:hAnsi="Arial" w:cs="Arial"/>
          <w:color w:val="241C15"/>
          <w:sz w:val="24"/>
          <w:szCs w:val="24"/>
        </w:rPr>
        <w:t xml:space="preserve">, </w:t>
      </w:r>
      <w:hyperlink r:id="rId15" w:history="1">
        <w:r w:rsidRPr="00872560">
          <w:rPr>
            <w:rStyle w:val="Hyperlink"/>
            <w:rFonts w:ascii="Arial" w:eastAsia="Times New Roman" w:hAnsi="Arial" w:cs="Arial"/>
            <w:sz w:val="24"/>
            <w:szCs w:val="24"/>
          </w:rPr>
          <w:t>shopping</w:t>
        </w:r>
      </w:hyperlink>
      <w:r w:rsidRPr="00872560">
        <w:rPr>
          <w:rFonts w:ascii="Arial" w:eastAsia="Times New Roman" w:hAnsi="Arial" w:cs="Arial"/>
          <w:color w:val="241C15"/>
          <w:sz w:val="24"/>
          <w:szCs w:val="24"/>
        </w:rPr>
        <w:t xml:space="preserve">, </w:t>
      </w:r>
      <w:hyperlink r:id="rId16" w:history="1">
        <w:r w:rsidRPr="00872560">
          <w:rPr>
            <w:rStyle w:val="Hyperlink"/>
            <w:rFonts w:ascii="Arial" w:eastAsia="Times New Roman" w:hAnsi="Arial" w:cs="Arial"/>
            <w:sz w:val="24"/>
            <w:szCs w:val="24"/>
          </w:rPr>
          <w:t>craft breweries</w:t>
        </w:r>
      </w:hyperlink>
      <w:r>
        <w:rPr>
          <w:rFonts w:ascii="Arial" w:eastAsia="Times New Roman" w:hAnsi="Arial" w:cs="Arial"/>
          <w:color w:val="241C15"/>
          <w:sz w:val="24"/>
          <w:szCs w:val="24"/>
        </w:rPr>
        <w:t>,</w:t>
      </w:r>
      <w:r w:rsidRPr="00872560">
        <w:rPr>
          <w:rFonts w:ascii="Arial" w:eastAsia="Times New Roman" w:hAnsi="Arial" w:cs="Arial"/>
          <w:color w:val="241C15"/>
          <w:sz w:val="24"/>
          <w:szCs w:val="24"/>
        </w:rPr>
        <w:t xml:space="preserve"> and more.</w:t>
      </w: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872560">
        <w:rPr>
          <w:rFonts w:ascii="Arial" w:eastAsia="Times New Roman" w:hAnsi="Arial" w:cs="Arial"/>
          <w:color w:val="241C15"/>
          <w:sz w:val="24"/>
          <w:szCs w:val="24"/>
        </w:rPr>
        <w:t>Are you ready to swing into the season with a Daytona Beach golf getaway? Click on the button below to plan your stay and play today!</w:t>
      </w: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rsid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7" w:history="1">
        <w:r w:rsidRPr="00872560">
          <w:rPr>
            <w:rStyle w:val="Hyperlink"/>
            <w:rFonts w:ascii="Arial" w:eastAsia="Times New Roman" w:hAnsi="Arial" w:cs="Arial"/>
            <w:sz w:val="24"/>
            <w:szCs w:val="24"/>
          </w:rPr>
          <w:t>PLAN YOUR FAIRWAY GETAWAY</w:t>
        </w:r>
      </w:hyperlink>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color w:val="241C15"/>
          <w:sz w:val="24"/>
          <w:szCs w:val="24"/>
        </w:rPr>
      </w:pPr>
      <w:r w:rsidRPr="00872560">
        <w:rPr>
          <w:rFonts w:ascii="Arial" w:eastAsia="Times New Roman" w:hAnsi="Arial" w:cs="Arial"/>
          <w:b/>
          <w:color w:val="241C15"/>
          <w:sz w:val="24"/>
          <w:szCs w:val="24"/>
        </w:rPr>
        <w:t>PRO TIPS</w:t>
      </w: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872560">
        <w:rPr>
          <w:rFonts w:ascii="Arial" w:eastAsia="Times New Roman" w:hAnsi="Arial" w:cs="Arial"/>
          <w:color w:val="241C15"/>
          <w:sz w:val="24"/>
          <w:szCs w:val="24"/>
        </w:rPr>
        <w:t>When you're ready to unwind or dine after a day on the green, enjoy a delicious meal or a refreshing cocktail at one of these clubhouse restaurants.</w:t>
      </w:r>
    </w:p>
    <w:p w:rsid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hyperlink r:id="rId18" w:history="1">
        <w:r w:rsidRPr="00872560">
          <w:rPr>
            <w:rStyle w:val="Hyperlink"/>
            <w:rFonts w:ascii="Arial" w:eastAsia="Times New Roman" w:hAnsi="Arial" w:cs="Arial"/>
            <w:sz w:val="24"/>
            <w:szCs w:val="24"/>
          </w:rPr>
          <w:t>MORE&gt;</w:t>
        </w:r>
      </w:hyperlink>
      <w:r w:rsidRPr="00872560">
        <w:rPr>
          <w:rFonts w:ascii="Arial" w:eastAsia="Times New Roman" w:hAnsi="Arial" w:cs="Arial"/>
          <w:color w:val="241C15"/>
          <w:sz w:val="24"/>
          <w:szCs w:val="24"/>
        </w:rPr>
        <w:t xml:space="preserve"> </w:t>
      </w: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872560">
        <w:rPr>
          <w:rFonts w:ascii="Arial" w:eastAsia="Times New Roman" w:hAnsi="Arial" w:cs="Arial"/>
          <w:color w:val="241C15"/>
          <w:sz w:val="24"/>
          <w:szCs w:val="24"/>
        </w:rPr>
        <w:t xml:space="preserve">Have business to take care of while you're away? The Daytona Beach area is home to several remote workspace options </w:t>
      </w:r>
      <w:r>
        <w:rPr>
          <w:rFonts w:ascii="Arial" w:eastAsia="Times New Roman" w:hAnsi="Arial" w:cs="Arial"/>
          <w:color w:val="241C15"/>
          <w:sz w:val="24"/>
          <w:szCs w:val="24"/>
        </w:rPr>
        <w:t>allowing</w:t>
      </w:r>
      <w:r w:rsidRPr="00872560">
        <w:rPr>
          <w:rFonts w:ascii="Arial" w:eastAsia="Times New Roman" w:hAnsi="Arial" w:cs="Arial"/>
          <w:color w:val="241C15"/>
          <w:sz w:val="24"/>
          <w:szCs w:val="24"/>
        </w:rPr>
        <w:t xml:space="preserve"> you to get work done quickly without distractions.</w:t>
      </w: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hyperlink r:id="rId19" w:history="1">
        <w:r w:rsidRPr="00872560">
          <w:rPr>
            <w:rStyle w:val="Hyperlink"/>
            <w:rFonts w:ascii="Arial" w:eastAsia="Times New Roman" w:hAnsi="Arial" w:cs="Arial"/>
            <w:sz w:val="24"/>
            <w:szCs w:val="24"/>
          </w:rPr>
          <w:t>MORE&gt;</w:t>
        </w:r>
      </w:hyperlink>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872560">
        <w:rPr>
          <w:rFonts w:ascii="Arial" w:eastAsia="Times New Roman" w:hAnsi="Arial" w:cs="Arial"/>
          <w:color w:val="241C15"/>
          <w:sz w:val="24"/>
          <w:szCs w:val="24"/>
        </w:rPr>
        <w:lastRenderedPageBreak/>
        <w:t>From classic autos and motorcycles to art by emerging artists and locally</w:t>
      </w:r>
      <w:r>
        <w:rPr>
          <w:rFonts w:ascii="Arial" w:eastAsia="Times New Roman" w:hAnsi="Arial" w:cs="Arial"/>
          <w:color w:val="241C15"/>
          <w:sz w:val="24"/>
          <w:szCs w:val="24"/>
        </w:rPr>
        <w:t xml:space="preserve"> </w:t>
      </w:r>
      <w:r w:rsidRPr="00872560">
        <w:rPr>
          <w:rFonts w:ascii="Arial" w:eastAsia="Times New Roman" w:hAnsi="Arial" w:cs="Arial"/>
          <w:color w:val="241C15"/>
          <w:sz w:val="24"/>
          <w:szCs w:val="24"/>
        </w:rPr>
        <w:t>caught seafood, you'll find a festival or event for nearly every interest this fall in Daytona Beach.</w:t>
      </w: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hyperlink r:id="rId20" w:history="1">
        <w:r w:rsidRPr="00872560">
          <w:rPr>
            <w:rStyle w:val="Hyperlink"/>
            <w:rFonts w:ascii="Arial" w:eastAsia="Times New Roman" w:hAnsi="Arial" w:cs="Arial"/>
            <w:sz w:val="24"/>
            <w:szCs w:val="24"/>
          </w:rPr>
          <w:t>MORE&gt;</w:t>
        </w:r>
      </w:hyperlink>
    </w:p>
    <w:p w:rsid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872560">
        <w:rPr>
          <w:rFonts w:ascii="Arial" w:eastAsia="Times New Roman" w:hAnsi="Arial" w:cs="Arial"/>
          <w:color w:val="241C15"/>
          <w:sz w:val="24"/>
          <w:szCs w:val="24"/>
        </w:rPr>
        <w:t>The Daytona Beach Motorsports Trail is a great way to explore the Daytona Beach area and learn more about its deeply rooted racing heritage — from motorcycles to NASCAR.</w:t>
      </w:r>
    </w:p>
    <w:p w:rsid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hyperlink r:id="rId21" w:history="1">
        <w:r w:rsidRPr="00872560">
          <w:rPr>
            <w:rStyle w:val="Hyperlink"/>
            <w:rFonts w:ascii="Arial" w:eastAsia="Times New Roman" w:hAnsi="Arial" w:cs="Arial"/>
            <w:sz w:val="24"/>
            <w:szCs w:val="24"/>
          </w:rPr>
          <w:t>MORE&gt;</w:t>
        </w:r>
      </w:hyperlink>
      <w:r w:rsidRPr="00872560">
        <w:rPr>
          <w:rFonts w:ascii="Arial" w:eastAsia="Times New Roman" w:hAnsi="Arial" w:cs="Arial"/>
          <w:color w:val="241C15"/>
          <w:sz w:val="24"/>
          <w:szCs w:val="24"/>
        </w:rPr>
        <w:t xml:space="preserve"> </w:t>
      </w:r>
    </w:p>
    <w:p w:rsid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872560">
        <w:rPr>
          <w:rFonts w:ascii="Arial" w:eastAsia="Times New Roman" w:hAnsi="Arial" w:cs="Arial"/>
          <w:color w:val="241C15"/>
          <w:sz w:val="24"/>
          <w:szCs w:val="24"/>
        </w:rPr>
        <w:t xml:space="preserve">Download your FREE copy of the </w:t>
      </w:r>
      <w:hyperlink r:id="rId22" w:history="1">
        <w:r w:rsidRPr="00872560">
          <w:rPr>
            <w:rStyle w:val="Hyperlink"/>
            <w:rFonts w:ascii="Arial" w:eastAsia="Times New Roman" w:hAnsi="Arial" w:cs="Arial"/>
            <w:sz w:val="24"/>
            <w:szCs w:val="24"/>
          </w:rPr>
          <w:t>Daytona Beach Golf Guide</w:t>
        </w:r>
      </w:hyperlink>
      <w:r w:rsidRPr="00872560">
        <w:rPr>
          <w:rFonts w:ascii="Arial" w:eastAsia="Times New Roman" w:hAnsi="Arial" w:cs="Arial"/>
          <w:color w:val="241C15"/>
          <w:sz w:val="24"/>
          <w:szCs w:val="24"/>
        </w:rPr>
        <w:t xml:space="preserve"> today! The guide includes a three-day itinerary, accommodation information</w:t>
      </w:r>
      <w:r>
        <w:rPr>
          <w:rFonts w:ascii="Arial" w:eastAsia="Times New Roman" w:hAnsi="Arial" w:cs="Arial"/>
          <w:color w:val="241C15"/>
          <w:sz w:val="24"/>
          <w:szCs w:val="24"/>
        </w:rPr>
        <w:t>,</w:t>
      </w:r>
      <w:r w:rsidRPr="00872560">
        <w:rPr>
          <w:rFonts w:ascii="Arial" w:eastAsia="Times New Roman" w:hAnsi="Arial" w:cs="Arial"/>
          <w:color w:val="241C15"/>
          <w:sz w:val="24"/>
          <w:szCs w:val="24"/>
        </w:rPr>
        <w:t xml:space="preserve"> and more. To view and download the guide, </w:t>
      </w:r>
      <w:hyperlink r:id="rId23" w:history="1">
        <w:r w:rsidRPr="00872560">
          <w:rPr>
            <w:rStyle w:val="Hyperlink"/>
            <w:rFonts w:ascii="Arial" w:eastAsia="Times New Roman" w:hAnsi="Arial" w:cs="Arial"/>
            <w:sz w:val="24"/>
            <w:szCs w:val="24"/>
          </w:rPr>
          <w:t>click here</w:t>
        </w:r>
      </w:hyperlink>
      <w:r w:rsidRPr="00872560">
        <w:rPr>
          <w:rFonts w:ascii="Arial" w:eastAsia="Times New Roman" w:hAnsi="Arial" w:cs="Arial"/>
          <w:color w:val="241C15"/>
          <w:sz w:val="24"/>
          <w:szCs w:val="24"/>
        </w:rPr>
        <w:t>.</w:t>
      </w: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color w:val="241C15"/>
          <w:sz w:val="24"/>
          <w:szCs w:val="24"/>
        </w:rPr>
      </w:pPr>
      <w:r w:rsidRPr="00872560">
        <w:rPr>
          <w:rFonts w:ascii="Arial" w:eastAsia="Times New Roman" w:hAnsi="Arial" w:cs="Arial"/>
          <w:b/>
          <w:color w:val="241C15"/>
          <w:sz w:val="24"/>
          <w:szCs w:val="24"/>
        </w:rPr>
        <w:t>Daytona Beach Fall Getaway Deals</w:t>
      </w:r>
    </w:p>
    <w:p w:rsidR="00872560"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872560">
        <w:rPr>
          <w:rFonts w:ascii="Arial" w:eastAsia="Times New Roman" w:hAnsi="Arial" w:cs="Arial"/>
          <w:color w:val="241C15"/>
          <w:sz w:val="24"/>
          <w:szCs w:val="24"/>
        </w:rPr>
        <w:t>------------------------------------------------------------</w:t>
      </w:r>
    </w:p>
    <w:p w:rsidR="00AB7F3A" w:rsidRPr="00872560" w:rsidRDefault="00872560" w:rsidP="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hAnsi="Arial" w:cs="Arial"/>
          <w:sz w:val="24"/>
          <w:szCs w:val="24"/>
        </w:rPr>
      </w:pPr>
      <w:r w:rsidRPr="00872560">
        <w:rPr>
          <w:rFonts w:ascii="Arial" w:eastAsia="Times New Roman" w:hAnsi="Arial" w:cs="Arial"/>
          <w:color w:val="241C15"/>
          <w:sz w:val="24"/>
          <w:szCs w:val="24"/>
        </w:rPr>
        <w:t xml:space="preserve">Take advantage of the fabulous fall getaway deals being offered by </w:t>
      </w:r>
      <w:r>
        <w:rPr>
          <w:rFonts w:ascii="Arial" w:eastAsia="Times New Roman" w:hAnsi="Arial" w:cs="Arial"/>
          <w:color w:val="241C15"/>
          <w:sz w:val="24"/>
          <w:szCs w:val="24"/>
        </w:rPr>
        <w:t>hotels and resorts in the Daytona Beach area</w:t>
      </w:r>
      <w:r w:rsidRPr="00872560">
        <w:rPr>
          <w:rFonts w:ascii="Arial" w:eastAsia="Times New Roman" w:hAnsi="Arial" w:cs="Arial"/>
          <w:color w:val="241C15"/>
          <w:sz w:val="24"/>
          <w:szCs w:val="24"/>
        </w:rPr>
        <w:t xml:space="preserve">. Check out these offers and start planning your next trip to Daytona Beach today!  </w:t>
      </w:r>
      <w:hyperlink r:id="rId24" w:history="1">
        <w:r w:rsidRPr="00872560">
          <w:rPr>
            <w:rStyle w:val="Hyperlink"/>
            <w:rFonts w:ascii="Arial" w:eastAsia="Times New Roman" w:hAnsi="Arial" w:cs="Arial"/>
            <w:sz w:val="24"/>
            <w:szCs w:val="24"/>
          </w:rPr>
          <w:t>Find Your De</w:t>
        </w:r>
        <w:bookmarkStart w:id="0" w:name="_GoBack"/>
        <w:bookmarkEnd w:id="0"/>
        <w:r w:rsidRPr="00872560">
          <w:rPr>
            <w:rStyle w:val="Hyperlink"/>
            <w:rFonts w:ascii="Arial" w:eastAsia="Times New Roman" w:hAnsi="Arial" w:cs="Arial"/>
            <w:sz w:val="24"/>
            <w:szCs w:val="24"/>
          </w:rPr>
          <w:t>al&gt;</w:t>
        </w:r>
      </w:hyperlink>
    </w:p>
    <w:sectPr w:rsidR="00AB7F3A" w:rsidRPr="00872560" w:rsidSect="0087256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60" w:rsidRDefault="00872560" w:rsidP="00872560">
      <w:pPr>
        <w:spacing w:after="0" w:line="240" w:lineRule="auto"/>
      </w:pPr>
      <w:r>
        <w:separator/>
      </w:r>
    </w:p>
  </w:endnote>
  <w:endnote w:type="continuationSeparator" w:id="0">
    <w:p w:rsidR="00872560" w:rsidRDefault="00872560" w:rsidP="0087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0" w:rsidRDefault="00872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0" w:rsidRDefault="00872560" w:rsidP="00872560">
    <w:pPr>
      <w:pStyle w:val="Footer"/>
      <w:jc w:val="center"/>
    </w:pPr>
    <w:r>
      <w:t>Daytona Beach Area Convention &amp; Visitors Bureau</w:t>
    </w:r>
  </w:p>
  <w:p w:rsidR="00872560" w:rsidRDefault="00872560" w:rsidP="00872560">
    <w:pPr>
      <w:pStyle w:val="Footer"/>
      <w:jc w:val="center"/>
    </w:pPr>
    <w:r>
      <w:t>140 S. Atlantic Ave., 5</w:t>
    </w:r>
    <w:r w:rsidRPr="00005820">
      <w:rPr>
        <w:vertAlign w:val="superscript"/>
      </w:rPr>
      <w:t>th</w:t>
    </w:r>
    <w:r>
      <w:t xml:space="preserve"> Floor • Ormond Beach, FL 32176 • (386) 255-0415 • DaytonaBeach.com</w:t>
    </w:r>
  </w:p>
  <w:p w:rsidR="00872560" w:rsidRDefault="00872560">
    <w:pPr>
      <w:pStyle w:val="Footer"/>
    </w:pPr>
  </w:p>
  <w:p w:rsidR="00872560" w:rsidRDefault="00872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0" w:rsidRDefault="0087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60" w:rsidRDefault="00872560" w:rsidP="00872560">
      <w:pPr>
        <w:spacing w:after="0" w:line="240" w:lineRule="auto"/>
      </w:pPr>
      <w:r>
        <w:separator/>
      </w:r>
    </w:p>
  </w:footnote>
  <w:footnote w:type="continuationSeparator" w:id="0">
    <w:p w:rsidR="00872560" w:rsidRDefault="00872560" w:rsidP="00872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0" w:rsidRDefault="00872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0" w:rsidRDefault="00872560" w:rsidP="00872560">
    <w:pPr>
      <w:pStyle w:val="Header"/>
      <w:jc w:val="center"/>
    </w:pPr>
    <w:r>
      <w:rPr>
        <w:noProof/>
      </w:rPr>
      <w:drawing>
        <wp:inline distT="0" distB="0" distL="0" distR="0" wp14:anchorId="63660867" wp14:editId="5C5D402B">
          <wp:extent cx="2765466"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tonaBeach-Stack_Blue-T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3559" cy="1027991"/>
                  </a:xfrm>
                  <a:prstGeom prst="rect">
                    <a:avLst/>
                  </a:prstGeom>
                </pic:spPr>
              </pic:pic>
            </a:graphicData>
          </a:graphic>
        </wp:inline>
      </w:drawing>
    </w:r>
  </w:p>
  <w:p w:rsidR="00872560" w:rsidRDefault="00872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0" w:rsidRDefault="00872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QxMjIwtDA1sTAwMDJU0lEKTi0uzszPAykwrAUAsA/zoywAAAA="/>
  </w:docVars>
  <w:rsids>
    <w:rsidRoot w:val="00872560"/>
    <w:rsid w:val="00872560"/>
    <w:rsid w:val="00AB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2560"/>
    <w:rPr>
      <w:rFonts w:ascii="Courier New" w:eastAsia="Times New Roman" w:hAnsi="Courier New" w:cs="Courier New"/>
      <w:sz w:val="20"/>
      <w:szCs w:val="20"/>
    </w:rPr>
  </w:style>
  <w:style w:type="paragraph" w:styleId="Header">
    <w:name w:val="header"/>
    <w:basedOn w:val="Normal"/>
    <w:link w:val="HeaderChar"/>
    <w:uiPriority w:val="99"/>
    <w:unhideWhenUsed/>
    <w:rsid w:val="00872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60"/>
  </w:style>
  <w:style w:type="paragraph" w:styleId="Footer">
    <w:name w:val="footer"/>
    <w:basedOn w:val="Normal"/>
    <w:link w:val="FooterChar"/>
    <w:uiPriority w:val="99"/>
    <w:unhideWhenUsed/>
    <w:rsid w:val="00872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560"/>
  </w:style>
  <w:style w:type="paragraph" w:styleId="BalloonText">
    <w:name w:val="Balloon Text"/>
    <w:basedOn w:val="Normal"/>
    <w:link w:val="BalloonTextChar"/>
    <w:uiPriority w:val="99"/>
    <w:semiHidden/>
    <w:unhideWhenUsed/>
    <w:rsid w:val="0087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60"/>
    <w:rPr>
      <w:rFonts w:ascii="Tahoma" w:hAnsi="Tahoma" w:cs="Tahoma"/>
      <w:sz w:val="16"/>
      <w:szCs w:val="16"/>
    </w:rPr>
  </w:style>
  <w:style w:type="character" w:styleId="Hyperlink">
    <w:name w:val="Hyperlink"/>
    <w:basedOn w:val="DefaultParagraphFont"/>
    <w:uiPriority w:val="99"/>
    <w:unhideWhenUsed/>
    <w:rsid w:val="008725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2560"/>
    <w:rPr>
      <w:rFonts w:ascii="Courier New" w:eastAsia="Times New Roman" w:hAnsi="Courier New" w:cs="Courier New"/>
      <w:sz w:val="20"/>
      <w:szCs w:val="20"/>
    </w:rPr>
  </w:style>
  <w:style w:type="paragraph" w:styleId="Header">
    <w:name w:val="header"/>
    <w:basedOn w:val="Normal"/>
    <w:link w:val="HeaderChar"/>
    <w:uiPriority w:val="99"/>
    <w:unhideWhenUsed/>
    <w:rsid w:val="00872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60"/>
  </w:style>
  <w:style w:type="paragraph" w:styleId="Footer">
    <w:name w:val="footer"/>
    <w:basedOn w:val="Normal"/>
    <w:link w:val="FooterChar"/>
    <w:uiPriority w:val="99"/>
    <w:unhideWhenUsed/>
    <w:rsid w:val="00872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560"/>
  </w:style>
  <w:style w:type="paragraph" w:styleId="BalloonText">
    <w:name w:val="Balloon Text"/>
    <w:basedOn w:val="Normal"/>
    <w:link w:val="BalloonTextChar"/>
    <w:uiPriority w:val="99"/>
    <w:semiHidden/>
    <w:unhideWhenUsed/>
    <w:rsid w:val="0087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60"/>
    <w:rPr>
      <w:rFonts w:ascii="Tahoma" w:hAnsi="Tahoma" w:cs="Tahoma"/>
      <w:sz w:val="16"/>
      <w:szCs w:val="16"/>
    </w:rPr>
  </w:style>
  <w:style w:type="character" w:styleId="Hyperlink">
    <w:name w:val="Hyperlink"/>
    <w:basedOn w:val="DefaultParagraphFont"/>
    <w:uiPriority w:val="99"/>
    <w:unhideWhenUsed/>
    <w:rsid w:val="00872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tonabeach.com/listings/daytona-beach-golf-club/549/" TargetMode="External"/><Relationship Id="rId13" Type="http://schemas.openxmlformats.org/officeDocument/2006/relationships/hyperlink" Target="https://www.daytonabeach.com/things-to-do/fishing/" TargetMode="External"/><Relationship Id="rId18" Type="http://schemas.openxmlformats.org/officeDocument/2006/relationships/hyperlink" Target="https://www.daytonabeach.com/blog/post/daytona-beachs-best-19th-hole-try-these-3-clubhouse-restaurant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daytonabeach.com/things-to-do/trails/motorsports-trail/" TargetMode="External"/><Relationship Id="rId7" Type="http://schemas.openxmlformats.org/officeDocument/2006/relationships/hyperlink" Target="https://www.daytonabeach.com/listings/oceans-golf-club/614/" TargetMode="External"/><Relationship Id="rId12" Type="http://schemas.openxmlformats.org/officeDocument/2006/relationships/hyperlink" Target="https://www.daytonabeach.com/things-to-do/beaches/" TargetMode="External"/><Relationship Id="rId17" Type="http://schemas.openxmlformats.org/officeDocument/2006/relationships/hyperlink" Target="https://www.daytonabeach.com/things-to-do/golf/stay-and-play-packages/"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daytonabeach.com/food-and-drink/ale-trail/" TargetMode="External"/><Relationship Id="rId20" Type="http://schemas.openxmlformats.org/officeDocument/2006/relationships/hyperlink" Target="https://www.daytonabeach.com/blog/post/fun-fall-festivals-to-hit-in-daytona-beach/"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aytonabeach.com/listings/victoria-hills-golf-club/559/" TargetMode="External"/><Relationship Id="rId24" Type="http://schemas.openxmlformats.org/officeDocument/2006/relationships/hyperlink" Target="https://www.daytonabeach.com/places-to-stay/hotel-deal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aytonabeach.com/things-to-do/shopping/" TargetMode="External"/><Relationship Id="rId23" Type="http://schemas.openxmlformats.org/officeDocument/2006/relationships/hyperlink" Target="https://daytona-beach-area-cvb.dcatalog.com/v/Golf-Guide-2023/?page=1" TargetMode="External"/><Relationship Id="rId28" Type="http://schemas.openxmlformats.org/officeDocument/2006/relationships/footer" Target="footer2.xml"/><Relationship Id="rId10" Type="http://schemas.openxmlformats.org/officeDocument/2006/relationships/hyperlink" Target="https://www.daytonabeach.com/listings/halifax-plantation-golf-club/551/" TargetMode="External"/><Relationship Id="rId19" Type="http://schemas.openxmlformats.org/officeDocument/2006/relationships/hyperlink" Target="https://www.daytonabeach.com/blog/post/plan-your-remote-work-vacation-in-daytona-beach-are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ytonabeach.com/listings/lpga-international/517/" TargetMode="External"/><Relationship Id="rId14" Type="http://schemas.openxmlformats.org/officeDocument/2006/relationships/hyperlink" Target="https://www.daytonabeach.com/food-and-drink/waterfront/" TargetMode="External"/><Relationship Id="rId22" Type="http://schemas.openxmlformats.org/officeDocument/2006/relationships/hyperlink" Target="https://daytona-beach-area-cvb.dcatalog.com/v/Golf-Guide-2023/?page=1"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Sims</dc:creator>
  <cp:lastModifiedBy>Jennifer Sims</cp:lastModifiedBy>
  <cp:revision>1</cp:revision>
  <dcterms:created xsi:type="dcterms:W3CDTF">2023-10-10T14:33:00Z</dcterms:created>
  <dcterms:modified xsi:type="dcterms:W3CDTF">2023-10-10T14:47:00Z</dcterms:modified>
</cp:coreProperties>
</file>