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C8977" w14:textId="77777777" w:rsidR="00FF5E1E" w:rsidRPr="00E258AE" w:rsidRDefault="00FF5E1E" w:rsidP="001435E4">
      <w:pPr>
        <w:spacing w:after="0" w:line="240" w:lineRule="auto"/>
        <w:jc w:val="center"/>
        <w:rPr>
          <w:rFonts w:ascii="Arial" w:hAnsi="Arial" w:cs="Arial"/>
          <w:b/>
          <w:sz w:val="20"/>
          <w:szCs w:val="20"/>
        </w:rPr>
      </w:pPr>
      <w:r w:rsidRPr="00E258AE">
        <w:rPr>
          <w:rFonts w:ascii="Arial" w:hAnsi="Arial" w:cs="Arial"/>
          <w:b/>
          <w:sz w:val="20"/>
          <w:szCs w:val="20"/>
        </w:rPr>
        <w:t>FAQ’s</w:t>
      </w:r>
    </w:p>
    <w:p w14:paraId="34D291BE" w14:textId="77777777" w:rsidR="00BD30C9" w:rsidRDefault="00BD30C9" w:rsidP="001435E4">
      <w:pPr>
        <w:spacing w:after="0" w:line="240" w:lineRule="auto"/>
        <w:jc w:val="center"/>
        <w:rPr>
          <w:rFonts w:ascii="Arial" w:hAnsi="Arial" w:cs="Arial"/>
          <w:b/>
          <w:sz w:val="20"/>
          <w:szCs w:val="20"/>
        </w:rPr>
      </w:pPr>
      <w:r w:rsidRPr="00E258AE">
        <w:rPr>
          <w:rFonts w:ascii="Arial" w:hAnsi="Arial" w:cs="Arial"/>
          <w:b/>
          <w:sz w:val="20"/>
          <w:szCs w:val="20"/>
        </w:rPr>
        <w:t>Frequently Asked Questions</w:t>
      </w:r>
    </w:p>
    <w:p w14:paraId="0D2DF514" w14:textId="77777777" w:rsidR="00905EB9" w:rsidRDefault="00905EB9" w:rsidP="001435E4">
      <w:pPr>
        <w:spacing w:after="0" w:line="240" w:lineRule="auto"/>
        <w:jc w:val="center"/>
        <w:rPr>
          <w:rFonts w:ascii="Arial" w:hAnsi="Arial" w:cs="Arial"/>
          <w:b/>
          <w:sz w:val="20"/>
          <w:szCs w:val="20"/>
        </w:rPr>
      </w:pPr>
    </w:p>
    <w:p w14:paraId="371FA595" w14:textId="77777777" w:rsidR="00FF5E1E" w:rsidRPr="00E258AE" w:rsidRDefault="00FF5E1E" w:rsidP="001435E4">
      <w:pPr>
        <w:spacing w:after="0" w:line="240" w:lineRule="auto"/>
        <w:jc w:val="center"/>
        <w:rPr>
          <w:rFonts w:ascii="Arial" w:hAnsi="Arial" w:cs="Arial"/>
          <w:b/>
          <w:sz w:val="20"/>
          <w:szCs w:val="20"/>
        </w:rPr>
      </w:pPr>
    </w:p>
    <w:p w14:paraId="54200A23" w14:textId="77777777" w:rsidR="00FF5E1E" w:rsidRPr="00E258AE" w:rsidRDefault="00FF5E1E" w:rsidP="00B445C9">
      <w:pPr>
        <w:spacing w:after="0" w:line="240" w:lineRule="auto"/>
        <w:rPr>
          <w:rFonts w:ascii="Arial" w:hAnsi="Arial" w:cs="Arial"/>
          <w:b/>
          <w:sz w:val="20"/>
          <w:szCs w:val="20"/>
        </w:rPr>
      </w:pPr>
      <w:r w:rsidRPr="00E258AE">
        <w:rPr>
          <w:rFonts w:ascii="Arial" w:hAnsi="Arial" w:cs="Arial"/>
          <w:b/>
          <w:sz w:val="20"/>
          <w:szCs w:val="20"/>
        </w:rPr>
        <w:t xml:space="preserve">What does the committee focus on when reviewing the applications?  </w:t>
      </w:r>
      <w:r w:rsidR="009140F7" w:rsidRPr="00E258AE">
        <w:rPr>
          <w:rFonts w:ascii="Arial" w:hAnsi="Arial" w:cs="Arial"/>
          <w:sz w:val="20"/>
          <w:szCs w:val="20"/>
        </w:rPr>
        <w:t>As a group, t</w:t>
      </w:r>
      <w:r w:rsidRPr="00E258AE">
        <w:rPr>
          <w:rFonts w:ascii="Arial" w:hAnsi="Arial" w:cs="Arial"/>
          <w:sz w:val="20"/>
          <w:szCs w:val="20"/>
        </w:rPr>
        <w:t xml:space="preserve">he committee discusses how the </w:t>
      </w:r>
      <w:r w:rsidR="009140F7" w:rsidRPr="00E258AE">
        <w:rPr>
          <w:rFonts w:ascii="Arial" w:hAnsi="Arial" w:cs="Arial"/>
          <w:sz w:val="20"/>
          <w:szCs w:val="20"/>
        </w:rPr>
        <w:t xml:space="preserve">information in the application will generate </w:t>
      </w:r>
      <w:r w:rsidR="00DE46F9">
        <w:rPr>
          <w:rFonts w:ascii="Arial" w:hAnsi="Arial" w:cs="Arial"/>
          <w:sz w:val="20"/>
          <w:szCs w:val="20"/>
        </w:rPr>
        <w:t xml:space="preserve">economic impact, especially </w:t>
      </w:r>
      <w:r w:rsidR="009140F7" w:rsidRPr="00E258AE">
        <w:rPr>
          <w:rFonts w:ascii="Arial" w:hAnsi="Arial" w:cs="Arial"/>
          <w:sz w:val="20"/>
          <w:szCs w:val="20"/>
        </w:rPr>
        <w:t>overnight hotel stays</w:t>
      </w:r>
      <w:r w:rsidR="00BD30C9" w:rsidRPr="00E258AE">
        <w:rPr>
          <w:rFonts w:ascii="Arial" w:hAnsi="Arial" w:cs="Arial"/>
          <w:sz w:val="20"/>
          <w:szCs w:val="20"/>
        </w:rPr>
        <w:t>;</w:t>
      </w:r>
      <w:r w:rsidR="009140F7" w:rsidRPr="00E258AE">
        <w:rPr>
          <w:rFonts w:ascii="Arial" w:hAnsi="Arial" w:cs="Arial"/>
          <w:sz w:val="20"/>
          <w:szCs w:val="20"/>
        </w:rPr>
        <w:t xml:space="preserve"> how visitors outside Frederick County</w:t>
      </w:r>
      <w:r w:rsidR="00DE46F9">
        <w:rPr>
          <w:rFonts w:ascii="Arial" w:hAnsi="Arial" w:cs="Arial"/>
          <w:sz w:val="20"/>
          <w:szCs w:val="20"/>
        </w:rPr>
        <w:t xml:space="preserve"> will </w:t>
      </w:r>
      <w:r w:rsidR="009140F7" w:rsidRPr="00E258AE">
        <w:rPr>
          <w:rFonts w:ascii="Arial" w:hAnsi="Arial" w:cs="Arial"/>
          <w:sz w:val="20"/>
          <w:szCs w:val="20"/>
        </w:rPr>
        <w:t xml:space="preserve">be </w:t>
      </w:r>
      <w:proofErr w:type="gramStart"/>
      <w:r w:rsidR="009140F7" w:rsidRPr="00E258AE">
        <w:rPr>
          <w:rFonts w:ascii="Arial" w:hAnsi="Arial" w:cs="Arial"/>
          <w:sz w:val="20"/>
          <w:szCs w:val="20"/>
        </w:rPr>
        <w:t>measured</w:t>
      </w:r>
      <w:r w:rsidR="00DE46F9">
        <w:rPr>
          <w:rFonts w:ascii="Arial" w:hAnsi="Arial" w:cs="Arial"/>
          <w:sz w:val="20"/>
          <w:szCs w:val="20"/>
        </w:rPr>
        <w:t>,</w:t>
      </w:r>
      <w:r w:rsidR="007749E1" w:rsidRPr="00E258AE">
        <w:rPr>
          <w:rFonts w:ascii="Arial" w:hAnsi="Arial" w:cs="Arial"/>
          <w:sz w:val="20"/>
          <w:szCs w:val="20"/>
        </w:rPr>
        <w:t xml:space="preserve"> and</w:t>
      </w:r>
      <w:proofErr w:type="gramEnd"/>
      <w:r w:rsidR="007749E1" w:rsidRPr="00E258AE">
        <w:rPr>
          <w:rFonts w:ascii="Arial" w:hAnsi="Arial" w:cs="Arial"/>
          <w:sz w:val="20"/>
          <w:szCs w:val="20"/>
        </w:rPr>
        <w:t xml:space="preserve"> is the measurement</w:t>
      </w:r>
      <w:r w:rsidR="00DE46F9">
        <w:rPr>
          <w:rFonts w:ascii="Arial" w:hAnsi="Arial" w:cs="Arial"/>
          <w:sz w:val="20"/>
          <w:szCs w:val="20"/>
        </w:rPr>
        <w:t xml:space="preserve"> plan </w:t>
      </w:r>
      <w:r w:rsidR="007749E1" w:rsidRPr="00E258AE">
        <w:rPr>
          <w:rFonts w:ascii="Arial" w:hAnsi="Arial" w:cs="Arial"/>
          <w:sz w:val="20"/>
          <w:szCs w:val="20"/>
        </w:rPr>
        <w:t>realistic</w:t>
      </w:r>
      <w:r w:rsidR="00BD30C9" w:rsidRPr="00E258AE">
        <w:rPr>
          <w:rFonts w:ascii="Arial" w:hAnsi="Arial" w:cs="Arial"/>
          <w:sz w:val="20"/>
          <w:szCs w:val="20"/>
        </w:rPr>
        <w:t>.</w:t>
      </w:r>
      <w:r w:rsidRPr="00E258AE">
        <w:rPr>
          <w:rFonts w:ascii="Arial" w:hAnsi="Arial" w:cs="Arial"/>
          <w:b/>
          <w:sz w:val="20"/>
          <w:szCs w:val="20"/>
        </w:rPr>
        <w:t xml:space="preserve"> </w:t>
      </w:r>
    </w:p>
    <w:p w14:paraId="6C31C5B7" w14:textId="77777777" w:rsidR="007749E1" w:rsidRPr="00E258AE" w:rsidRDefault="007749E1" w:rsidP="007749E1">
      <w:pPr>
        <w:spacing w:after="0" w:line="240" w:lineRule="auto"/>
        <w:rPr>
          <w:rFonts w:ascii="Arial" w:hAnsi="Arial" w:cs="Arial"/>
          <w:b/>
          <w:sz w:val="20"/>
          <w:szCs w:val="20"/>
        </w:rPr>
      </w:pPr>
    </w:p>
    <w:p w14:paraId="4C7AF7FD" w14:textId="77777777" w:rsidR="00B445C9" w:rsidRPr="00E258AE" w:rsidRDefault="00B445C9" w:rsidP="004C6E32">
      <w:pPr>
        <w:spacing w:after="0" w:line="240" w:lineRule="auto"/>
        <w:jc w:val="both"/>
        <w:rPr>
          <w:rFonts w:ascii="Arial" w:hAnsi="Arial" w:cs="Arial"/>
          <w:sz w:val="20"/>
          <w:szCs w:val="20"/>
        </w:rPr>
      </w:pPr>
      <w:r w:rsidRPr="00E258AE">
        <w:rPr>
          <w:rFonts w:ascii="Arial" w:hAnsi="Arial" w:cs="Arial"/>
          <w:b/>
          <w:sz w:val="20"/>
          <w:szCs w:val="20"/>
        </w:rPr>
        <w:t xml:space="preserve">Who is eligible? </w:t>
      </w:r>
      <w:r w:rsidRPr="00E258AE">
        <w:rPr>
          <w:rFonts w:ascii="Arial" w:hAnsi="Arial" w:cs="Arial"/>
          <w:sz w:val="20"/>
          <w:szCs w:val="20"/>
        </w:rPr>
        <w:t>Non-profit organizations and events in Frederick County are eligible to apply for participation in the Tourism Grant Program. Primary consideration will be given to those organizations and events that demonstrate the ability to attract and measure visitors from outside of Frederick County.  Government agencies are treated as nonprofit entities for this program. Project partners do not need to be non-profit organizations, but cannot include hotel, motel or other lodging businesses located outside of Frederick County. Main Street organizations may continue to apply for advertising awards</w:t>
      </w:r>
      <w:r w:rsidR="00DE46F9">
        <w:rPr>
          <w:rFonts w:ascii="Arial" w:hAnsi="Arial" w:cs="Arial"/>
          <w:sz w:val="20"/>
          <w:szCs w:val="20"/>
        </w:rPr>
        <w:t>, but not Development grants,</w:t>
      </w:r>
      <w:r w:rsidRPr="00E258AE">
        <w:rPr>
          <w:rFonts w:ascii="Arial" w:hAnsi="Arial" w:cs="Arial"/>
          <w:sz w:val="20"/>
          <w:szCs w:val="20"/>
        </w:rPr>
        <w:t xml:space="preserve"> since </w:t>
      </w:r>
      <w:r w:rsidR="00DE46F9">
        <w:rPr>
          <w:rFonts w:ascii="Arial" w:hAnsi="Arial" w:cs="Arial"/>
          <w:sz w:val="20"/>
          <w:szCs w:val="20"/>
        </w:rPr>
        <w:t xml:space="preserve">there now </w:t>
      </w:r>
      <w:r w:rsidRPr="00E258AE">
        <w:rPr>
          <w:rFonts w:ascii="Arial" w:hAnsi="Arial" w:cs="Arial"/>
          <w:sz w:val="20"/>
          <w:szCs w:val="20"/>
        </w:rPr>
        <w:t>is a dedicated Main Street Cooperative program.</w:t>
      </w:r>
    </w:p>
    <w:p w14:paraId="24887E27" w14:textId="77777777" w:rsidR="00B445C9" w:rsidRPr="00E258AE" w:rsidRDefault="00B445C9" w:rsidP="00B445C9">
      <w:pPr>
        <w:pStyle w:val="ListParagraph"/>
        <w:spacing w:after="0" w:line="240" w:lineRule="auto"/>
        <w:jc w:val="both"/>
        <w:rPr>
          <w:rFonts w:ascii="Arial" w:hAnsi="Arial" w:cs="Arial"/>
          <w:b/>
          <w:sz w:val="20"/>
          <w:szCs w:val="20"/>
        </w:rPr>
      </w:pPr>
    </w:p>
    <w:p w14:paraId="235C5E75" w14:textId="080C8189" w:rsidR="00571941" w:rsidRPr="005958CD" w:rsidRDefault="00B445C9" w:rsidP="00571941">
      <w:pPr>
        <w:pStyle w:val="Header"/>
        <w:rPr>
          <w:rFonts w:ascii="Times New Roman" w:hAnsi="Times New Roman" w:cs="Times New Roman"/>
          <w:b/>
        </w:rPr>
      </w:pPr>
      <w:r w:rsidRPr="00E258AE">
        <w:rPr>
          <w:rFonts w:ascii="Arial" w:hAnsi="Arial" w:cs="Arial"/>
          <w:b/>
          <w:sz w:val="20"/>
          <w:szCs w:val="20"/>
        </w:rPr>
        <w:t xml:space="preserve">When are applications due? </w:t>
      </w:r>
      <w:r w:rsidRPr="00E258AE">
        <w:rPr>
          <w:rFonts w:ascii="Arial" w:hAnsi="Arial" w:cs="Arial"/>
          <w:bCs/>
          <w:sz w:val="20"/>
          <w:szCs w:val="20"/>
        </w:rPr>
        <w:t xml:space="preserve">The deadline to submit the application is </w:t>
      </w:r>
      <w:r w:rsidR="001973D1">
        <w:rPr>
          <w:rFonts w:ascii="Arial" w:hAnsi="Arial" w:cs="Arial"/>
          <w:bCs/>
          <w:sz w:val="20"/>
          <w:szCs w:val="20"/>
        </w:rPr>
        <w:t>Fri</w:t>
      </w:r>
      <w:r w:rsidR="00B107C2">
        <w:rPr>
          <w:rFonts w:ascii="Arial" w:hAnsi="Arial" w:cs="Arial"/>
          <w:bCs/>
          <w:sz w:val="20"/>
          <w:szCs w:val="20"/>
        </w:rPr>
        <w:t>day,</w:t>
      </w:r>
      <w:r w:rsidR="00905EB9">
        <w:rPr>
          <w:rFonts w:ascii="Arial" w:hAnsi="Arial" w:cs="Arial"/>
          <w:bCs/>
          <w:sz w:val="20"/>
          <w:szCs w:val="20"/>
        </w:rPr>
        <w:t xml:space="preserve"> </w:t>
      </w:r>
      <w:r w:rsidR="00571941">
        <w:rPr>
          <w:rFonts w:ascii="Arial" w:hAnsi="Arial" w:cs="Arial"/>
          <w:bCs/>
          <w:sz w:val="20"/>
          <w:szCs w:val="20"/>
        </w:rPr>
        <w:t xml:space="preserve">March 31, </w:t>
      </w:r>
      <w:proofErr w:type="gramStart"/>
      <w:r w:rsidR="00571941">
        <w:rPr>
          <w:rFonts w:ascii="Arial" w:hAnsi="Arial" w:cs="Arial"/>
          <w:bCs/>
          <w:sz w:val="20"/>
          <w:szCs w:val="20"/>
        </w:rPr>
        <w:t>202</w:t>
      </w:r>
      <w:r w:rsidR="001973D1">
        <w:rPr>
          <w:rFonts w:ascii="Arial" w:hAnsi="Arial" w:cs="Arial"/>
          <w:bCs/>
          <w:sz w:val="20"/>
          <w:szCs w:val="20"/>
        </w:rPr>
        <w:t>3</w:t>
      </w:r>
      <w:proofErr w:type="gramEnd"/>
      <w:r w:rsidRPr="00E258AE">
        <w:rPr>
          <w:rFonts w:ascii="Arial" w:hAnsi="Arial" w:cs="Arial"/>
          <w:bCs/>
          <w:sz w:val="20"/>
          <w:szCs w:val="20"/>
        </w:rPr>
        <w:t xml:space="preserve"> by 5 p.m. Applications received after the deadline will not be considered.</w:t>
      </w:r>
      <w:r w:rsidR="00571941">
        <w:rPr>
          <w:rFonts w:ascii="Arial" w:hAnsi="Arial" w:cs="Arial"/>
          <w:bCs/>
          <w:sz w:val="20"/>
          <w:szCs w:val="20"/>
        </w:rPr>
        <w:t xml:space="preserve"> </w:t>
      </w:r>
      <w:r w:rsidR="00571941" w:rsidRPr="00571941">
        <w:rPr>
          <w:rFonts w:ascii="Times New Roman" w:hAnsi="Times New Roman" w:cs="Times New Roman"/>
          <w:b/>
          <w:i/>
        </w:rPr>
        <w:t xml:space="preserve">The entire application and supporting documentation </w:t>
      </w:r>
      <w:proofErr w:type="gramStart"/>
      <w:r w:rsidR="00571941" w:rsidRPr="00571941">
        <w:rPr>
          <w:rFonts w:ascii="Times New Roman" w:hAnsi="Times New Roman" w:cs="Times New Roman"/>
          <w:b/>
          <w:i/>
        </w:rPr>
        <w:t>is</w:t>
      </w:r>
      <w:proofErr w:type="gramEnd"/>
      <w:r w:rsidR="00571941" w:rsidRPr="00571941">
        <w:rPr>
          <w:rFonts w:ascii="Times New Roman" w:hAnsi="Times New Roman" w:cs="Times New Roman"/>
          <w:b/>
          <w:i/>
        </w:rPr>
        <w:t xml:space="preserve"> to be submitted electronically in one PDF formatted file.</w:t>
      </w:r>
    </w:p>
    <w:p w14:paraId="29A08280" w14:textId="77777777" w:rsidR="004C6E32" w:rsidRDefault="00B445C9" w:rsidP="004C6E32">
      <w:pPr>
        <w:spacing w:after="0" w:line="240" w:lineRule="auto"/>
        <w:jc w:val="both"/>
        <w:rPr>
          <w:rFonts w:ascii="Arial" w:hAnsi="Arial" w:cs="Arial"/>
          <w:bCs/>
          <w:sz w:val="20"/>
          <w:szCs w:val="20"/>
        </w:rPr>
      </w:pPr>
      <w:r w:rsidRPr="00E258AE">
        <w:rPr>
          <w:rFonts w:ascii="Arial" w:hAnsi="Arial" w:cs="Arial"/>
          <w:bCs/>
          <w:sz w:val="20"/>
          <w:szCs w:val="20"/>
        </w:rPr>
        <w:t xml:space="preserve"> </w:t>
      </w:r>
    </w:p>
    <w:p w14:paraId="0DBB33BB" w14:textId="6D2AEA97" w:rsidR="00B445C9" w:rsidRPr="00A67CD4" w:rsidRDefault="00B445C9" w:rsidP="004C6E32">
      <w:pPr>
        <w:spacing w:after="0" w:line="240" w:lineRule="auto"/>
        <w:jc w:val="both"/>
        <w:rPr>
          <w:rFonts w:ascii="Arial" w:hAnsi="Arial" w:cs="Arial"/>
          <w:bCs/>
          <w:sz w:val="20"/>
          <w:szCs w:val="20"/>
        </w:rPr>
      </w:pPr>
      <w:r w:rsidRPr="00A67CD4">
        <w:rPr>
          <w:rFonts w:ascii="Arial" w:hAnsi="Arial" w:cs="Arial"/>
          <w:b/>
          <w:bCs/>
          <w:sz w:val="20"/>
          <w:szCs w:val="20"/>
        </w:rPr>
        <w:t xml:space="preserve">Will there be workshops to discuss </w:t>
      </w:r>
      <w:r w:rsidRPr="008F1375">
        <w:rPr>
          <w:rFonts w:ascii="Arial" w:hAnsi="Arial" w:cs="Arial"/>
          <w:b/>
          <w:bCs/>
          <w:sz w:val="20"/>
          <w:szCs w:val="20"/>
        </w:rPr>
        <w:t>the pro</w:t>
      </w:r>
      <w:r w:rsidR="00DE46F9" w:rsidRPr="008F1375">
        <w:rPr>
          <w:rFonts w:ascii="Arial" w:hAnsi="Arial" w:cs="Arial"/>
          <w:b/>
          <w:bCs/>
          <w:sz w:val="20"/>
          <w:szCs w:val="20"/>
        </w:rPr>
        <w:t>gram</w:t>
      </w:r>
      <w:r w:rsidRPr="008F1375">
        <w:rPr>
          <w:rFonts w:ascii="Arial" w:hAnsi="Arial" w:cs="Arial"/>
          <w:b/>
          <w:bCs/>
          <w:sz w:val="20"/>
          <w:szCs w:val="20"/>
        </w:rPr>
        <w:t>?</w:t>
      </w:r>
      <w:r w:rsidRPr="008F1375">
        <w:rPr>
          <w:rFonts w:ascii="Arial" w:hAnsi="Arial" w:cs="Arial"/>
          <w:bCs/>
          <w:sz w:val="20"/>
          <w:szCs w:val="20"/>
        </w:rPr>
        <w:t xml:space="preserve">  </w:t>
      </w:r>
      <w:r w:rsidR="00A67CD4" w:rsidRPr="008F1375">
        <w:rPr>
          <w:rFonts w:ascii="Arial" w:hAnsi="Arial" w:cs="Arial"/>
          <w:sz w:val="20"/>
          <w:szCs w:val="20"/>
        </w:rPr>
        <w:t xml:space="preserve">Applicants are strongly encouraged to attend one of the TRIPP workshops in February scheduled for </w:t>
      </w:r>
      <w:r w:rsidR="009E791F" w:rsidRPr="008F1375">
        <w:rPr>
          <w:rFonts w:ascii="Times New Roman" w:hAnsi="Times New Roman" w:cs="Times New Roman"/>
        </w:rPr>
        <w:t xml:space="preserve">Friday, February 10, 2:00 </w:t>
      </w:r>
      <w:r w:rsidR="006C1B8A">
        <w:rPr>
          <w:rFonts w:ascii="Times New Roman" w:hAnsi="Times New Roman" w:cs="Times New Roman"/>
        </w:rPr>
        <w:t>PM</w:t>
      </w:r>
      <w:r w:rsidR="009E791F" w:rsidRPr="008F1375">
        <w:rPr>
          <w:rFonts w:ascii="Times New Roman" w:hAnsi="Times New Roman" w:cs="Times New Roman"/>
        </w:rPr>
        <w:t xml:space="preserve"> or Monday, February 13, 8:30 </w:t>
      </w:r>
      <w:r w:rsidR="006C1B8A">
        <w:rPr>
          <w:rFonts w:ascii="Times New Roman" w:hAnsi="Times New Roman" w:cs="Times New Roman"/>
        </w:rPr>
        <w:t>AM.</w:t>
      </w:r>
      <w:r w:rsidR="009E791F" w:rsidRPr="008F1375">
        <w:rPr>
          <w:rFonts w:ascii="Times New Roman" w:hAnsi="Times New Roman" w:cs="Times New Roman"/>
        </w:rPr>
        <w:t xml:space="preserve"> Complete and return the workshop RSVP form.</w:t>
      </w:r>
    </w:p>
    <w:p w14:paraId="61BC4E7E" w14:textId="77777777" w:rsidR="00B445C9" w:rsidRPr="00E258AE" w:rsidRDefault="00B445C9" w:rsidP="00B445C9">
      <w:pPr>
        <w:pStyle w:val="ListParagraph"/>
        <w:spacing w:after="0" w:line="240" w:lineRule="auto"/>
        <w:jc w:val="both"/>
        <w:rPr>
          <w:rFonts w:ascii="Arial" w:hAnsi="Arial" w:cs="Arial"/>
          <w:b/>
          <w:bCs/>
          <w:sz w:val="20"/>
          <w:szCs w:val="20"/>
        </w:rPr>
      </w:pPr>
    </w:p>
    <w:p w14:paraId="101C3582" w14:textId="77777777" w:rsidR="00B445C9" w:rsidRDefault="00B445C9" w:rsidP="004C6E32">
      <w:pPr>
        <w:spacing w:after="0" w:line="240" w:lineRule="auto"/>
        <w:jc w:val="both"/>
        <w:rPr>
          <w:rFonts w:ascii="Arial" w:hAnsi="Arial" w:cs="Arial"/>
          <w:sz w:val="20"/>
          <w:szCs w:val="20"/>
        </w:rPr>
      </w:pPr>
      <w:r w:rsidRPr="00E258AE">
        <w:rPr>
          <w:rFonts w:ascii="Arial" w:hAnsi="Arial" w:cs="Arial"/>
          <w:b/>
          <w:sz w:val="20"/>
          <w:szCs w:val="20"/>
        </w:rPr>
        <w:t xml:space="preserve">When will the awards be announced? </w:t>
      </w:r>
      <w:r w:rsidRPr="00E258AE">
        <w:rPr>
          <w:rFonts w:ascii="Arial" w:hAnsi="Arial" w:cs="Arial"/>
          <w:sz w:val="20"/>
          <w:szCs w:val="20"/>
        </w:rPr>
        <w:t xml:space="preserve">An appointed grant committee will make recommendations to </w:t>
      </w:r>
      <w:r w:rsidR="00571941">
        <w:rPr>
          <w:rFonts w:ascii="Arial" w:hAnsi="Arial" w:cs="Arial"/>
          <w:sz w:val="20"/>
          <w:szCs w:val="20"/>
        </w:rPr>
        <w:t>Visit Frederick</w:t>
      </w:r>
      <w:r w:rsidRPr="00E258AE">
        <w:rPr>
          <w:rFonts w:ascii="Arial" w:hAnsi="Arial" w:cs="Arial"/>
          <w:sz w:val="20"/>
          <w:szCs w:val="20"/>
        </w:rPr>
        <w:t xml:space="preserve">’s board of directors who will vote on the final determination for awards at </w:t>
      </w:r>
      <w:r w:rsidR="00571941">
        <w:rPr>
          <w:rFonts w:ascii="Arial" w:hAnsi="Arial" w:cs="Arial"/>
          <w:sz w:val="20"/>
          <w:szCs w:val="20"/>
        </w:rPr>
        <w:t>their May 202</w:t>
      </w:r>
      <w:r w:rsidR="00B107C2">
        <w:rPr>
          <w:rFonts w:ascii="Arial" w:hAnsi="Arial" w:cs="Arial"/>
          <w:sz w:val="20"/>
          <w:szCs w:val="20"/>
        </w:rPr>
        <w:t>2</w:t>
      </w:r>
      <w:r w:rsidR="00571941">
        <w:rPr>
          <w:rFonts w:ascii="Arial" w:hAnsi="Arial" w:cs="Arial"/>
          <w:sz w:val="20"/>
          <w:szCs w:val="20"/>
        </w:rPr>
        <w:t xml:space="preserve"> meeting.</w:t>
      </w:r>
    </w:p>
    <w:p w14:paraId="253D67C3" w14:textId="77777777" w:rsidR="004C6E32" w:rsidRPr="00E258AE" w:rsidRDefault="004C6E32" w:rsidP="004C6E32">
      <w:pPr>
        <w:autoSpaceDE w:val="0"/>
        <w:autoSpaceDN w:val="0"/>
        <w:adjustRightInd w:val="0"/>
        <w:spacing w:after="0" w:line="240" w:lineRule="auto"/>
        <w:jc w:val="both"/>
        <w:rPr>
          <w:rFonts w:ascii="Arial" w:hAnsi="Arial" w:cs="Arial"/>
          <w:sz w:val="20"/>
          <w:szCs w:val="20"/>
        </w:rPr>
      </w:pPr>
    </w:p>
    <w:p w14:paraId="3FC26BC5" w14:textId="77777777" w:rsidR="00B445C9" w:rsidRPr="00E258AE" w:rsidRDefault="00B445C9" w:rsidP="004C6E32">
      <w:pPr>
        <w:autoSpaceDE w:val="0"/>
        <w:autoSpaceDN w:val="0"/>
        <w:adjustRightInd w:val="0"/>
        <w:spacing w:after="0" w:line="240" w:lineRule="auto"/>
        <w:jc w:val="both"/>
        <w:rPr>
          <w:rFonts w:ascii="Arial" w:hAnsi="Arial" w:cs="Arial"/>
          <w:color w:val="000000"/>
          <w:sz w:val="20"/>
          <w:szCs w:val="20"/>
        </w:rPr>
      </w:pPr>
      <w:r w:rsidRPr="00E258AE">
        <w:rPr>
          <w:rFonts w:ascii="Arial" w:hAnsi="Arial" w:cs="Arial"/>
          <w:b/>
          <w:color w:val="000000"/>
          <w:sz w:val="20"/>
          <w:szCs w:val="20"/>
        </w:rPr>
        <w:t xml:space="preserve">What are the requirements of a final report? </w:t>
      </w:r>
      <w:r w:rsidRPr="00E258AE">
        <w:rPr>
          <w:rFonts w:ascii="Arial" w:hAnsi="Arial" w:cs="Arial"/>
          <w:sz w:val="20"/>
          <w:szCs w:val="20"/>
        </w:rPr>
        <w:t>Appropriate documentation of completed work and execution of final payments to include copies of invoices or checks for service rendered. All documents must be received ninety (90) days after completion of project. All matching funds must be accounted for as well.</w:t>
      </w:r>
      <w:r w:rsidR="004C6E32" w:rsidRPr="00E258AE">
        <w:rPr>
          <w:rFonts w:ascii="Arial" w:hAnsi="Arial" w:cs="Arial"/>
          <w:sz w:val="20"/>
          <w:szCs w:val="20"/>
        </w:rPr>
        <w:t xml:space="preserve"> </w:t>
      </w:r>
      <w:r w:rsidRPr="00E258AE">
        <w:rPr>
          <w:rFonts w:ascii="Arial" w:hAnsi="Arial" w:cs="Arial"/>
          <w:color w:val="000000"/>
          <w:sz w:val="20"/>
          <w:szCs w:val="20"/>
        </w:rPr>
        <w:t>A written evaluation report documenting the event and success of project. Please include who the audience was, number of attendees, etc.</w:t>
      </w:r>
    </w:p>
    <w:p w14:paraId="20AD4CCB" w14:textId="77777777" w:rsidR="00B445C9" w:rsidRPr="00E258AE" w:rsidRDefault="00B445C9" w:rsidP="00B445C9">
      <w:pPr>
        <w:pStyle w:val="ListParagraph"/>
        <w:autoSpaceDE w:val="0"/>
        <w:autoSpaceDN w:val="0"/>
        <w:adjustRightInd w:val="0"/>
        <w:spacing w:after="0" w:line="240" w:lineRule="auto"/>
        <w:ind w:left="1080"/>
        <w:jc w:val="both"/>
        <w:rPr>
          <w:rFonts w:ascii="Arial" w:hAnsi="Arial" w:cs="Arial"/>
          <w:color w:val="000000"/>
          <w:sz w:val="20"/>
          <w:szCs w:val="20"/>
        </w:rPr>
      </w:pPr>
    </w:p>
    <w:p w14:paraId="3367D4A0" w14:textId="77777777" w:rsidR="00B445C9" w:rsidRPr="00E258AE" w:rsidRDefault="00B445C9" w:rsidP="004C6E32">
      <w:pPr>
        <w:autoSpaceDE w:val="0"/>
        <w:autoSpaceDN w:val="0"/>
        <w:adjustRightInd w:val="0"/>
        <w:spacing w:after="0" w:line="240" w:lineRule="auto"/>
        <w:jc w:val="both"/>
        <w:rPr>
          <w:rFonts w:ascii="Arial" w:hAnsi="Arial" w:cs="Arial"/>
          <w:b/>
          <w:color w:val="000000"/>
          <w:sz w:val="20"/>
          <w:szCs w:val="20"/>
        </w:rPr>
      </w:pPr>
      <w:r w:rsidRPr="00E258AE">
        <w:rPr>
          <w:rFonts w:ascii="Arial" w:hAnsi="Arial" w:cs="Arial"/>
          <w:b/>
          <w:color w:val="000000"/>
          <w:sz w:val="20"/>
          <w:szCs w:val="20"/>
        </w:rPr>
        <w:t xml:space="preserve">May I request an appointment to hear feedback on the committee’s recommendation? </w:t>
      </w:r>
    </w:p>
    <w:p w14:paraId="3154BF8A" w14:textId="77777777" w:rsidR="00B445C9" w:rsidRPr="00E258AE" w:rsidRDefault="00B445C9" w:rsidP="004C6E32">
      <w:pPr>
        <w:autoSpaceDE w:val="0"/>
        <w:autoSpaceDN w:val="0"/>
        <w:adjustRightInd w:val="0"/>
        <w:spacing w:after="0" w:line="240" w:lineRule="auto"/>
        <w:jc w:val="both"/>
        <w:rPr>
          <w:rFonts w:ascii="Arial" w:hAnsi="Arial" w:cs="Arial"/>
          <w:color w:val="000000"/>
          <w:sz w:val="20"/>
          <w:szCs w:val="20"/>
        </w:rPr>
      </w:pPr>
      <w:r w:rsidRPr="00E258AE">
        <w:rPr>
          <w:rFonts w:ascii="Arial" w:hAnsi="Arial" w:cs="Arial"/>
          <w:color w:val="000000"/>
          <w:sz w:val="20"/>
          <w:szCs w:val="20"/>
        </w:rPr>
        <w:t xml:space="preserve">Yes. Included in the award letter will be notification how you can meet with the Tourism Grant Program chairperson and the Executive Director of </w:t>
      </w:r>
      <w:r w:rsidR="00474B8F" w:rsidRPr="00E258AE">
        <w:rPr>
          <w:rFonts w:ascii="Arial" w:hAnsi="Arial" w:cs="Arial"/>
          <w:color w:val="000000"/>
          <w:sz w:val="20"/>
          <w:szCs w:val="20"/>
        </w:rPr>
        <w:t>Visit Frederick</w:t>
      </w:r>
      <w:r w:rsidRPr="00E258AE">
        <w:rPr>
          <w:rFonts w:ascii="Arial" w:hAnsi="Arial" w:cs="Arial"/>
          <w:color w:val="000000"/>
          <w:sz w:val="20"/>
          <w:szCs w:val="20"/>
        </w:rPr>
        <w:t xml:space="preserve">. </w:t>
      </w:r>
    </w:p>
    <w:p w14:paraId="1B44DA91" w14:textId="77777777" w:rsidR="004C6E32" w:rsidRPr="00E258AE" w:rsidRDefault="004C6E32" w:rsidP="007D04E6">
      <w:pPr>
        <w:spacing w:after="0" w:line="240" w:lineRule="auto"/>
        <w:jc w:val="center"/>
        <w:rPr>
          <w:rFonts w:ascii="Arial" w:hAnsi="Arial" w:cs="Arial"/>
          <w:b/>
          <w:sz w:val="20"/>
          <w:szCs w:val="20"/>
        </w:rPr>
      </w:pPr>
    </w:p>
    <w:p w14:paraId="3B81A074" w14:textId="77777777" w:rsidR="00B445C9" w:rsidRPr="00E258AE" w:rsidRDefault="00B445C9" w:rsidP="007D04E6">
      <w:pPr>
        <w:spacing w:after="0" w:line="240" w:lineRule="auto"/>
        <w:jc w:val="center"/>
        <w:rPr>
          <w:rFonts w:ascii="Arial" w:hAnsi="Arial" w:cs="Arial"/>
          <w:b/>
          <w:sz w:val="20"/>
          <w:szCs w:val="20"/>
        </w:rPr>
      </w:pPr>
      <w:r w:rsidRPr="00E258AE">
        <w:rPr>
          <w:rFonts w:ascii="Arial" w:hAnsi="Arial" w:cs="Arial"/>
          <w:b/>
          <w:sz w:val="20"/>
          <w:szCs w:val="20"/>
        </w:rPr>
        <w:t>ADVERTISING FAQ’s</w:t>
      </w:r>
    </w:p>
    <w:p w14:paraId="76F54952" w14:textId="77777777" w:rsidR="00FC624B" w:rsidRPr="00E258AE" w:rsidRDefault="00FC624B" w:rsidP="007D04E6">
      <w:pPr>
        <w:spacing w:after="0" w:line="240" w:lineRule="auto"/>
        <w:jc w:val="center"/>
        <w:rPr>
          <w:rFonts w:ascii="Arial" w:hAnsi="Arial" w:cs="Arial"/>
          <w:b/>
          <w:sz w:val="20"/>
          <w:szCs w:val="20"/>
        </w:rPr>
      </w:pPr>
    </w:p>
    <w:p w14:paraId="3B0ABE0F" w14:textId="77777777" w:rsidR="00B445C9" w:rsidRPr="00E258AE" w:rsidRDefault="00B445C9" w:rsidP="00FC624B">
      <w:pPr>
        <w:spacing w:after="0" w:line="240" w:lineRule="auto"/>
        <w:jc w:val="both"/>
        <w:rPr>
          <w:rFonts w:ascii="Arial" w:hAnsi="Arial" w:cs="Arial"/>
          <w:sz w:val="20"/>
          <w:szCs w:val="20"/>
        </w:rPr>
      </w:pPr>
      <w:r w:rsidRPr="00E258AE">
        <w:rPr>
          <w:rFonts w:ascii="Arial" w:hAnsi="Arial" w:cs="Arial"/>
          <w:b/>
          <w:sz w:val="20"/>
          <w:szCs w:val="20"/>
        </w:rPr>
        <w:t xml:space="preserve">What is the intent of the advertising program? </w:t>
      </w:r>
      <w:r w:rsidRPr="00E258AE">
        <w:rPr>
          <w:rFonts w:ascii="Arial" w:hAnsi="Arial" w:cs="Arial"/>
          <w:sz w:val="20"/>
          <w:szCs w:val="20"/>
        </w:rPr>
        <w:t xml:space="preserve">The request must be for promotion or advertising of an attraction, event, activity, </w:t>
      </w:r>
      <w:proofErr w:type="gramStart"/>
      <w:r w:rsidRPr="00E258AE">
        <w:rPr>
          <w:rFonts w:ascii="Arial" w:hAnsi="Arial" w:cs="Arial"/>
          <w:sz w:val="20"/>
          <w:szCs w:val="20"/>
        </w:rPr>
        <w:t>festival</w:t>
      </w:r>
      <w:proofErr w:type="gramEnd"/>
      <w:r w:rsidRPr="00E258AE">
        <w:rPr>
          <w:rFonts w:ascii="Arial" w:hAnsi="Arial" w:cs="Arial"/>
          <w:sz w:val="20"/>
          <w:szCs w:val="20"/>
        </w:rPr>
        <w:t xml:space="preserve"> or program occurring in Frederick County that fosters tourism. The proposed attraction, event, activity, </w:t>
      </w:r>
      <w:proofErr w:type="gramStart"/>
      <w:r w:rsidRPr="00E258AE">
        <w:rPr>
          <w:rFonts w:ascii="Arial" w:hAnsi="Arial" w:cs="Arial"/>
          <w:sz w:val="20"/>
          <w:szCs w:val="20"/>
        </w:rPr>
        <w:t>festival</w:t>
      </w:r>
      <w:proofErr w:type="gramEnd"/>
      <w:r w:rsidRPr="00E258AE">
        <w:rPr>
          <w:rFonts w:ascii="Arial" w:hAnsi="Arial" w:cs="Arial"/>
          <w:sz w:val="20"/>
          <w:szCs w:val="20"/>
        </w:rPr>
        <w:t xml:space="preserve"> or program must relate directly to </w:t>
      </w:r>
      <w:r w:rsidR="00474B8F" w:rsidRPr="00E258AE">
        <w:rPr>
          <w:rFonts w:ascii="Arial" w:hAnsi="Arial" w:cs="Arial"/>
          <w:sz w:val="20"/>
          <w:szCs w:val="20"/>
        </w:rPr>
        <w:t>Visit Frederick’s</w:t>
      </w:r>
      <w:r w:rsidRPr="00E258AE">
        <w:rPr>
          <w:rFonts w:ascii="Arial" w:hAnsi="Arial" w:cs="Arial"/>
          <w:sz w:val="20"/>
          <w:szCs w:val="20"/>
        </w:rPr>
        <w:t xml:space="preserve"> </w:t>
      </w:r>
      <w:r w:rsidRPr="00E258AE">
        <w:rPr>
          <w:rFonts w:ascii="Arial" w:hAnsi="Arial" w:cs="Arial"/>
          <w:color w:val="000000"/>
          <w:sz w:val="20"/>
          <w:szCs w:val="20"/>
        </w:rPr>
        <w:t xml:space="preserve">goals of </w:t>
      </w:r>
      <w:r w:rsidRPr="00E258AE">
        <w:rPr>
          <w:rFonts w:ascii="Arial" w:hAnsi="Arial" w:cs="Arial"/>
          <w:sz w:val="20"/>
          <w:szCs w:val="20"/>
        </w:rPr>
        <w:t xml:space="preserve">encouraging increased visitation, visitor spending and additional overnight stays in Frederick County. </w:t>
      </w:r>
    </w:p>
    <w:p w14:paraId="262A1540" w14:textId="77777777" w:rsidR="006C53E2" w:rsidRPr="00E258AE" w:rsidRDefault="006C53E2" w:rsidP="006C53E2">
      <w:pPr>
        <w:autoSpaceDE w:val="0"/>
        <w:autoSpaceDN w:val="0"/>
        <w:adjustRightInd w:val="0"/>
        <w:spacing w:after="0" w:line="240" w:lineRule="auto"/>
        <w:ind w:left="540"/>
        <w:jc w:val="both"/>
        <w:rPr>
          <w:rFonts w:ascii="Arial" w:hAnsi="Arial" w:cs="Arial"/>
          <w:sz w:val="20"/>
          <w:szCs w:val="20"/>
        </w:rPr>
      </w:pPr>
    </w:p>
    <w:p w14:paraId="377DFCE3" w14:textId="4BDE7293" w:rsidR="00545FCB" w:rsidRPr="00545FCB" w:rsidRDefault="00545FCB" w:rsidP="00545FCB">
      <w:pPr>
        <w:autoSpaceDE w:val="0"/>
        <w:autoSpaceDN w:val="0"/>
        <w:adjustRightInd w:val="0"/>
        <w:spacing w:after="0" w:line="240" w:lineRule="auto"/>
        <w:jc w:val="both"/>
        <w:rPr>
          <w:rFonts w:ascii="Arial" w:hAnsi="Arial" w:cs="Arial"/>
          <w:sz w:val="20"/>
          <w:szCs w:val="20"/>
        </w:rPr>
      </w:pPr>
      <w:r w:rsidRPr="00545FCB">
        <w:rPr>
          <w:rFonts w:ascii="Arial" w:hAnsi="Arial" w:cs="Arial"/>
          <w:sz w:val="20"/>
          <w:szCs w:val="20"/>
        </w:rPr>
        <w:t xml:space="preserve">The funds are to be expended on placements that run during </w:t>
      </w:r>
      <w:r w:rsidR="001973D1">
        <w:rPr>
          <w:rFonts w:ascii="Arial" w:hAnsi="Arial" w:cs="Arial"/>
          <w:b/>
          <w:sz w:val="20"/>
          <w:szCs w:val="20"/>
        </w:rPr>
        <w:t>FY24</w:t>
      </w:r>
      <w:r w:rsidR="00B107C2">
        <w:rPr>
          <w:rFonts w:ascii="Arial" w:hAnsi="Arial" w:cs="Arial"/>
          <w:b/>
          <w:sz w:val="20"/>
          <w:szCs w:val="20"/>
        </w:rPr>
        <w:t xml:space="preserve"> (July 1, </w:t>
      </w:r>
      <w:proofErr w:type="gramStart"/>
      <w:r w:rsidR="00B107C2">
        <w:rPr>
          <w:rFonts w:ascii="Arial" w:hAnsi="Arial" w:cs="Arial"/>
          <w:b/>
          <w:sz w:val="20"/>
          <w:szCs w:val="20"/>
        </w:rPr>
        <w:t>202</w:t>
      </w:r>
      <w:r w:rsidR="001973D1">
        <w:rPr>
          <w:rFonts w:ascii="Arial" w:hAnsi="Arial" w:cs="Arial"/>
          <w:b/>
          <w:sz w:val="20"/>
          <w:szCs w:val="20"/>
        </w:rPr>
        <w:t>3</w:t>
      </w:r>
      <w:proofErr w:type="gramEnd"/>
      <w:r w:rsidRPr="00545FCB">
        <w:rPr>
          <w:rFonts w:ascii="Arial" w:hAnsi="Arial" w:cs="Arial"/>
          <w:b/>
          <w:sz w:val="20"/>
          <w:szCs w:val="20"/>
        </w:rPr>
        <w:t xml:space="preserve"> to June 30, 202</w:t>
      </w:r>
      <w:r w:rsidR="001973D1">
        <w:rPr>
          <w:rFonts w:ascii="Arial" w:hAnsi="Arial" w:cs="Arial"/>
          <w:b/>
          <w:sz w:val="20"/>
          <w:szCs w:val="20"/>
        </w:rPr>
        <w:t>4</w:t>
      </w:r>
      <w:r w:rsidRPr="00545FCB">
        <w:rPr>
          <w:rFonts w:ascii="Arial" w:hAnsi="Arial" w:cs="Arial"/>
          <w:b/>
          <w:sz w:val="20"/>
          <w:szCs w:val="20"/>
        </w:rPr>
        <w:t>)</w:t>
      </w:r>
      <w:r w:rsidRPr="00545FCB">
        <w:rPr>
          <w:rFonts w:ascii="Arial" w:hAnsi="Arial" w:cs="Arial"/>
          <w:sz w:val="20"/>
          <w:szCs w:val="20"/>
        </w:rPr>
        <w:t>.</w:t>
      </w:r>
    </w:p>
    <w:p w14:paraId="775B52A0" w14:textId="77777777" w:rsidR="006C53E2" w:rsidRPr="00E258AE" w:rsidRDefault="006C53E2" w:rsidP="006C53E2">
      <w:pPr>
        <w:autoSpaceDE w:val="0"/>
        <w:autoSpaceDN w:val="0"/>
        <w:adjustRightInd w:val="0"/>
        <w:spacing w:after="0" w:line="240" w:lineRule="auto"/>
        <w:ind w:left="540" w:hanging="270"/>
        <w:jc w:val="both"/>
        <w:rPr>
          <w:rFonts w:ascii="Arial" w:hAnsi="Arial" w:cs="Arial"/>
          <w:sz w:val="20"/>
          <w:szCs w:val="20"/>
        </w:rPr>
      </w:pPr>
    </w:p>
    <w:p w14:paraId="057DACE1" w14:textId="77777777" w:rsidR="00B445C9" w:rsidRPr="00E258AE" w:rsidRDefault="00B445C9" w:rsidP="004C6E32">
      <w:pPr>
        <w:spacing w:after="0" w:line="240" w:lineRule="auto"/>
        <w:jc w:val="both"/>
        <w:rPr>
          <w:rFonts w:ascii="Arial" w:hAnsi="Arial" w:cs="Arial"/>
          <w:sz w:val="20"/>
          <w:szCs w:val="20"/>
        </w:rPr>
      </w:pPr>
      <w:r w:rsidRPr="00E258AE">
        <w:rPr>
          <w:rFonts w:ascii="Arial" w:hAnsi="Arial" w:cs="Arial"/>
          <w:sz w:val="20"/>
          <w:szCs w:val="20"/>
        </w:rPr>
        <w:t xml:space="preserve">Advertisements paid for are intended, in whole or in part, to reach residents of areas outside of Frederick County. </w:t>
      </w:r>
      <w:r w:rsidR="004C6E32" w:rsidRPr="00E258AE">
        <w:rPr>
          <w:rFonts w:ascii="Arial" w:hAnsi="Arial" w:cs="Arial"/>
          <w:sz w:val="20"/>
          <w:szCs w:val="20"/>
        </w:rPr>
        <w:t>O</w:t>
      </w:r>
      <w:r w:rsidR="00E02D6F" w:rsidRPr="00E258AE">
        <w:rPr>
          <w:rFonts w:ascii="Arial" w:hAnsi="Arial" w:cs="Arial"/>
          <w:sz w:val="20"/>
          <w:szCs w:val="20"/>
        </w:rPr>
        <w:t xml:space="preserve">nly non-local media will be considered. </w:t>
      </w:r>
      <w:r w:rsidRPr="00E258AE">
        <w:rPr>
          <w:rFonts w:ascii="Arial" w:hAnsi="Arial" w:cs="Arial"/>
          <w:sz w:val="20"/>
          <w:szCs w:val="20"/>
        </w:rPr>
        <w:t xml:space="preserve">Preferred promotional activities are expected to encourage visitors to spend the night in Frederick County. </w:t>
      </w:r>
      <w:r w:rsidRPr="00E258AE">
        <w:rPr>
          <w:rFonts w:ascii="Arial" w:hAnsi="Arial" w:cs="Arial"/>
          <w:b/>
          <w:sz w:val="20"/>
          <w:szCs w:val="20"/>
        </w:rPr>
        <w:t>NOTE:</w:t>
      </w:r>
      <w:r w:rsidRPr="00E258AE">
        <w:rPr>
          <w:rFonts w:ascii="Arial" w:hAnsi="Arial" w:cs="Arial"/>
          <w:sz w:val="20"/>
          <w:szCs w:val="20"/>
        </w:rPr>
        <w:t xml:space="preserve"> Applicants awarded funding must adhere to advertising in the media outlets outlined in their submitted media schedule. While the schedule may vary if full funding is not awarded, substitutions in outlets where advertising is placed will not be permitted without prior approval.</w:t>
      </w:r>
    </w:p>
    <w:p w14:paraId="415DE4D1" w14:textId="77777777" w:rsidR="006C53E2" w:rsidRPr="00E258AE" w:rsidRDefault="006C53E2" w:rsidP="006C53E2">
      <w:pPr>
        <w:spacing w:after="0" w:line="240" w:lineRule="auto"/>
        <w:ind w:left="540"/>
        <w:jc w:val="both"/>
        <w:rPr>
          <w:rFonts w:ascii="Arial" w:hAnsi="Arial" w:cs="Arial"/>
          <w:sz w:val="20"/>
          <w:szCs w:val="20"/>
        </w:rPr>
      </w:pPr>
    </w:p>
    <w:p w14:paraId="4A1FFECA" w14:textId="77777777" w:rsidR="00B445C9" w:rsidRPr="00E258AE" w:rsidRDefault="00B445C9" w:rsidP="004C6E32">
      <w:pPr>
        <w:spacing w:after="0" w:line="240" w:lineRule="auto"/>
        <w:jc w:val="both"/>
        <w:rPr>
          <w:rFonts w:ascii="Arial" w:hAnsi="Arial" w:cs="Arial"/>
          <w:sz w:val="20"/>
          <w:szCs w:val="20"/>
        </w:rPr>
      </w:pPr>
      <w:r w:rsidRPr="00E258AE">
        <w:rPr>
          <w:rFonts w:ascii="Arial" w:hAnsi="Arial" w:cs="Arial"/>
          <w:sz w:val="20"/>
          <w:szCs w:val="20"/>
        </w:rPr>
        <w:t xml:space="preserve">All awarded Advertising Funds require a cash match from the applicant. Applicant must match award with a contribution of 33.3% of total schedule expenses. </w:t>
      </w:r>
    </w:p>
    <w:p w14:paraId="487E758E" w14:textId="77777777" w:rsidR="004C6E32" w:rsidRPr="00E258AE" w:rsidRDefault="004C6E32" w:rsidP="004C6E32">
      <w:pPr>
        <w:spacing w:after="0" w:line="240" w:lineRule="auto"/>
        <w:jc w:val="both"/>
        <w:rPr>
          <w:rFonts w:ascii="Arial" w:hAnsi="Arial" w:cs="Arial"/>
          <w:sz w:val="20"/>
          <w:szCs w:val="20"/>
        </w:rPr>
      </w:pPr>
    </w:p>
    <w:p w14:paraId="3670B130" w14:textId="77777777" w:rsidR="00B445C9" w:rsidRPr="00E258AE" w:rsidRDefault="00B445C9" w:rsidP="004C6E32">
      <w:pPr>
        <w:spacing w:after="0" w:line="240" w:lineRule="auto"/>
        <w:jc w:val="both"/>
        <w:rPr>
          <w:rFonts w:ascii="Arial" w:hAnsi="Arial" w:cs="Arial"/>
          <w:sz w:val="20"/>
          <w:szCs w:val="20"/>
        </w:rPr>
      </w:pPr>
      <w:r w:rsidRPr="00E258AE">
        <w:rPr>
          <w:rFonts w:ascii="Arial" w:hAnsi="Arial" w:cs="Arial"/>
          <w:sz w:val="20"/>
          <w:szCs w:val="20"/>
        </w:rPr>
        <w:t xml:space="preserve">The TRIPP advertising program will not pay for posters, postcards, banners, direct </w:t>
      </w:r>
      <w:proofErr w:type="gramStart"/>
      <w:r w:rsidRPr="00E258AE">
        <w:rPr>
          <w:rFonts w:ascii="Arial" w:hAnsi="Arial" w:cs="Arial"/>
          <w:sz w:val="20"/>
          <w:szCs w:val="20"/>
        </w:rPr>
        <w:t>mailings</w:t>
      </w:r>
      <w:proofErr w:type="gramEnd"/>
      <w:r w:rsidRPr="00E258AE">
        <w:rPr>
          <w:rFonts w:ascii="Arial" w:hAnsi="Arial" w:cs="Arial"/>
          <w:sz w:val="20"/>
          <w:szCs w:val="20"/>
        </w:rPr>
        <w:t xml:space="preserve"> or design costs.</w:t>
      </w:r>
    </w:p>
    <w:p w14:paraId="1C4A47CB" w14:textId="77777777" w:rsidR="00B445C9" w:rsidRDefault="00B445C9" w:rsidP="006C53E2">
      <w:pPr>
        <w:pStyle w:val="ListParagraph"/>
        <w:spacing w:after="0" w:line="240" w:lineRule="auto"/>
        <w:ind w:left="540" w:hanging="270"/>
        <w:jc w:val="both"/>
        <w:rPr>
          <w:rFonts w:ascii="Arial" w:hAnsi="Arial" w:cs="Arial"/>
          <w:b/>
          <w:sz w:val="20"/>
          <w:szCs w:val="20"/>
        </w:rPr>
      </w:pPr>
    </w:p>
    <w:p w14:paraId="68B109EA" w14:textId="77777777" w:rsidR="00E258AE" w:rsidRDefault="00E258AE" w:rsidP="006C53E2">
      <w:pPr>
        <w:pStyle w:val="ListParagraph"/>
        <w:spacing w:after="0" w:line="240" w:lineRule="auto"/>
        <w:ind w:left="540" w:hanging="270"/>
        <w:jc w:val="both"/>
        <w:rPr>
          <w:rFonts w:ascii="Arial" w:hAnsi="Arial" w:cs="Arial"/>
          <w:b/>
          <w:sz w:val="20"/>
          <w:szCs w:val="20"/>
        </w:rPr>
      </w:pPr>
    </w:p>
    <w:p w14:paraId="6AD647AC" w14:textId="77777777" w:rsidR="00E258AE" w:rsidRDefault="00E258AE" w:rsidP="006C53E2">
      <w:pPr>
        <w:pStyle w:val="ListParagraph"/>
        <w:spacing w:after="0" w:line="240" w:lineRule="auto"/>
        <w:ind w:left="540" w:hanging="270"/>
        <w:jc w:val="both"/>
        <w:rPr>
          <w:rFonts w:ascii="Arial" w:hAnsi="Arial" w:cs="Arial"/>
          <w:b/>
          <w:sz w:val="20"/>
          <w:szCs w:val="20"/>
        </w:rPr>
      </w:pPr>
    </w:p>
    <w:p w14:paraId="39888061" w14:textId="77777777" w:rsidR="00E258AE" w:rsidRPr="00E258AE" w:rsidRDefault="00E258AE" w:rsidP="006C53E2">
      <w:pPr>
        <w:pStyle w:val="ListParagraph"/>
        <w:spacing w:after="0" w:line="240" w:lineRule="auto"/>
        <w:ind w:left="540" w:hanging="270"/>
        <w:jc w:val="both"/>
        <w:rPr>
          <w:rFonts w:ascii="Arial" w:hAnsi="Arial" w:cs="Arial"/>
          <w:b/>
          <w:sz w:val="20"/>
          <w:szCs w:val="20"/>
        </w:rPr>
      </w:pPr>
    </w:p>
    <w:p w14:paraId="44B1DC7C" w14:textId="77777777" w:rsidR="00B445C9" w:rsidRPr="00E258AE" w:rsidRDefault="00B445C9" w:rsidP="00FC624B">
      <w:pPr>
        <w:spacing w:after="0" w:line="240" w:lineRule="auto"/>
        <w:jc w:val="both"/>
        <w:rPr>
          <w:rFonts w:ascii="Arial" w:hAnsi="Arial" w:cs="Arial"/>
          <w:sz w:val="20"/>
          <w:szCs w:val="20"/>
        </w:rPr>
      </w:pPr>
      <w:r w:rsidRPr="00E258AE">
        <w:rPr>
          <w:rFonts w:ascii="Arial" w:hAnsi="Arial" w:cs="Arial"/>
          <w:b/>
          <w:sz w:val="20"/>
          <w:szCs w:val="20"/>
        </w:rPr>
        <w:lastRenderedPageBreak/>
        <w:t xml:space="preserve">If awarded advertising funds, what are the successful applicant’s responsibilities? </w:t>
      </w:r>
      <w:r w:rsidRPr="00E258AE">
        <w:rPr>
          <w:rFonts w:ascii="Arial" w:hAnsi="Arial" w:cs="Arial"/>
          <w:sz w:val="20"/>
          <w:szCs w:val="20"/>
        </w:rPr>
        <w:t>Award recipient will place all advertisements with proposed media outlets.</w:t>
      </w:r>
    </w:p>
    <w:p w14:paraId="76645351" w14:textId="77777777" w:rsidR="006C53E2" w:rsidRPr="00E258AE" w:rsidRDefault="006C53E2" w:rsidP="006C53E2">
      <w:pPr>
        <w:spacing w:after="0" w:line="240" w:lineRule="auto"/>
        <w:ind w:left="540" w:hanging="270"/>
        <w:jc w:val="both"/>
        <w:rPr>
          <w:rFonts w:ascii="Arial" w:hAnsi="Arial" w:cs="Arial"/>
          <w:sz w:val="20"/>
          <w:szCs w:val="20"/>
        </w:rPr>
      </w:pPr>
    </w:p>
    <w:p w14:paraId="01DD3534" w14:textId="77777777" w:rsidR="00B445C9" w:rsidRPr="00E258AE" w:rsidRDefault="00B445C9" w:rsidP="004C6E32">
      <w:pPr>
        <w:spacing w:after="0" w:line="240" w:lineRule="auto"/>
        <w:jc w:val="both"/>
        <w:rPr>
          <w:rFonts w:ascii="Arial" w:hAnsi="Arial" w:cs="Arial"/>
          <w:sz w:val="20"/>
          <w:szCs w:val="20"/>
        </w:rPr>
      </w:pPr>
      <w:r w:rsidRPr="00E258AE">
        <w:rPr>
          <w:rFonts w:ascii="Arial" w:hAnsi="Arial" w:cs="Arial"/>
          <w:sz w:val="20"/>
          <w:szCs w:val="20"/>
        </w:rPr>
        <w:t xml:space="preserve">Award recipient will serve as the contact on all advertising insertion orders or contracts.  </w:t>
      </w:r>
    </w:p>
    <w:p w14:paraId="1E4EB93A" w14:textId="77777777" w:rsidR="006C53E2" w:rsidRPr="00E258AE" w:rsidRDefault="006C53E2" w:rsidP="006C53E2">
      <w:pPr>
        <w:spacing w:after="0" w:line="240" w:lineRule="auto"/>
        <w:ind w:left="540" w:hanging="180"/>
        <w:jc w:val="both"/>
        <w:rPr>
          <w:rFonts w:ascii="Arial" w:hAnsi="Arial" w:cs="Arial"/>
          <w:sz w:val="20"/>
          <w:szCs w:val="20"/>
        </w:rPr>
      </w:pPr>
    </w:p>
    <w:p w14:paraId="4D24956D" w14:textId="77777777" w:rsidR="00F52809" w:rsidRPr="00E258AE" w:rsidRDefault="00F52809" w:rsidP="004C6E32">
      <w:pPr>
        <w:spacing w:after="0" w:line="240" w:lineRule="auto"/>
        <w:rPr>
          <w:rFonts w:ascii="Arial" w:hAnsi="Arial" w:cs="Arial"/>
          <w:b/>
          <w:i/>
          <w:sz w:val="20"/>
          <w:szCs w:val="20"/>
        </w:rPr>
      </w:pPr>
      <w:r w:rsidRPr="00E258AE">
        <w:rPr>
          <w:rFonts w:ascii="Arial" w:hAnsi="Arial" w:cs="Arial"/>
          <w:sz w:val="20"/>
          <w:szCs w:val="20"/>
        </w:rPr>
        <w:t xml:space="preserve">Award recipient will place ads </w:t>
      </w:r>
      <w:r w:rsidRPr="00E258AE">
        <w:rPr>
          <w:rFonts w:ascii="Arial" w:hAnsi="Arial" w:cs="Arial"/>
          <w:b/>
          <w:sz w:val="20"/>
          <w:szCs w:val="20"/>
        </w:rPr>
        <w:t>with</w:t>
      </w:r>
      <w:r w:rsidRPr="00E258AE">
        <w:rPr>
          <w:rFonts w:ascii="Arial" w:hAnsi="Arial" w:cs="Arial"/>
          <w:b/>
          <w:i/>
          <w:sz w:val="20"/>
          <w:szCs w:val="20"/>
        </w:rPr>
        <w:t xml:space="preserve"> vendor opening a separate account setup as Visit Frederick/ (awardee name). </w:t>
      </w:r>
    </w:p>
    <w:p w14:paraId="0F855FA7" w14:textId="77777777" w:rsidR="006C53E2" w:rsidRDefault="006C53E2" w:rsidP="006B4F92">
      <w:pPr>
        <w:spacing w:after="0" w:line="240" w:lineRule="auto"/>
        <w:rPr>
          <w:rFonts w:ascii="Arial" w:hAnsi="Arial" w:cs="Arial"/>
          <w:i/>
          <w:sz w:val="20"/>
          <w:szCs w:val="20"/>
        </w:rPr>
      </w:pPr>
    </w:p>
    <w:p w14:paraId="0AB3301C" w14:textId="77777777" w:rsidR="006B4F92" w:rsidRPr="006B4F92" w:rsidRDefault="006B4F92" w:rsidP="006B4F92">
      <w:pPr>
        <w:spacing w:after="0" w:line="240" w:lineRule="auto"/>
        <w:rPr>
          <w:rFonts w:ascii="Arial" w:hAnsi="Arial" w:cs="Arial"/>
          <w:sz w:val="20"/>
          <w:szCs w:val="20"/>
        </w:rPr>
      </w:pPr>
      <w:r w:rsidRPr="006B4F92">
        <w:rPr>
          <w:rFonts w:ascii="Arial" w:hAnsi="Arial" w:cs="Arial"/>
          <w:sz w:val="20"/>
          <w:szCs w:val="20"/>
        </w:rPr>
        <w:t xml:space="preserve">Award recipient will provide each vendor’s W-9 form with first payment request. </w:t>
      </w:r>
      <w:r>
        <w:rPr>
          <w:rFonts w:ascii="Arial" w:hAnsi="Arial" w:cs="Arial"/>
          <w:sz w:val="20"/>
          <w:szCs w:val="20"/>
        </w:rPr>
        <w:t>This form verifies the vendor’s taxpayer identification number.</w:t>
      </w:r>
    </w:p>
    <w:p w14:paraId="17495C9E" w14:textId="77777777" w:rsidR="006B4F92" w:rsidRPr="00E258AE" w:rsidRDefault="006B4F92" w:rsidP="006B4F92">
      <w:pPr>
        <w:spacing w:after="0" w:line="240" w:lineRule="auto"/>
        <w:rPr>
          <w:rFonts w:ascii="Arial" w:hAnsi="Arial" w:cs="Arial"/>
          <w:i/>
          <w:sz w:val="20"/>
          <w:szCs w:val="20"/>
        </w:rPr>
      </w:pPr>
    </w:p>
    <w:p w14:paraId="7472E6F2" w14:textId="77777777" w:rsidR="00B445C9" w:rsidRPr="00E258AE" w:rsidRDefault="00474B8F" w:rsidP="004C6E32">
      <w:pPr>
        <w:spacing w:after="0" w:line="240" w:lineRule="auto"/>
        <w:jc w:val="both"/>
        <w:rPr>
          <w:rFonts w:ascii="Arial" w:hAnsi="Arial" w:cs="Arial"/>
          <w:sz w:val="20"/>
          <w:szCs w:val="20"/>
        </w:rPr>
      </w:pPr>
      <w:r w:rsidRPr="00E258AE">
        <w:rPr>
          <w:rFonts w:ascii="Arial" w:hAnsi="Arial" w:cs="Arial"/>
          <w:sz w:val="20"/>
          <w:szCs w:val="20"/>
        </w:rPr>
        <w:t>Visit Frederick</w:t>
      </w:r>
      <w:r w:rsidR="00B445C9" w:rsidRPr="00E258AE">
        <w:rPr>
          <w:rFonts w:ascii="Arial" w:hAnsi="Arial" w:cs="Arial"/>
          <w:sz w:val="20"/>
          <w:szCs w:val="20"/>
        </w:rPr>
        <w:t xml:space="preserve"> will pay those invoices promptly forwarded with approval from award recipient for placements that are included in the approved media schedule submitted with the application.  </w:t>
      </w:r>
    </w:p>
    <w:p w14:paraId="7712D20A" w14:textId="77777777" w:rsidR="006C53E2" w:rsidRPr="00E258AE" w:rsidRDefault="006C53E2" w:rsidP="006C53E2">
      <w:pPr>
        <w:spacing w:after="0" w:line="240" w:lineRule="auto"/>
        <w:ind w:left="360"/>
        <w:jc w:val="both"/>
        <w:rPr>
          <w:rFonts w:ascii="Arial" w:hAnsi="Arial" w:cs="Arial"/>
          <w:sz w:val="20"/>
          <w:szCs w:val="20"/>
        </w:rPr>
      </w:pPr>
    </w:p>
    <w:p w14:paraId="2810BADA" w14:textId="77777777" w:rsidR="00B445C9" w:rsidRPr="00E258AE" w:rsidRDefault="00B445C9" w:rsidP="004C6E32">
      <w:pPr>
        <w:spacing w:after="0" w:line="240" w:lineRule="auto"/>
        <w:jc w:val="both"/>
        <w:rPr>
          <w:rFonts w:ascii="Arial" w:hAnsi="Arial" w:cs="Arial"/>
          <w:sz w:val="20"/>
          <w:szCs w:val="20"/>
        </w:rPr>
      </w:pPr>
      <w:r w:rsidRPr="00E258AE">
        <w:rPr>
          <w:rFonts w:ascii="Arial" w:hAnsi="Arial" w:cs="Arial"/>
          <w:sz w:val="20"/>
          <w:szCs w:val="20"/>
        </w:rPr>
        <w:t xml:space="preserve">Advertising invoices must include proof of performance, including required logo, copy and/or link.  </w:t>
      </w:r>
    </w:p>
    <w:p w14:paraId="24DD025B" w14:textId="77777777" w:rsidR="006C53E2" w:rsidRPr="00E258AE" w:rsidRDefault="006C53E2" w:rsidP="006C53E2">
      <w:pPr>
        <w:spacing w:after="0" w:line="240" w:lineRule="auto"/>
        <w:ind w:left="540" w:hanging="180"/>
        <w:jc w:val="both"/>
        <w:rPr>
          <w:rFonts w:ascii="Arial" w:hAnsi="Arial" w:cs="Arial"/>
          <w:sz w:val="20"/>
          <w:szCs w:val="20"/>
        </w:rPr>
      </w:pPr>
    </w:p>
    <w:p w14:paraId="4DB029A3" w14:textId="77777777" w:rsidR="00B445C9" w:rsidRPr="00E258AE" w:rsidRDefault="00B445C9" w:rsidP="004C6E32">
      <w:pPr>
        <w:spacing w:after="0" w:line="240" w:lineRule="auto"/>
        <w:jc w:val="both"/>
        <w:rPr>
          <w:rFonts w:ascii="Arial" w:hAnsi="Arial" w:cs="Arial"/>
          <w:sz w:val="20"/>
          <w:szCs w:val="20"/>
        </w:rPr>
      </w:pPr>
      <w:r w:rsidRPr="00E258AE">
        <w:rPr>
          <w:rFonts w:ascii="Arial" w:hAnsi="Arial" w:cs="Arial"/>
          <w:sz w:val="20"/>
          <w:szCs w:val="20"/>
        </w:rPr>
        <w:t xml:space="preserve">If an original tear sheet or similar proof of performance is not supplied by the media outlet with invoice, award recipient will be responsible for providing </w:t>
      </w:r>
      <w:r w:rsidR="00474B8F" w:rsidRPr="00E258AE">
        <w:rPr>
          <w:rFonts w:ascii="Arial" w:hAnsi="Arial" w:cs="Arial"/>
          <w:sz w:val="20"/>
          <w:szCs w:val="20"/>
        </w:rPr>
        <w:t xml:space="preserve">Visit Frederick </w:t>
      </w:r>
      <w:r w:rsidRPr="00E258AE">
        <w:rPr>
          <w:rFonts w:ascii="Arial" w:hAnsi="Arial" w:cs="Arial"/>
          <w:sz w:val="20"/>
          <w:szCs w:val="20"/>
        </w:rPr>
        <w:t xml:space="preserve">with same. </w:t>
      </w:r>
    </w:p>
    <w:p w14:paraId="7A3A1E1D" w14:textId="77777777" w:rsidR="006C53E2" w:rsidRPr="00E258AE" w:rsidRDefault="006C53E2" w:rsidP="006C53E2">
      <w:pPr>
        <w:spacing w:after="0" w:line="240" w:lineRule="auto"/>
        <w:ind w:left="360"/>
        <w:jc w:val="both"/>
        <w:rPr>
          <w:rFonts w:ascii="Arial" w:hAnsi="Arial" w:cs="Arial"/>
          <w:sz w:val="20"/>
          <w:szCs w:val="20"/>
        </w:rPr>
      </w:pPr>
    </w:p>
    <w:p w14:paraId="22A23ED1" w14:textId="77777777" w:rsidR="00B445C9" w:rsidRPr="00E258AE" w:rsidRDefault="00B445C9" w:rsidP="004C6E32">
      <w:pPr>
        <w:spacing w:after="0" w:line="240" w:lineRule="auto"/>
        <w:jc w:val="both"/>
        <w:rPr>
          <w:rFonts w:ascii="Arial" w:hAnsi="Arial" w:cs="Arial"/>
          <w:sz w:val="20"/>
          <w:szCs w:val="20"/>
        </w:rPr>
      </w:pPr>
      <w:r w:rsidRPr="00E258AE">
        <w:rPr>
          <w:rFonts w:ascii="Arial" w:hAnsi="Arial" w:cs="Arial"/>
          <w:sz w:val="20"/>
          <w:szCs w:val="20"/>
        </w:rPr>
        <w:t>If total of invoices received on behalf of a grant recipient exceeds approved awarded funds, award recipient will be responsible for adding the full amount due above the award.</w:t>
      </w:r>
    </w:p>
    <w:p w14:paraId="45508A34" w14:textId="77777777" w:rsidR="006C53E2" w:rsidRPr="00E258AE" w:rsidRDefault="006C53E2" w:rsidP="006C53E2">
      <w:pPr>
        <w:spacing w:after="0" w:line="240" w:lineRule="auto"/>
        <w:ind w:left="360"/>
        <w:jc w:val="both"/>
        <w:rPr>
          <w:rFonts w:ascii="Arial" w:hAnsi="Arial" w:cs="Arial"/>
          <w:sz w:val="20"/>
          <w:szCs w:val="20"/>
        </w:rPr>
      </w:pPr>
    </w:p>
    <w:p w14:paraId="3DD2C229" w14:textId="77777777" w:rsidR="00B445C9" w:rsidRPr="00E258AE" w:rsidRDefault="00B445C9" w:rsidP="004C6E32">
      <w:pPr>
        <w:spacing w:after="0" w:line="240" w:lineRule="auto"/>
        <w:jc w:val="both"/>
        <w:rPr>
          <w:rFonts w:ascii="Arial" w:hAnsi="Arial" w:cs="Arial"/>
          <w:sz w:val="20"/>
          <w:szCs w:val="20"/>
        </w:rPr>
      </w:pPr>
      <w:r w:rsidRPr="00E258AE">
        <w:rPr>
          <w:rFonts w:ascii="Arial" w:hAnsi="Arial" w:cs="Arial"/>
          <w:sz w:val="20"/>
          <w:szCs w:val="20"/>
        </w:rPr>
        <w:t xml:space="preserve">Award recipients will submit paperwork and make cash match payment at least ten business days prior to the due date indicated on the invoice to </w:t>
      </w:r>
      <w:r w:rsidR="00474B8F" w:rsidRPr="00E258AE">
        <w:rPr>
          <w:rFonts w:ascii="Arial" w:hAnsi="Arial" w:cs="Arial"/>
          <w:sz w:val="20"/>
          <w:szCs w:val="20"/>
        </w:rPr>
        <w:t>Visit Frederick</w:t>
      </w:r>
      <w:r w:rsidRPr="00E258AE">
        <w:rPr>
          <w:rFonts w:ascii="Arial" w:hAnsi="Arial" w:cs="Arial"/>
          <w:sz w:val="20"/>
          <w:szCs w:val="20"/>
        </w:rPr>
        <w:t xml:space="preserve"> prior to invoices being paid. </w:t>
      </w:r>
      <w:r w:rsidR="00474B8F" w:rsidRPr="00E258AE">
        <w:rPr>
          <w:rFonts w:ascii="Arial" w:hAnsi="Arial" w:cs="Arial"/>
          <w:sz w:val="20"/>
          <w:szCs w:val="20"/>
        </w:rPr>
        <w:t>Visit Frederick</w:t>
      </w:r>
      <w:r w:rsidRPr="00E258AE">
        <w:rPr>
          <w:rFonts w:ascii="Arial" w:hAnsi="Arial" w:cs="Arial"/>
          <w:sz w:val="20"/>
          <w:szCs w:val="20"/>
        </w:rPr>
        <w:t xml:space="preserve"> will make payments to vendors up to the total of approved amount plus cash match received from award recipient.</w:t>
      </w:r>
    </w:p>
    <w:p w14:paraId="596F6D7E" w14:textId="77777777" w:rsidR="006C53E2" w:rsidRPr="00E258AE" w:rsidRDefault="006C53E2" w:rsidP="006C53E2">
      <w:pPr>
        <w:spacing w:after="0" w:line="240" w:lineRule="auto"/>
        <w:ind w:left="360"/>
        <w:jc w:val="both"/>
        <w:rPr>
          <w:rFonts w:ascii="Arial" w:hAnsi="Arial" w:cs="Arial"/>
          <w:b/>
          <w:sz w:val="20"/>
          <w:szCs w:val="20"/>
        </w:rPr>
      </w:pPr>
    </w:p>
    <w:p w14:paraId="22C8695F" w14:textId="77777777" w:rsidR="00B445C9" w:rsidRPr="00E258AE" w:rsidRDefault="00B445C9" w:rsidP="004C6E32">
      <w:pPr>
        <w:spacing w:after="0" w:line="240" w:lineRule="auto"/>
        <w:jc w:val="both"/>
        <w:rPr>
          <w:rFonts w:ascii="Arial" w:hAnsi="Arial" w:cs="Arial"/>
          <w:b/>
          <w:sz w:val="20"/>
          <w:szCs w:val="20"/>
        </w:rPr>
      </w:pPr>
      <w:r w:rsidRPr="00E258AE">
        <w:rPr>
          <w:rFonts w:ascii="Arial" w:hAnsi="Arial" w:cs="Arial"/>
          <w:sz w:val="20"/>
          <w:szCs w:val="20"/>
        </w:rPr>
        <w:t>A final report must be submitted within 90 days of end of fiscal year for the file to be considered closed.</w:t>
      </w:r>
    </w:p>
    <w:p w14:paraId="7D7F18E1" w14:textId="77777777" w:rsidR="00B445C9" w:rsidRPr="00E258AE" w:rsidRDefault="00B445C9" w:rsidP="006C53E2">
      <w:pPr>
        <w:pStyle w:val="ListParagraph"/>
        <w:spacing w:after="0" w:line="240" w:lineRule="auto"/>
        <w:ind w:left="1080"/>
        <w:jc w:val="both"/>
        <w:rPr>
          <w:rFonts w:ascii="Arial" w:hAnsi="Arial" w:cs="Arial"/>
          <w:b/>
          <w:sz w:val="20"/>
          <w:szCs w:val="20"/>
        </w:rPr>
      </w:pPr>
    </w:p>
    <w:p w14:paraId="0FEA78DC" w14:textId="77777777" w:rsidR="00B445C9" w:rsidRPr="00E258AE" w:rsidRDefault="00B445C9" w:rsidP="004C6E32">
      <w:pPr>
        <w:spacing w:after="0" w:line="240" w:lineRule="auto"/>
        <w:jc w:val="both"/>
        <w:rPr>
          <w:rFonts w:ascii="Arial" w:hAnsi="Arial" w:cs="Arial"/>
          <w:sz w:val="20"/>
          <w:szCs w:val="20"/>
        </w:rPr>
      </w:pPr>
      <w:r w:rsidRPr="00E258AE">
        <w:rPr>
          <w:rFonts w:ascii="Arial" w:hAnsi="Arial" w:cs="Arial"/>
          <w:b/>
          <w:sz w:val="20"/>
          <w:szCs w:val="20"/>
        </w:rPr>
        <w:t>Where may advertising be placed?</w:t>
      </w:r>
      <w:r w:rsidRPr="00E258AE">
        <w:rPr>
          <w:rFonts w:ascii="Arial" w:hAnsi="Arial" w:cs="Arial"/>
          <w:sz w:val="20"/>
          <w:szCs w:val="20"/>
        </w:rPr>
        <w:t xml:space="preserve"> The applicant will determine this by submitting a media schedule with their application.</w:t>
      </w:r>
      <w:r w:rsidR="007F657F" w:rsidRPr="00E258AE">
        <w:rPr>
          <w:rFonts w:ascii="Arial" w:hAnsi="Arial" w:cs="Arial"/>
          <w:sz w:val="20"/>
          <w:szCs w:val="20"/>
        </w:rPr>
        <w:t xml:space="preserve"> </w:t>
      </w:r>
      <w:r w:rsidRPr="00E258AE">
        <w:rPr>
          <w:rFonts w:ascii="Arial" w:hAnsi="Arial" w:cs="Arial"/>
          <w:sz w:val="20"/>
          <w:szCs w:val="20"/>
        </w:rPr>
        <w:t xml:space="preserve">The applicant will include a complete media schedule with relevant dates, ad sizes, and media information using the media schedule form provided.  Media schedules should be broken out by individual publication, broadcast, online or other media outlet.  Awards will be based in part on the quality of the plan and the media selections included in it.  Applicant will identify the media outlets that can deliver the audience best suited to the applicant’s advertising message. </w:t>
      </w:r>
      <w:r w:rsidR="007D04E6" w:rsidRPr="00E258AE">
        <w:rPr>
          <w:rFonts w:ascii="Arial" w:hAnsi="Arial" w:cs="Arial"/>
          <w:sz w:val="20"/>
          <w:szCs w:val="20"/>
        </w:rPr>
        <w:t xml:space="preserve">For a media schedule award, all media outlets must demonstrate that at least half of their audience resides outside of Frederick County. </w:t>
      </w:r>
      <w:r w:rsidRPr="00E258AE">
        <w:rPr>
          <w:rFonts w:ascii="Arial" w:hAnsi="Arial" w:cs="Arial"/>
          <w:sz w:val="20"/>
          <w:szCs w:val="20"/>
        </w:rPr>
        <w:t>A media outlet that cannot quantify and qualify its audience is not the best choice for the Tourism Grant Program media schedule.</w:t>
      </w:r>
      <w:r w:rsidR="001877A9" w:rsidRPr="00E258AE">
        <w:rPr>
          <w:rFonts w:ascii="Arial" w:hAnsi="Arial" w:cs="Arial"/>
          <w:sz w:val="20"/>
          <w:szCs w:val="20"/>
        </w:rPr>
        <w:t xml:space="preserve"> </w:t>
      </w:r>
    </w:p>
    <w:p w14:paraId="312B52FC" w14:textId="77777777" w:rsidR="00B445C9" w:rsidRPr="00E258AE" w:rsidRDefault="00B445C9" w:rsidP="00B445C9">
      <w:pPr>
        <w:pStyle w:val="ListParagraph"/>
        <w:spacing w:after="0" w:line="240" w:lineRule="auto"/>
        <w:jc w:val="both"/>
        <w:rPr>
          <w:rFonts w:ascii="Arial" w:hAnsi="Arial" w:cs="Arial"/>
          <w:b/>
          <w:sz w:val="20"/>
          <w:szCs w:val="20"/>
        </w:rPr>
      </w:pPr>
    </w:p>
    <w:p w14:paraId="661B56D3" w14:textId="7C27813B" w:rsidR="007D04E6" w:rsidRPr="00E258AE" w:rsidRDefault="00B445C9" w:rsidP="004C6E32">
      <w:pPr>
        <w:spacing w:after="0" w:line="240" w:lineRule="auto"/>
        <w:jc w:val="both"/>
        <w:rPr>
          <w:rFonts w:ascii="Arial" w:hAnsi="Arial" w:cs="Arial"/>
          <w:sz w:val="20"/>
          <w:szCs w:val="20"/>
        </w:rPr>
      </w:pPr>
      <w:r w:rsidRPr="00E258AE">
        <w:rPr>
          <w:rFonts w:ascii="Arial" w:hAnsi="Arial" w:cs="Arial"/>
          <w:b/>
          <w:sz w:val="20"/>
          <w:szCs w:val="20"/>
        </w:rPr>
        <w:t xml:space="preserve">What are the logo requirements for print ads and materials? </w:t>
      </w:r>
      <w:r w:rsidRPr="00E258AE">
        <w:rPr>
          <w:rFonts w:ascii="Arial" w:hAnsi="Arial" w:cs="Arial"/>
          <w:sz w:val="20"/>
          <w:szCs w:val="20"/>
        </w:rPr>
        <w:t xml:space="preserve">All print advertisements, placed with Tourism Grant Program funds must include </w:t>
      </w:r>
      <w:r w:rsidR="00474B8F" w:rsidRPr="00E258AE">
        <w:rPr>
          <w:rFonts w:ascii="Arial" w:hAnsi="Arial" w:cs="Arial"/>
          <w:sz w:val="20"/>
          <w:szCs w:val="20"/>
        </w:rPr>
        <w:t>Visit Frederick</w:t>
      </w:r>
      <w:r w:rsidRPr="00E258AE">
        <w:rPr>
          <w:rFonts w:ascii="Arial" w:hAnsi="Arial" w:cs="Arial"/>
          <w:sz w:val="20"/>
          <w:szCs w:val="20"/>
        </w:rPr>
        <w:t xml:space="preserve">’s </w:t>
      </w:r>
      <w:r w:rsidR="001973D1">
        <w:rPr>
          <w:rFonts w:ascii="Arial" w:hAnsi="Arial" w:cs="Arial"/>
          <w:sz w:val="20"/>
          <w:szCs w:val="20"/>
        </w:rPr>
        <w:t>FY24</w:t>
      </w:r>
      <w:r w:rsidRPr="00E258AE">
        <w:rPr>
          <w:rFonts w:ascii="Arial" w:hAnsi="Arial" w:cs="Arial"/>
          <w:sz w:val="20"/>
          <w:szCs w:val="20"/>
        </w:rPr>
        <w:t xml:space="preserve"> Tourism Grant Program logo occupying at least 10% of print ad space. </w:t>
      </w:r>
    </w:p>
    <w:p w14:paraId="41DECF38" w14:textId="77777777" w:rsidR="00FC624B" w:rsidRPr="00E258AE" w:rsidRDefault="00FC624B" w:rsidP="004C6E32">
      <w:pPr>
        <w:spacing w:after="0" w:line="240" w:lineRule="auto"/>
        <w:jc w:val="both"/>
        <w:rPr>
          <w:rFonts w:ascii="Arial" w:hAnsi="Arial" w:cs="Arial"/>
          <w:sz w:val="20"/>
          <w:szCs w:val="20"/>
        </w:rPr>
      </w:pPr>
    </w:p>
    <w:p w14:paraId="1BC066C5" w14:textId="77777777" w:rsidR="007D04E6" w:rsidRDefault="00E258AE" w:rsidP="006C53E2">
      <w:pPr>
        <w:pStyle w:val="ListParagraph"/>
        <w:spacing w:after="0" w:line="240" w:lineRule="auto"/>
        <w:ind w:left="450" w:hanging="270"/>
        <w:jc w:val="center"/>
        <w:rPr>
          <w:rFonts w:ascii="Arial" w:hAnsi="Arial" w:cs="Arial"/>
          <w:sz w:val="20"/>
          <w:szCs w:val="20"/>
        </w:rPr>
      </w:pPr>
      <w:r w:rsidRPr="00E258AE">
        <w:rPr>
          <w:rFonts w:ascii="Arial" w:hAnsi="Arial" w:cs="Arial"/>
          <w:sz w:val="20"/>
          <w:szCs w:val="20"/>
        </w:rPr>
        <w:object w:dxaOrig="5400" w:dyaOrig="1875" w14:anchorId="596DDA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60.75pt" o:ole="">
            <v:imagedata r:id="rId5" o:title=""/>
          </v:shape>
          <o:OLEObject Type="Embed" ProgID="Acrobat.Document.DC" ShapeID="_x0000_i1025" DrawAspect="Content" ObjectID="_1734330129" r:id="rId6"/>
        </w:object>
      </w:r>
    </w:p>
    <w:p w14:paraId="3F335BB9" w14:textId="77777777" w:rsidR="00E258AE" w:rsidRPr="00E258AE" w:rsidRDefault="00E258AE" w:rsidP="006C53E2">
      <w:pPr>
        <w:pStyle w:val="ListParagraph"/>
        <w:spacing w:after="0" w:line="240" w:lineRule="auto"/>
        <w:ind w:left="450" w:hanging="270"/>
        <w:jc w:val="center"/>
        <w:rPr>
          <w:rFonts w:ascii="Arial" w:hAnsi="Arial" w:cs="Arial"/>
          <w:sz w:val="20"/>
          <w:szCs w:val="20"/>
        </w:rPr>
      </w:pPr>
    </w:p>
    <w:p w14:paraId="30529EFA" w14:textId="77777777" w:rsidR="00B445C9" w:rsidRPr="00E258AE" w:rsidRDefault="00E258AE" w:rsidP="004C6E32">
      <w:pPr>
        <w:spacing w:after="0" w:line="240" w:lineRule="auto"/>
        <w:jc w:val="both"/>
        <w:rPr>
          <w:rFonts w:ascii="Arial" w:hAnsi="Arial" w:cs="Arial"/>
          <w:sz w:val="20"/>
          <w:szCs w:val="20"/>
        </w:rPr>
      </w:pPr>
      <w:r w:rsidRPr="00E258AE">
        <w:rPr>
          <w:rFonts w:ascii="Arial" w:hAnsi="Arial" w:cs="Arial"/>
          <w:sz w:val="20"/>
          <w:szCs w:val="20"/>
        </w:rPr>
        <w:t>R</w:t>
      </w:r>
      <w:r w:rsidR="00B445C9" w:rsidRPr="00E258AE">
        <w:rPr>
          <w:rFonts w:ascii="Arial" w:hAnsi="Arial" w:cs="Arial"/>
          <w:sz w:val="20"/>
          <w:szCs w:val="20"/>
        </w:rPr>
        <w:t xml:space="preserve">adio spots must include </w:t>
      </w:r>
      <w:r w:rsidR="00B445C9" w:rsidRPr="00E258AE">
        <w:rPr>
          <w:rFonts w:ascii="Arial" w:hAnsi="Arial" w:cs="Arial"/>
          <w:b/>
          <w:i/>
          <w:color w:val="FF0000"/>
          <w:sz w:val="20"/>
          <w:szCs w:val="20"/>
        </w:rPr>
        <w:t>“Visit Frederick, Maryland.”</w:t>
      </w:r>
      <w:r w:rsidR="00B445C9" w:rsidRPr="00E258AE">
        <w:rPr>
          <w:rFonts w:ascii="Arial" w:hAnsi="Arial" w:cs="Arial"/>
          <w:color w:val="FF0000"/>
          <w:sz w:val="20"/>
          <w:szCs w:val="20"/>
        </w:rPr>
        <w:t xml:space="preserve"> </w:t>
      </w:r>
      <w:r w:rsidR="00B445C9" w:rsidRPr="00E258AE">
        <w:rPr>
          <w:rFonts w:ascii="Arial" w:hAnsi="Arial" w:cs="Arial"/>
          <w:sz w:val="20"/>
          <w:szCs w:val="20"/>
        </w:rPr>
        <w:t>Tele</w:t>
      </w:r>
      <w:r w:rsidR="006C53E2" w:rsidRPr="00E258AE">
        <w:rPr>
          <w:rFonts w:ascii="Arial" w:hAnsi="Arial" w:cs="Arial"/>
          <w:sz w:val="20"/>
          <w:szCs w:val="20"/>
        </w:rPr>
        <w:t xml:space="preserve">vision spots should include the </w:t>
      </w:r>
      <w:r w:rsidR="007F657F" w:rsidRPr="00E258AE">
        <w:rPr>
          <w:rFonts w:ascii="Arial" w:hAnsi="Arial" w:cs="Arial"/>
          <w:sz w:val="20"/>
          <w:szCs w:val="20"/>
        </w:rPr>
        <w:t>TRIPP</w:t>
      </w:r>
      <w:r w:rsidR="00B445C9" w:rsidRPr="00E258AE">
        <w:rPr>
          <w:rFonts w:ascii="Arial" w:hAnsi="Arial" w:cs="Arial"/>
          <w:sz w:val="20"/>
          <w:szCs w:val="20"/>
        </w:rPr>
        <w:t xml:space="preserve"> logo. This logo should appear on the screen at least 3-5 seconds. Tear sheets, audio or video recordings, or similar proof of performance will be required before invoices are paid.  </w:t>
      </w:r>
    </w:p>
    <w:p w14:paraId="6CA99D55" w14:textId="77777777" w:rsidR="00B445C9" w:rsidRPr="00E258AE" w:rsidRDefault="00B445C9" w:rsidP="00B445C9">
      <w:pPr>
        <w:pStyle w:val="ListParagraph"/>
        <w:spacing w:after="0" w:line="240" w:lineRule="auto"/>
        <w:ind w:left="1080"/>
        <w:jc w:val="both"/>
        <w:rPr>
          <w:rFonts w:ascii="Arial" w:hAnsi="Arial" w:cs="Arial"/>
          <w:sz w:val="20"/>
          <w:szCs w:val="20"/>
        </w:rPr>
      </w:pPr>
    </w:p>
    <w:p w14:paraId="4205AEC7" w14:textId="77777777" w:rsidR="00B445C9" w:rsidRPr="00E258AE" w:rsidRDefault="00FC624B" w:rsidP="00FC624B">
      <w:pPr>
        <w:tabs>
          <w:tab w:val="left" w:pos="360"/>
        </w:tabs>
        <w:spacing w:after="0" w:line="240" w:lineRule="auto"/>
        <w:rPr>
          <w:rFonts w:ascii="Arial" w:hAnsi="Arial" w:cs="Arial"/>
          <w:sz w:val="20"/>
          <w:szCs w:val="20"/>
        </w:rPr>
      </w:pPr>
      <w:r w:rsidRPr="00E258AE">
        <w:rPr>
          <w:rFonts w:ascii="Arial" w:hAnsi="Arial" w:cs="Arial"/>
          <w:b/>
          <w:bCs/>
          <w:sz w:val="20"/>
          <w:szCs w:val="20"/>
        </w:rPr>
        <w:t xml:space="preserve">Digital and online advertising: </w:t>
      </w:r>
      <w:r w:rsidR="004C6E32" w:rsidRPr="00E258AE">
        <w:rPr>
          <w:rFonts w:ascii="Arial" w:hAnsi="Arial" w:cs="Arial"/>
          <w:sz w:val="20"/>
          <w:szCs w:val="20"/>
        </w:rPr>
        <w:t xml:space="preserve">Examples of digital and </w:t>
      </w:r>
      <w:r w:rsidR="00005745">
        <w:rPr>
          <w:rFonts w:ascii="Arial" w:hAnsi="Arial" w:cs="Arial"/>
          <w:sz w:val="20"/>
          <w:szCs w:val="20"/>
        </w:rPr>
        <w:t>on</w:t>
      </w:r>
      <w:r w:rsidR="004C6E32" w:rsidRPr="00E258AE">
        <w:rPr>
          <w:rFonts w:ascii="Arial" w:hAnsi="Arial" w:cs="Arial"/>
          <w:sz w:val="20"/>
          <w:szCs w:val="20"/>
        </w:rPr>
        <w:t xml:space="preserve">line advertising </w:t>
      </w:r>
      <w:proofErr w:type="gramStart"/>
      <w:r w:rsidR="004C6E32" w:rsidRPr="00E258AE">
        <w:rPr>
          <w:rFonts w:ascii="Arial" w:hAnsi="Arial" w:cs="Arial"/>
          <w:sz w:val="20"/>
          <w:szCs w:val="20"/>
        </w:rPr>
        <w:t>include:</w:t>
      </w:r>
      <w:proofErr w:type="gramEnd"/>
      <w:r w:rsidR="004C6E32" w:rsidRPr="00E258AE">
        <w:rPr>
          <w:rFonts w:ascii="Arial" w:hAnsi="Arial" w:cs="Arial"/>
          <w:sz w:val="20"/>
          <w:szCs w:val="20"/>
        </w:rPr>
        <w:t xml:space="preserve"> </w:t>
      </w:r>
      <w:r w:rsidR="00BF06A7" w:rsidRPr="00E258AE">
        <w:rPr>
          <w:rFonts w:ascii="Arial" w:hAnsi="Arial" w:cs="Arial"/>
          <w:sz w:val="20"/>
          <w:szCs w:val="20"/>
        </w:rPr>
        <w:t>B</w:t>
      </w:r>
      <w:r w:rsidR="00B445C9" w:rsidRPr="00E258AE">
        <w:rPr>
          <w:rFonts w:ascii="Arial" w:hAnsi="Arial" w:cs="Arial"/>
          <w:sz w:val="20"/>
          <w:szCs w:val="20"/>
        </w:rPr>
        <w:t>anner ads or skyscraper ads placed on</w:t>
      </w:r>
      <w:r w:rsidR="004C6E32" w:rsidRPr="00E258AE">
        <w:rPr>
          <w:rFonts w:ascii="Arial" w:hAnsi="Arial" w:cs="Arial"/>
          <w:sz w:val="20"/>
          <w:szCs w:val="20"/>
        </w:rPr>
        <w:t xml:space="preserve"> w</w:t>
      </w:r>
      <w:r w:rsidR="00B445C9" w:rsidRPr="00E258AE">
        <w:rPr>
          <w:rFonts w:ascii="Arial" w:hAnsi="Arial" w:cs="Arial"/>
          <w:sz w:val="20"/>
          <w:szCs w:val="20"/>
        </w:rPr>
        <w:t>ebsites</w:t>
      </w:r>
      <w:r w:rsidR="00BF06A7" w:rsidRPr="00E258AE">
        <w:rPr>
          <w:rFonts w:ascii="Arial" w:hAnsi="Arial" w:cs="Arial"/>
          <w:sz w:val="20"/>
          <w:szCs w:val="20"/>
        </w:rPr>
        <w:t xml:space="preserve">, </w:t>
      </w:r>
      <w:r w:rsidR="00B445C9" w:rsidRPr="00E258AE">
        <w:rPr>
          <w:rFonts w:ascii="Arial" w:hAnsi="Arial" w:cs="Arial"/>
          <w:sz w:val="20"/>
          <w:szCs w:val="20"/>
        </w:rPr>
        <w:t>nativ</w:t>
      </w:r>
      <w:r w:rsidR="006C53E2" w:rsidRPr="00E258AE">
        <w:rPr>
          <w:rFonts w:ascii="Arial" w:hAnsi="Arial" w:cs="Arial"/>
          <w:sz w:val="20"/>
          <w:szCs w:val="20"/>
        </w:rPr>
        <w:t xml:space="preserve">e/sponsored content on relevant </w:t>
      </w:r>
      <w:r w:rsidR="00B445C9" w:rsidRPr="00E258AE">
        <w:rPr>
          <w:rFonts w:ascii="Arial" w:hAnsi="Arial" w:cs="Arial"/>
          <w:sz w:val="20"/>
          <w:szCs w:val="20"/>
        </w:rPr>
        <w:t>web channels, mobile advertising, etc.</w:t>
      </w:r>
    </w:p>
    <w:p w14:paraId="6F0EED85" w14:textId="77777777" w:rsidR="00BF06A7" w:rsidRPr="00E258AE" w:rsidRDefault="00BF06A7" w:rsidP="006C53E2">
      <w:pPr>
        <w:pStyle w:val="ListParagraph"/>
        <w:tabs>
          <w:tab w:val="left" w:pos="360"/>
        </w:tabs>
        <w:spacing w:after="0" w:line="240" w:lineRule="auto"/>
        <w:ind w:left="1080" w:hanging="630"/>
        <w:rPr>
          <w:rFonts w:ascii="Arial" w:hAnsi="Arial" w:cs="Arial"/>
          <w:sz w:val="20"/>
          <w:szCs w:val="20"/>
        </w:rPr>
      </w:pPr>
    </w:p>
    <w:p w14:paraId="2ABAF05E" w14:textId="77777777" w:rsidR="00BF06A7" w:rsidRPr="00E258AE" w:rsidRDefault="00BF06A7" w:rsidP="004C6E32">
      <w:pPr>
        <w:spacing w:after="0" w:line="240" w:lineRule="auto"/>
        <w:rPr>
          <w:rFonts w:ascii="Arial" w:hAnsi="Arial" w:cs="Arial"/>
          <w:sz w:val="20"/>
          <w:szCs w:val="20"/>
        </w:rPr>
      </w:pPr>
      <w:r w:rsidRPr="00E258AE">
        <w:rPr>
          <w:rFonts w:ascii="Arial" w:hAnsi="Arial" w:cs="Arial"/>
          <w:sz w:val="20"/>
          <w:szCs w:val="20"/>
        </w:rPr>
        <w:t>All digital content and online advertising funded through TRIPP mus</w:t>
      </w:r>
      <w:r w:rsidR="004C6E32" w:rsidRPr="00E258AE">
        <w:rPr>
          <w:rFonts w:ascii="Arial" w:hAnsi="Arial" w:cs="Arial"/>
          <w:sz w:val="20"/>
          <w:szCs w:val="20"/>
        </w:rPr>
        <w:t xml:space="preserve">t include a link to a page with </w:t>
      </w:r>
      <w:r w:rsidRPr="00E258AE">
        <w:rPr>
          <w:rFonts w:ascii="Arial" w:hAnsi="Arial" w:cs="Arial"/>
          <w:sz w:val="20"/>
          <w:szCs w:val="20"/>
        </w:rPr>
        <w:t>related content on the awardee’s website. That landing page on the awardee’s website must include the TRIPP “Visit Frederick City &amp; County” logo graphic with a live link to the VisitFrederick.org website.</w:t>
      </w:r>
    </w:p>
    <w:p w14:paraId="60A41319" w14:textId="77777777" w:rsidR="006C53E2" w:rsidRPr="00E258AE" w:rsidRDefault="006C53E2" w:rsidP="006C53E2">
      <w:pPr>
        <w:tabs>
          <w:tab w:val="left" w:pos="360"/>
        </w:tabs>
        <w:spacing w:after="0" w:line="240" w:lineRule="auto"/>
        <w:ind w:left="720" w:hanging="630"/>
        <w:rPr>
          <w:rFonts w:ascii="Arial" w:hAnsi="Arial" w:cs="Arial"/>
          <w:sz w:val="20"/>
          <w:szCs w:val="20"/>
        </w:rPr>
      </w:pPr>
    </w:p>
    <w:p w14:paraId="117D94D4" w14:textId="77777777" w:rsidR="00BF06A7" w:rsidRPr="00E258AE" w:rsidRDefault="00BF06A7" w:rsidP="004C6E32">
      <w:pPr>
        <w:tabs>
          <w:tab w:val="left" w:pos="360"/>
        </w:tabs>
        <w:spacing w:after="0" w:line="240" w:lineRule="auto"/>
        <w:rPr>
          <w:rFonts w:ascii="Arial" w:hAnsi="Arial" w:cs="Arial"/>
          <w:sz w:val="20"/>
          <w:szCs w:val="20"/>
        </w:rPr>
      </w:pPr>
      <w:r w:rsidRPr="00E258AE">
        <w:rPr>
          <w:rFonts w:ascii="Arial" w:hAnsi="Arial" w:cs="Arial"/>
          <w:sz w:val="20"/>
          <w:szCs w:val="20"/>
        </w:rPr>
        <w:lastRenderedPageBreak/>
        <w:t xml:space="preserve">Ads which are </w:t>
      </w:r>
      <w:r w:rsidR="00DE46F9">
        <w:rPr>
          <w:rFonts w:ascii="Arial" w:hAnsi="Arial" w:cs="Arial"/>
          <w:sz w:val="20"/>
          <w:szCs w:val="20"/>
        </w:rPr>
        <w:t xml:space="preserve">required to be </w:t>
      </w:r>
      <w:r w:rsidRPr="00E258AE">
        <w:rPr>
          <w:rFonts w:ascii="Arial" w:hAnsi="Arial" w:cs="Arial"/>
          <w:sz w:val="20"/>
          <w:szCs w:val="20"/>
        </w:rPr>
        <w:t xml:space="preserve">prepaid at time of placement such as social media advertising, paid video placement, etc. will not be considered part of the TRIPP advertising program. </w:t>
      </w:r>
    </w:p>
    <w:p w14:paraId="19C34E54" w14:textId="77777777" w:rsidR="00B445C9" w:rsidRDefault="00B445C9" w:rsidP="00B445C9">
      <w:pPr>
        <w:pStyle w:val="ListParagraph"/>
        <w:spacing w:after="0" w:line="240" w:lineRule="auto"/>
        <w:jc w:val="both"/>
        <w:rPr>
          <w:rFonts w:ascii="Arial" w:hAnsi="Arial" w:cs="Arial"/>
          <w:b/>
          <w:sz w:val="20"/>
          <w:szCs w:val="20"/>
        </w:rPr>
      </w:pPr>
    </w:p>
    <w:p w14:paraId="74A0A0AA" w14:textId="77777777" w:rsidR="00B445C9" w:rsidRPr="00E258AE" w:rsidRDefault="00B445C9" w:rsidP="004C6E32">
      <w:pPr>
        <w:spacing w:after="0" w:line="240" w:lineRule="auto"/>
        <w:jc w:val="both"/>
        <w:rPr>
          <w:rFonts w:ascii="Arial" w:hAnsi="Arial" w:cs="Arial"/>
          <w:sz w:val="20"/>
          <w:szCs w:val="20"/>
        </w:rPr>
      </w:pPr>
      <w:r w:rsidRPr="00E258AE">
        <w:rPr>
          <w:rFonts w:ascii="Arial" w:hAnsi="Arial" w:cs="Arial"/>
          <w:b/>
          <w:sz w:val="20"/>
          <w:szCs w:val="20"/>
        </w:rPr>
        <w:t xml:space="preserve">What is the advertising payment process? </w:t>
      </w:r>
      <w:r w:rsidR="00474B8F" w:rsidRPr="00E258AE">
        <w:rPr>
          <w:rFonts w:ascii="Arial" w:hAnsi="Arial" w:cs="Arial"/>
          <w:sz w:val="20"/>
          <w:szCs w:val="20"/>
        </w:rPr>
        <w:t xml:space="preserve">Visit Frederick </w:t>
      </w:r>
      <w:r w:rsidRPr="00E258AE">
        <w:rPr>
          <w:rFonts w:ascii="Arial" w:hAnsi="Arial" w:cs="Arial"/>
          <w:sz w:val="20"/>
          <w:szCs w:val="20"/>
        </w:rPr>
        <w:t xml:space="preserve">must directly pay the media outlet. The organization will submit a Request for Payment form, proof of performance, and </w:t>
      </w:r>
      <w:r w:rsidR="007D04E6" w:rsidRPr="00E258AE">
        <w:rPr>
          <w:rFonts w:ascii="Arial" w:hAnsi="Arial" w:cs="Arial"/>
          <w:sz w:val="20"/>
          <w:szCs w:val="20"/>
        </w:rPr>
        <w:t>33.3</w:t>
      </w:r>
      <w:r w:rsidRPr="00E258AE">
        <w:rPr>
          <w:rFonts w:ascii="Arial" w:hAnsi="Arial" w:cs="Arial"/>
          <w:sz w:val="20"/>
          <w:szCs w:val="20"/>
        </w:rPr>
        <w:t xml:space="preserve">% of total invoice as cash match </w:t>
      </w:r>
      <w:r w:rsidR="007D04E6" w:rsidRPr="00E258AE">
        <w:rPr>
          <w:rFonts w:ascii="Arial" w:hAnsi="Arial" w:cs="Arial"/>
          <w:sz w:val="20"/>
          <w:szCs w:val="20"/>
        </w:rPr>
        <w:t>t</w:t>
      </w:r>
      <w:r w:rsidRPr="00E258AE">
        <w:rPr>
          <w:rFonts w:ascii="Arial" w:hAnsi="Arial" w:cs="Arial"/>
          <w:sz w:val="20"/>
          <w:szCs w:val="20"/>
        </w:rPr>
        <w:t xml:space="preserve">o </w:t>
      </w:r>
      <w:r w:rsidR="00474B8F" w:rsidRPr="00E258AE">
        <w:rPr>
          <w:rFonts w:ascii="Arial" w:hAnsi="Arial" w:cs="Arial"/>
          <w:sz w:val="20"/>
          <w:szCs w:val="20"/>
        </w:rPr>
        <w:t>Visit Frederick</w:t>
      </w:r>
      <w:r w:rsidRPr="00E258AE">
        <w:rPr>
          <w:rFonts w:ascii="Arial" w:hAnsi="Arial" w:cs="Arial"/>
          <w:sz w:val="20"/>
          <w:szCs w:val="20"/>
        </w:rPr>
        <w:t xml:space="preserve">. Within ten business days of receipt of completed forms, accompanying documents and cash match, </w:t>
      </w:r>
      <w:r w:rsidR="00474B8F" w:rsidRPr="00E258AE">
        <w:rPr>
          <w:rFonts w:ascii="Arial" w:hAnsi="Arial" w:cs="Arial"/>
          <w:sz w:val="20"/>
          <w:szCs w:val="20"/>
        </w:rPr>
        <w:t>Visit Frederick</w:t>
      </w:r>
      <w:r w:rsidRPr="00E258AE">
        <w:rPr>
          <w:rFonts w:ascii="Arial" w:hAnsi="Arial" w:cs="Arial"/>
          <w:sz w:val="20"/>
          <w:szCs w:val="20"/>
        </w:rPr>
        <w:t xml:space="preserve"> will directly pay the invoices from the vendor up to the amount approved for the selected entity. Submission by applicant must be received at least ten business days before invoice is due. Organizations that do not pay their match and submit invoices in a timely manner will be excluded from the program after sufficient warning. </w:t>
      </w:r>
    </w:p>
    <w:p w14:paraId="514083C8" w14:textId="77777777" w:rsidR="00B445C9" w:rsidRPr="00E258AE" w:rsidRDefault="00B445C9" w:rsidP="006C53E2">
      <w:pPr>
        <w:pStyle w:val="ListParagraph"/>
        <w:spacing w:after="0" w:line="240" w:lineRule="auto"/>
        <w:ind w:left="360" w:hanging="270"/>
        <w:jc w:val="both"/>
        <w:rPr>
          <w:rFonts w:ascii="Arial" w:hAnsi="Arial" w:cs="Arial"/>
          <w:sz w:val="20"/>
          <w:szCs w:val="20"/>
        </w:rPr>
      </w:pPr>
    </w:p>
    <w:p w14:paraId="330C6A65" w14:textId="77777777" w:rsidR="00B445C9" w:rsidRPr="00E258AE" w:rsidRDefault="00B445C9" w:rsidP="004C6E32">
      <w:pPr>
        <w:autoSpaceDE w:val="0"/>
        <w:autoSpaceDN w:val="0"/>
        <w:adjustRightInd w:val="0"/>
        <w:spacing w:after="0" w:line="240" w:lineRule="auto"/>
        <w:jc w:val="both"/>
        <w:rPr>
          <w:rFonts w:ascii="Arial" w:hAnsi="Arial" w:cs="Arial"/>
          <w:sz w:val="20"/>
          <w:szCs w:val="20"/>
        </w:rPr>
      </w:pPr>
      <w:r w:rsidRPr="00E258AE">
        <w:rPr>
          <w:rFonts w:ascii="Arial" w:hAnsi="Arial" w:cs="Arial"/>
          <w:b/>
          <w:color w:val="000000"/>
          <w:sz w:val="20"/>
          <w:szCs w:val="20"/>
        </w:rPr>
        <w:t>What if my Advertising Award request is not fully funded?</w:t>
      </w:r>
      <w:r w:rsidR="00FC624B" w:rsidRPr="00E258AE">
        <w:rPr>
          <w:rFonts w:ascii="Arial" w:hAnsi="Arial" w:cs="Arial"/>
          <w:b/>
          <w:color w:val="000000"/>
          <w:sz w:val="20"/>
          <w:szCs w:val="20"/>
        </w:rPr>
        <w:t xml:space="preserve"> </w:t>
      </w:r>
      <w:proofErr w:type="gramStart"/>
      <w:r w:rsidRPr="00E258AE">
        <w:rPr>
          <w:rFonts w:ascii="Arial" w:hAnsi="Arial" w:cs="Arial"/>
          <w:sz w:val="20"/>
          <w:szCs w:val="20"/>
        </w:rPr>
        <w:t>In the event that</w:t>
      </w:r>
      <w:proofErr w:type="gramEnd"/>
      <w:r w:rsidRPr="00E258AE">
        <w:rPr>
          <w:rFonts w:ascii="Arial" w:hAnsi="Arial" w:cs="Arial"/>
          <w:sz w:val="20"/>
          <w:szCs w:val="20"/>
        </w:rPr>
        <w:t xml:space="preserve"> the Tourism Grant </w:t>
      </w:r>
      <w:r w:rsidR="004C6E32" w:rsidRPr="00E258AE">
        <w:rPr>
          <w:rFonts w:ascii="Arial" w:hAnsi="Arial" w:cs="Arial"/>
          <w:sz w:val="20"/>
          <w:szCs w:val="20"/>
        </w:rPr>
        <w:t xml:space="preserve">Program </w:t>
      </w:r>
      <w:r w:rsidRPr="00E258AE">
        <w:rPr>
          <w:rFonts w:ascii="Arial" w:hAnsi="Arial" w:cs="Arial"/>
          <w:sz w:val="20"/>
          <w:szCs w:val="20"/>
        </w:rPr>
        <w:t>awarded is less than requested by the applicant, the media schedule will need to be adjusted prior to executing a contract.</w:t>
      </w:r>
    </w:p>
    <w:p w14:paraId="7E5A7D41" w14:textId="77777777" w:rsidR="00E258AE" w:rsidRPr="00E258AE" w:rsidRDefault="00E258AE" w:rsidP="004C6E32">
      <w:pPr>
        <w:autoSpaceDE w:val="0"/>
        <w:autoSpaceDN w:val="0"/>
        <w:adjustRightInd w:val="0"/>
        <w:spacing w:after="0" w:line="240" w:lineRule="auto"/>
        <w:jc w:val="both"/>
        <w:rPr>
          <w:rFonts w:ascii="Arial" w:hAnsi="Arial" w:cs="Arial"/>
          <w:sz w:val="20"/>
          <w:szCs w:val="20"/>
        </w:rPr>
      </w:pPr>
    </w:p>
    <w:p w14:paraId="70841B46" w14:textId="77777777" w:rsidR="00B445C9" w:rsidRPr="00E258AE" w:rsidRDefault="00B445C9" w:rsidP="00B445C9">
      <w:pPr>
        <w:tabs>
          <w:tab w:val="left" w:pos="2970"/>
        </w:tabs>
        <w:autoSpaceDE w:val="0"/>
        <w:autoSpaceDN w:val="0"/>
        <w:adjustRightInd w:val="0"/>
        <w:spacing w:after="0" w:line="240" w:lineRule="auto"/>
        <w:jc w:val="center"/>
        <w:rPr>
          <w:rFonts w:ascii="Arial" w:hAnsi="Arial" w:cs="Arial"/>
          <w:color w:val="000000"/>
          <w:sz w:val="20"/>
          <w:szCs w:val="20"/>
        </w:rPr>
      </w:pPr>
      <w:r w:rsidRPr="00E258AE">
        <w:rPr>
          <w:rFonts w:ascii="Arial" w:hAnsi="Arial" w:cs="Arial"/>
          <w:b/>
          <w:sz w:val="20"/>
          <w:szCs w:val="20"/>
        </w:rPr>
        <w:t>DEVELOPMENT FAQ’s</w:t>
      </w:r>
    </w:p>
    <w:p w14:paraId="17174597" w14:textId="77777777" w:rsidR="00B445C9" w:rsidRPr="00E258AE" w:rsidRDefault="00B445C9" w:rsidP="00B445C9">
      <w:pPr>
        <w:tabs>
          <w:tab w:val="left" w:pos="720"/>
        </w:tabs>
        <w:spacing w:after="0" w:line="240" w:lineRule="auto"/>
        <w:jc w:val="both"/>
        <w:rPr>
          <w:rFonts w:ascii="Arial" w:hAnsi="Arial" w:cs="Arial"/>
          <w:b/>
          <w:sz w:val="20"/>
          <w:szCs w:val="20"/>
        </w:rPr>
      </w:pPr>
    </w:p>
    <w:p w14:paraId="72D580C1" w14:textId="2F4CADD4" w:rsidR="00B445C9" w:rsidRPr="00E258AE" w:rsidRDefault="00B445C9" w:rsidP="004C6E32">
      <w:pPr>
        <w:spacing w:after="0" w:line="240" w:lineRule="auto"/>
        <w:jc w:val="both"/>
        <w:rPr>
          <w:rFonts w:ascii="Arial" w:hAnsi="Arial" w:cs="Arial"/>
          <w:sz w:val="20"/>
          <w:szCs w:val="20"/>
        </w:rPr>
      </w:pPr>
      <w:r w:rsidRPr="00E258AE">
        <w:rPr>
          <w:rFonts w:ascii="Arial" w:hAnsi="Arial" w:cs="Arial"/>
          <w:b/>
          <w:sz w:val="20"/>
          <w:szCs w:val="20"/>
        </w:rPr>
        <w:t xml:space="preserve">What is the Tourism Development Grant period? </w:t>
      </w:r>
      <w:r w:rsidRPr="00E258AE">
        <w:rPr>
          <w:rFonts w:ascii="Arial" w:hAnsi="Arial" w:cs="Arial"/>
          <w:color w:val="000000"/>
          <w:sz w:val="20"/>
          <w:szCs w:val="20"/>
        </w:rPr>
        <w:t xml:space="preserve">Proposed </w:t>
      </w:r>
      <w:r w:rsidRPr="00E258AE">
        <w:rPr>
          <w:rFonts w:ascii="Arial" w:hAnsi="Arial" w:cs="Arial"/>
          <w:sz w:val="20"/>
          <w:szCs w:val="20"/>
        </w:rPr>
        <w:t xml:space="preserve">Product Development projects must begin in </w:t>
      </w:r>
      <w:r w:rsidR="001973D1">
        <w:rPr>
          <w:rFonts w:ascii="Arial" w:hAnsi="Arial" w:cs="Arial"/>
          <w:sz w:val="20"/>
          <w:szCs w:val="20"/>
        </w:rPr>
        <w:t>FY24</w:t>
      </w:r>
      <w:r w:rsidRPr="00E258AE">
        <w:rPr>
          <w:rFonts w:ascii="Arial" w:hAnsi="Arial" w:cs="Arial"/>
          <w:sz w:val="20"/>
          <w:szCs w:val="20"/>
        </w:rPr>
        <w:t xml:space="preserve"> (</w:t>
      </w:r>
      <w:r w:rsidR="001877A9" w:rsidRPr="00E258AE">
        <w:rPr>
          <w:rFonts w:ascii="Arial" w:hAnsi="Arial" w:cs="Arial"/>
          <w:sz w:val="20"/>
          <w:szCs w:val="20"/>
        </w:rPr>
        <w:t xml:space="preserve">after </w:t>
      </w:r>
      <w:r w:rsidRPr="00E258AE">
        <w:rPr>
          <w:rFonts w:ascii="Arial" w:hAnsi="Arial" w:cs="Arial"/>
          <w:sz w:val="20"/>
          <w:szCs w:val="20"/>
        </w:rPr>
        <w:t>July 1, 20</w:t>
      </w:r>
      <w:r w:rsidR="00F52809" w:rsidRPr="00E258AE">
        <w:rPr>
          <w:rFonts w:ascii="Arial" w:hAnsi="Arial" w:cs="Arial"/>
          <w:sz w:val="20"/>
          <w:szCs w:val="20"/>
        </w:rPr>
        <w:t>2</w:t>
      </w:r>
      <w:r w:rsidR="001973D1">
        <w:rPr>
          <w:rFonts w:ascii="Arial" w:hAnsi="Arial" w:cs="Arial"/>
          <w:sz w:val="20"/>
          <w:szCs w:val="20"/>
        </w:rPr>
        <w:t>3</w:t>
      </w:r>
      <w:r w:rsidRPr="00E258AE">
        <w:rPr>
          <w:rFonts w:ascii="Arial" w:hAnsi="Arial" w:cs="Arial"/>
          <w:sz w:val="20"/>
          <w:szCs w:val="20"/>
        </w:rPr>
        <w:t xml:space="preserve">). Projects that can be completed within the fiscal year will be looked upon favorably as they will produce the quickest return on investment. However, it is recognized that some projects may require more than a year to complete. Up to 24 months will be allowed, after which no Tourism Grant funds will be released for the project without </w:t>
      </w:r>
      <w:r w:rsidR="00474B8F" w:rsidRPr="00E258AE">
        <w:rPr>
          <w:rFonts w:ascii="Arial" w:hAnsi="Arial" w:cs="Arial"/>
          <w:sz w:val="20"/>
          <w:szCs w:val="20"/>
        </w:rPr>
        <w:t xml:space="preserve">Visit Frederick </w:t>
      </w:r>
      <w:r w:rsidRPr="00E258AE">
        <w:rPr>
          <w:rFonts w:ascii="Arial" w:hAnsi="Arial" w:cs="Arial"/>
          <w:sz w:val="20"/>
          <w:szCs w:val="20"/>
        </w:rPr>
        <w:t>approval of a written request for a project extension submitted within 24 months of the award date. An organization can have no more than two open Development grants at one time.</w:t>
      </w:r>
    </w:p>
    <w:p w14:paraId="03B95039" w14:textId="77777777" w:rsidR="00B445C9" w:rsidRPr="00E258AE" w:rsidRDefault="00B445C9" w:rsidP="00B445C9">
      <w:pPr>
        <w:pStyle w:val="ListParagraph"/>
        <w:tabs>
          <w:tab w:val="left" w:pos="720"/>
        </w:tabs>
        <w:spacing w:after="0" w:line="240" w:lineRule="auto"/>
        <w:jc w:val="both"/>
        <w:rPr>
          <w:rFonts w:ascii="Arial" w:hAnsi="Arial" w:cs="Arial"/>
          <w:sz w:val="20"/>
          <w:szCs w:val="20"/>
        </w:rPr>
      </w:pPr>
      <w:r w:rsidRPr="00E258AE">
        <w:rPr>
          <w:rFonts w:ascii="Arial" w:hAnsi="Arial" w:cs="Arial"/>
          <w:sz w:val="20"/>
          <w:szCs w:val="20"/>
        </w:rPr>
        <w:t xml:space="preserve"> </w:t>
      </w:r>
    </w:p>
    <w:p w14:paraId="77474197" w14:textId="77777777" w:rsidR="00B445C9" w:rsidRPr="00E258AE" w:rsidRDefault="00B445C9" w:rsidP="004C6E32">
      <w:pPr>
        <w:spacing w:after="0" w:line="240" w:lineRule="auto"/>
        <w:jc w:val="both"/>
        <w:rPr>
          <w:rFonts w:ascii="Arial" w:hAnsi="Arial" w:cs="Arial"/>
          <w:sz w:val="20"/>
          <w:szCs w:val="20"/>
        </w:rPr>
      </w:pPr>
      <w:r w:rsidRPr="00E258AE">
        <w:rPr>
          <w:rFonts w:ascii="Arial" w:hAnsi="Arial" w:cs="Arial"/>
          <w:b/>
          <w:sz w:val="20"/>
          <w:szCs w:val="20"/>
        </w:rPr>
        <w:t>What are the logo requirements for Tourism Development grant projects?</w:t>
      </w:r>
      <w:r w:rsidRPr="00E258AE">
        <w:rPr>
          <w:rFonts w:ascii="Arial" w:hAnsi="Arial" w:cs="Arial"/>
          <w:sz w:val="20"/>
          <w:szCs w:val="20"/>
        </w:rPr>
        <w:t xml:space="preserve"> </w:t>
      </w:r>
      <w:r w:rsidRPr="00E258AE">
        <w:rPr>
          <w:rFonts w:ascii="Arial" w:hAnsi="Arial" w:cs="Arial"/>
          <w:bCs/>
          <w:sz w:val="20"/>
          <w:szCs w:val="20"/>
        </w:rPr>
        <w:t>Logo requirement for printed materials -</w:t>
      </w:r>
      <w:r w:rsidRPr="00E258AE">
        <w:rPr>
          <w:rFonts w:ascii="Arial" w:hAnsi="Arial" w:cs="Arial"/>
          <w:b/>
          <w:bCs/>
          <w:sz w:val="20"/>
          <w:szCs w:val="20"/>
        </w:rPr>
        <w:t xml:space="preserve"> </w:t>
      </w:r>
      <w:r w:rsidRPr="00E258AE">
        <w:rPr>
          <w:rFonts w:ascii="Arial" w:hAnsi="Arial" w:cs="Arial"/>
          <w:sz w:val="20"/>
          <w:szCs w:val="20"/>
        </w:rPr>
        <w:t xml:space="preserve">All printed materials </w:t>
      </w:r>
      <w:r w:rsidR="00E02D6F" w:rsidRPr="00E258AE">
        <w:rPr>
          <w:rFonts w:ascii="Arial" w:hAnsi="Arial" w:cs="Arial"/>
          <w:sz w:val="20"/>
          <w:szCs w:val="20"/>
        </w:rPr>
        <w:t>using</w:t>
      </w:r>
      <w:r w:rsidRPr="00E258AE">
        <w:rPr>
          <w:rFonts w:ascii="Arial" w:hAnsi="Arial" w:cs="Arial"/>
          <w:sz w:val="20"/>
          <w:szCs w:val="20"/>
        </w:rPr>
        <w:t xml:space="preserve"> Tourism Grant Program funds must include the </w:t>
      </w:r>
      <w:r w:rsidR="00474B8F" w:rsidRPr="00E258AE">
        <w:rPr>
          <w:rFonts w:ascii="Arial" w:hAnsi="Arial" w:cs="Arial"/>
          <w:sz w:val="20"/>
          <w:szCs w:val="20"/>
        </w:rPr>
        <w:t>Visit Frederick’s</w:t>
      </w:r>
      <w:r w:rsidRPr="00E258AE">
        <w:rPr>
          <w:rFonts w:ascii="Arial" w:hAnsi="Arial" w:cs="Arial"/>
          <w:sz w:val="20"/>
          <w:szCs w:val="20"/>
        </w:rPr>
        <w:t xml:space="preserve"> logo that is included in Tourism Grant Program agreements </w:t>
      </w:r>
      <w:r w:rsidRPr="00E258AE">
        <w:rPr>
          <w:rFonts w:ascii="Arial" w:hAnsi="Arial" w:cs="Arial"/>
          <w:b/>
          <w:bCs/>
          <w:sz w:val="20"/>
          <w:szCs w:val="20"/>
        </w:rPr>
        <w:t>and</w:t>
      </w:r>
      <w:r w:rsidRPr="00E258AE">
        <w:rPr>
          <w:rFonts w:ascii="Arial" w:hAnsi="Arial" w:cs="Arial"/>
          <w:sz w:val="20"/>
          <w:szCs w:val="20"/>
        </w:rPr>
        <w:t xml:space="preserve"> the phrase “For information about the other great things to see and do in Frederick County: 1-800-999-3613 or www.visitfrederick.org.” Samples of printed materials must be submitted as proof of performance. If there are not collateral materials printed, some type of signage should be provided at the exhibit, </w:t>
      </w:r>
      <w:proofErr w:type="gramStart"/>
      <w:r w:rsidRPr="00E258AE">
        <w:rPr>
          <w:rFonts w:ascii="Arial" w:hAnsi="Arial" w:cs="Arial"/>
          <w:sz w:val="20"/>
          <w:szCs w:val="20"/>
        </w:rPr>
        <w:t>event</w:t>
      </w:r>
      <w:proofErr w:type="gramEnd"/>
      <w:r w:rsidRPr="00E258AE">
        <w:rPr>
          <w:rFonts w:ascii="Arial" w:hAnsi="Arial" w:cs="Arial"/>
          <w:sz w:val="20"/>
          <w:szCs w:val="20"/>
        </w:rPr>
        <w:t xml:space="preserve"> or other grant funded project.</w:t>
      </w:r>
    </w:p>
    <w:p w14:paraId="03AC487A" w14:textId="77777777" w:rsidR="007D04E6" w:rsidRPr="00E258AE" w:rsidRDefault="00B445C9" w:rsidP="00B445C9">
      <w:pPr>
        <w:autoSpaceDE w:val="0"/>
        <w:autoSpaceDN w:val="0"/>
        <w:adjustRightInd w:val="0"/>
        <w:spacing w:after="0" w:line="240" w:lineRule="auto"/>
        <w:ind w:left="2160"/>
        <w:rPr>
          <w:rFonts w:ascii="Arial" w:hAnsi="Arial" w:cs="Arial"/>
          <w:sz w:val="20"/>
          <w:szCs w:val="20"/>
        </w:rPr>
      </w:pPr>
      <w:r w:rsidRPr="00E258AE">
        <w:rPr>
          <w:rFonts w:ascii="Arial" w:hAnsi="Arial" w:cs="Arial"/>
          <w:sz w:val="20"/>
          <w:szCs w:val="20"/>
        </w:rPr>
        <w:br/>
      </w:r>
      <w:r w:rsidR="00E258AE" w:rsidRPr="00E258AE">
        <w:rPr>
          <w:rFonts w:ascii="Arial" w:hAnsi="Arial" w:cs="Arial"/>
          <w:sz w:val="20"/>
          <w:szCs w:val="20"/>
        </w:rPr>
        <w:t xml:space="preserve">                         </w:t>
      </w:r>
      <w:r w:rsidR="00E258AE" w:rsidRPr="00E258AE">
        <w:rPr>
          <w:rFonts w:ascii="Arial" w:hAnsi="Arial" w:cs="Arial"/>
          <w:sz w:val="20"/>
          <w:szCs w:val="20"/>
        </w:rPr>
        <w:object w:dxaOrig="5400" w:dyaOrig="1875" w14:anchorId="666E8F75">
          <v:shape id="_x0000_i1026" type="#_x0000_t75" style="width:168.75pt;height:58.5pt" o:ole="">
            <v:imagedata r:id="rId5" o:title=""/>
          </v:shape>
          <o:OLEObject Type="Embed" ProgID="Acrobat.Document.DC" ShapeID="_x0000_i1026" DrawAspect="Content" ObjectID="_1734330130" r:id="rId7"/>
        </w:object>
      </w:r>
      <w:r w:rsidRPr="00E258AE">
        <w:rPr>
          <w:rFonts w:ascii="Arial" w:hAnsi="Arial" w:cs="Arial"/>
          <w:sz w:val="20"/>
          <w:szCs w:val="20"/>
        </w:rPr>
        <w:t xml:space="preserve">          </w:t>
      </w:r>
    </w:p>
    <w:p w14:paraId="0365254C" w14:textId="77777777" w:rsidR="007D04E6" w:rsidRPr="00E258AE" w:rsidRDefault="007D04E6" w:rsidP="00B445C9">
      <w:pPr>
        <w:autoSpaceDE w:val="0"/>
        <w:autoSpaceDN w:val="0"/>
        <w:adjustRightInd w:val="0"/>
        <w:spacing w:after="0" w:line="240" w:lineRule="auto"/>
        <w:ind w:left="2160"/>
        <w:rPr>
          <w:rFonts w:ascii="Arial" w:hAnsi="Arial" w:cs="Arial"/>
          <w:sz w:val="20"/>
          <w:szCs w:val="20"/>
        </w:rPr>
      </w:pPr>
    </w:p>
    <w:p w14:paraId="5A549832" w14:textId="77777777" w:rsidR="007D04E6" w:rsidRPr="00E258AE" w:rsidRDefault="007D04E6" w:rsidP="00E258AE">
      <w:pPr>
        <w:autoSpaceDE w:val="0"/>
        <w:autoSpaceDN w:val="0"/>
        <w:adjustRightInd w:val="0"/>
        <w:spacing w:after="0" w:line="240" w:lineRule="auto"/>
        <w:ind w:left="360"/>
        <w:jc w:val="center"/>
        <w:rPr>
          <w:rFonts w:ascii="Arial" w:hAnsi="Arial" w:cs="Arial"/>
          <w:sz w:val="20"/>
          <w:szCs w:val="20"/>
        </w:rPr>
      </w:pPr>
      <w:r w:rsidRPr="00E258AE">
        <w:rPr>
          <w:rFonts w:ascii="Arial" w:hAnsi="Arial" w:cs="Arial"/>
          <w:sz w:val="20"/>
          <w:szCs w:val="20"/>
        </w:rPr>
        <w:t xml:space="preserve">For information about the other great things </w:t>
      </w:r>
      <w:r w:rsidR="00B445C9" w:rsidRPr="00E258AE">
        <w:rPr>
          <w:rFonts w:ascii="Arial" w:hAnsi="Arial" w:cs="Arial"/>
          <w:sz w:val="20"/>
          <w:szCs w:val="20"/>
        </w:rPr>
        <w:t>to see and do in Frederick County:</w:t>
      </w:r>
    </w:p>
    <w:p w14:paraId="7A5F89DB" w14:textId="77777777" w:rsidR="00B445C9" w:rsidRPr="00E258AE" w:rsidRDefault="00B445C9" w:rsidP="00E258AE">
      <w:pPr>
        <w:autoSpaceDE w:val="0"/>
        <w:autoSpaceDN w:val="0"/>
        <w:adjustRightInd w:val="0"/>
        <w:spacing w:after="0" w:line="240" w:lineRule="auto"/>
        <w:ind w:left="360"/>
        <w:jc w:val="center"/>
        <w:rPr>
          <w:rFonts w:ascii="Arial" w:hAnsi="Arial" w:cs="Arial"/>
          <w:sz w:val="20"/>
          <w:szCs w:val="20"/>
        </w:rPr>
      </w:pPr>
      <w:r w:rsidRPr="00E258AE">
        <w:rPr>
          <w:rFonts w:ascii="Arial" w:hAnsi="Arial" w:cs="Arial"/>
          <w:sz w:val="20"/>
          <w:szCs w:val="20"/>
        </w:rPr>
        <w:t>800-999-3613 or www.visitfrederick.org</w:t>
      </w:r>
    </w:p>
    <w:p w14:paraId="3E3892A4" w14:textId="77777777" w:rsidR="00E258AE" w:rsidRDefault="00E258AE" w:rsidP="004C6E32">
      <w:pPr>
        <w:spacing w:after="0" w:line="240" w:lineRule="auto"/>
        <w:jc w:val="both"/>
        <w:rPr>
          <w:rFonts w:ascii="Arial" w:hAnsi="Arial" w:cs="Arial"/>
          <w:b/>
          <w:sz w:val="20"/>
          <w:szCs w:val="20"/>
        </w:rPr>
      </w:pPr>
    </w:p>
    <w:p w14:paraId="1B5E6FA1" w14:textId="77777777" w:rsidR="00B445C9" w:rsidRPr="00E258AE" w:rsidRDefault="00B445C9" w:rsidP="004C6E32">
      <w:pPr>
        <w:spacing w:after="0" w:line="240" w:lineRule="auto"/>
        <w:jc w:val="both"/>
        <w:rPr>
          <w:rFonts w:ascii="Arial" w:hAnsi="Arial" w:cs="Arial"/>
          <w:sz w:val="20"/>
          <w:szCs w:val="20"/>
        </w:rPr>
      </w:pPr>
      <w:r w:rsidRPr="00E258AE">
        <w:rPr>
          <w:rFonts w:ascii="Arial" w:hAnsi="Arial" w:cs="Arial"/>
          <w:b/>
          <w:sz w:val="20"/>
          <w:szCs w:val="20"/>
        </w:rPr>
        <w:t xml:space="preserve">What are the Trade Show registration guidelines?   </w:t>
      </w:r>
      <w:r w:rsidRPr="00E258AE">
        <w:rPr>
          <w:rFonts w:ascii="Arial" w:hAnsi="Arial" w:cs="Arial"/>
          <w:sz w:val="20"/>
          <w:szCs w:val="20"/>
        </w:rPr>
        <w:t>Organizations awarded Tourism Development Grant funds for trade or consumer travel shows must agree to distribute the Visit Frederick visitor guide at the show.</w:t>
      </w:r>
    </w:p>
    <w:p w14:paraId="10ED22FF" w14:textId="77777777" w:rsidR="006C53E2" w:rsidRPr="00E258AE" w:rsidRDefault="006C53E2" w:rsidP="006C53E2">
      <w:pPr>
        <w:spacing w:after="0" w:line="240" w:lineRule="auto"/>
        <w:ind w:left="360" w:hanging="270"/>
        <w:jc w:val="both"/>
        <w:rPr>
          <w:rFonts w:ascii="Arial" w:hAnsi="Arial" w:cs="Arial"/>
          <w:sz w:val="20"/>
          <w:szCs w:val="20"/>
        </w:rPr>
      </w:pPr>
    </w:p>
    <w:p w14:paraId="74644A41" w14:textId="77777777" w:rsidR="00B445C9" w:rsidRPr="00E258AE" w:rsidRDefault="00B445C9" w:rsidP="004C6E32">
      <w:pPr>
        <w:spacing w:after="0" w:line="240" w:lineRule="auto"/>
        <w:jc w:val="both"/>
        <w:rPr>
          <w:rFonts w:ascii="Arial" w:hAnsi="Arial" w:cs="Arial"/>
          <w:sz w:val="20"/>
          <w:szCs w:val="20"/>
        </w:rPr>
      </w:pPr>
      <w:r w:rsidRPr="00E258AE">
        <w:rPr>
          <w:rFonts w:ascii="Arial" w:hAnsi="Arial" w:cs="Arial"/>
          <w:sz w:val="20"/>
          <w:szCs w:val="20"/>
        </w:rPr>
        <w:t xml:space="preserve">All leads generated by travel/trade show contacts will be provided electronically to </w:t>
      </w:r>
      <w:r w:rsidR="00474B8F" w:rsidRPr="00E258AE">
        <w:rPr>
          <w:rFonts w:ascii="Arial" w:hAnsi="Arial" w:cs="Arial"/>
          <w:sz w:val="20"/>
          <w:szCs w:val="20"/>
        </w:rPr>
        <w:t>Visit Frederick.</w:t>
      </w:r>
      <w:r w:rsidRPr="00E258AE">
        <w:rPr>
          <w:rFonts w:ascii="Arial" w:hAnsi="Arial" w:cs="Arial"/>
          <w:sz w:val="20"/>
          <w:szCs w:val="20"/>
        </w:rPr>
        <w:t xml:space="preserve"> This does not remove the applicant’s obligation to promptly respond to inquiries generated through trade show activities.</w:t>
      </w:r>
    </w:p>
    <w:p w14:paraId="4681939A" w14:textId="77777777" w:rsidR="00B445C9" w:rsidRPr="00E258AE" w:rsidRDefault="00B445C9" w:rsidP="006C53E2">
      <w:pPr>
        <w:autoSpaceDE w:val="0"/>
        <w:autoSpaceDN w:val="0"/>
        <w:adjustRightInd w:val="0"/>
        <w:spacing w:after="0" w:line="240" w:lineRule="auto"/>
        <w:ind w:left="360"/>
        <w:jc w:val="both"/>
        <w:rPr>
          <w:rFonts w:ascii="Arial" w:hAnsi="Arial" w:cs="Arial"/>
          <w:sz w:val="20"/>
          <w:szCs w:val="20"/>
        </w:rPr>
      </w:pPr>
    </w:p>
    <w:p w14:paraId="74085BAD" w14:textId="77777777" w:rsidR="00B445C9" w:rsidRPr="00E258AE" w:rsidRDefault="00B445C9" w:rsidP="00FC624B">
      <w:pPr>
        <w:spacing w:after="0" w:line="240" w:lineRule="auto"/>
        <w:jc w:val="both"/>
        <w:rPr>
          <w:rFonts w:ascii="Arial" w:hAnsi="Arial" w:cs="Arial"/>
          <w:color w:val="000000"/>
          <w:sz w:val="20"/>
          <w:szCs w:val="20"/>
        </w:rPr>
      </w:pPr>
      <w:r w:rsidRPr="00E258AE">
        <w:rPr>
          <w:rFonts w:ascii="Arial" w:hAnsi="Arial" w:cs="Arial"/>
          <w:b/>
          <w:bCs/>
          <w:color w:val="000000"/>
          <w:sz w:val="20"/>
          <w:szCs w:val="20"/>
        </w:rPr>
        <w:t xml:space="preserve">What is the payment of Tourism Development Grant funds? </w:t>
      </w:r>
      <w:r w:rsidRPr="00E258AE">
        <w:rPr>
          <w:rFonts w:ascii="Arial" w:hAnsi="Arial" w:cs="Arial"/>
          <w:color w:val="000000"/>
          <w:sz w:val="20"/>
          <w:szCs w:val="20"/>
        </w:rPr>
        <w:t>Payment will be made when awardee submits proof of project expenditures equaling twice the award amount and a final report. If necessary for cash flow, awardee may submit for a first reimbursement when expenses reach $1,000.</w:t>
      </w:r>
    </w:p>
    <w:p w14:paraId="7FB1E8CA" w14:textId="77777777" w:rsidR="004C6E32" w:rsidRPr="00E258AE" w:rsidRDefault="004C6E32" w:rsidP="004C6E32">
      <w:pPr>
        <w:autoSpaceDE w:val="0"/>
        <w:autoSpaceDN w:val="0"/>
        <w:adjustRightInd w:val="0"/>
        <w:spacing w:after="0" w:line="240" w:lineRule="auto"/>
        <w:jc w:val="both"/>
        <w:rPr>
          <w:rFonts w:ascii="Arial" w:hAnsi="Arial" w:cs="Arial"/>
          <w:color w:val="000000"/>
          <w:sz w:val="20"/>
          <w:szCs w:val="20"/>
        </w:rPr>
      </w:pPr>
    </w:p>
    <w:p w14:paraId="673C91C7" w14:textId="77777777" w:rsidR="00B445C9" w:rsidRPr="00E258AE" w:rsidRDefault="00B445C9" w:rsidP="004C6E32">
      <w:pPr>
        <w:autoSpaceDE w:val="0"/>
        <w:autoSpaceDN w:val="0"/>
        <w:adjustRightInd w:val="0"/>
        <w:spacing w:after="0" w:line="240" w:lineRule="auto"/>
        <w:jc w:val="both"/>
        <w:rPr>
          <w:rFonts w:ascii="Arial" w:hAnsi="Arial" w:cs="Arial"/>
          <w:color w:val="000000"/>
          <w:sz w:val="20"/>
          <w:szCs w:val="20"/>
        </w:rPr>
      </w:pPr>
      <w:r w:rsidRPr="00E258AE">
        <w:rPr>
          <w:rFonts w:ascii="Arial" w:hAnsi="Arial" w:cs="Arial"/>
          <w:color w:val="000000"/>
          <w:sz w:val="20"/>
          <w:szCs w:val="20"/>
        </w:rPr>
        <w:t xml:space="preserve">A final report must be completed within ninety (90) days after project completion. If the project is not complete by the end of the fiscal year in which the Tourism Development grant was awarded, an interim status report is required to be submitted within ninety (90) days after the end of the fiscal year, with a final report due ninety (90) days after the completion of the project.  </w:t>
      </w:r>
    </w:p>
    <w:p w14:paraId="19B17E00" w14:textId="77777777" w:rsidR="006C53E2" w:rsidRPr="00E258AE" w:rsidRDefault="006C53E2" w:rsidP="006C53E2">
      <w:pPr>
        <w:autoSpaceDE w:val="0"/>
        <w:autoSpaceDN w:val="0"/>
        <w:adjustRightInd w:val="0"/>
        <w:spacing w:after="0" w:line="240" w:lineRule="auto"/>
        <w:ind w:left="360"/>
        <w:jc w:val="both"/>
        <w:rPr>
          <w:rFonts w:ascii="Arial" w:hAnsi="Arial" w:cs="Arial"/>
          <w:color w:val="000000"/>
          <w:sz w:val="20"/>
          <w:szCs w:val="20"/>
        </w:rPr>
      </w:pPr>
    </w:p>
    <w:p w14:paraId="493B7F65" w14:textId="77777777" w:rsidR="00B445C9" w:rsidRPr="00E258AE" w:rsidRDefault="00B445C9" w:rsidP="004C6E32">
      <w:pPr>
        <w:autoSpaceDE w:val="0"/>
        <w:autoSpaceDN w:val="0"/>
        <w:adjustRightInd w:val="0"/>
        <w:spacing w:after="0" w:line="240" w:lineRule="auto"/>
        <w:jc w:val="both"/>
        <w:rPr>
          <w:rFonts w:ascii="Arial" w:hAnsi="Arial" w:cs="Arial"/>
          <w:color w:val="000000"/>
          <w:sz w:val="20"/>
          <w:szCs w:val="20"/>
        </w:rPr>
      </w:pPr>
      <w:r w:rsidRPr="00E258AE">
        <w:rPr>
          <w:rFonts w:ascii="Arial" w:hAnsi="Arial" w:cs="Arial"/>
          <w:color w:val="000000"/>
          <w:sz w:val="20"/>
          <w:szCs w:val="20"/>
        </w:rPr>
        <w:t xml:space="preserve">Once funding has been approved, the successful applicant must follow the above steps </w:t>
      </w:r>
      <w:proofErr w:type="gramStart"/>
      <w:r w:rsidRPr="00E258AE">
        <w:rPr>
          <w:rFonts w:ascii="Arial" w:hAnsi="Arial" w:cs="Arial"/>
          <w:color w:val="000000"/>
          <w:sz w:val="20"/>
          <w:szCs w:val="20"/>
        </w:rPr>
        <w:t>in order to</w:t>
      </w:r>
      <w:proofErr w:type="gramEnd"/>
      <w:r w:rsidRPr="00E258AE">
        <w:rPr>
          <w:rFonts w:ascii="Arial" w:hAnsi="Arial" w:cs="Arial"/>
          <w:color w:val="000000"/>
          <w:sz w:val="20"/>
          <w:szCs w:val="20"/>
        </w:rPr>
        <w:t xml:space="preserve"> be considered for future grants.  </w:t>
      </w:r>
    </w:p>
    <w:p w14:paraId="0A9324C7" w14:textId="77777777" w:rsidR="006C53E2" w:rsidRDefault="006C53E2" w:rsidP="006C53E2">
      <w:pPr>
        <w:autoSpaceDE w:val="0"/>
        <w:autoSpaceDN w:val="0"/>
        <w:adjustRightInd w:val="0"/>
        <w:spacing w:after="0" w:line="240" w:lineRule="auto"/>
        <w:ind w:left="720"/>
        <w:jc w:val="both"/>
        <w:rPr>
          <w:rFonts w:ascii="Arial" w:hAnsi="Arial" w:cs="Arial"/>
          <w:color w:val="000000"/>
          <w:sz w:val="20"/>
          <w:szCs w:val="20"/>
        </w:rPr>
      </w:pPr>
    </w:p>
    <w:p w14:paraId="49F6AD06" w14:textId="77777777" w:rsidR="00E258AE" w:rsidRDefault="00E258AE" w:rsidP="006C53E2">
      <w:pPr>
        <w:autoSpaceDE w:val="0"/>
        <w:autoSpaceDN w:val="0"/>
        <w:adjustRightInd w:val="0"/>
        <w:spacing w:after="0" w:line="240" w:lineRule="auto"/>
        <w:ind w:left="720"/>
        <w:jc w:val="both"/>
        <w:rPr>
          <w:rFonts w:ascii="Arial" w:hAnsi="Arial" w:cs="Arial"/>
          <w:color w:val="000000"/>
          <w:sz w:val="20"/>
          <w:szCs w:val="20"/>
        </w:rPr>
      </w:pPr>
    </w:p>
    <w:p w14:paraId="1758AB01" w14:textId="77777777" w:rsidR="00E258AE" w:rsidRDefault="00E258AE" w:rsidP="006C53E2">
      <w:pPr>
        <w:autoSpaceDE w:val="0"/>
        <w:autoSpaceDN w:val="0"/>
        <w:adjustRightInd w:val="0"/>
        <w:spacing w:after="0" w:line="240" w:lineRule="auto"/>
        <w:ind w:left="720"/>
        <w:jc w:val="both"/>
        <w:rPr>
          <w:rFonts w:ascii="Arial" w:hAnsi="Arial" w:cs="Arial"/>
          <w:color w:val="000000"/>
          <w:sz w:val="20"/>
          <w:szCs w:val="20"/>
        </w:rPr>
      </w:pPr>
    </w:p>
    <w:p w14:paraId="3FA50773" w14:textId="77777777" w:rsidR="00E258AE" w:rsidRDefault="00E258AE" w:rsidP="006C53E2">
      <w:pPr>
        <w:autoSpaceDE w:val="0"/>
        <w:autoSpaceDN w:val="0"/>
        <w:adjustRightInd w:val="0"/>
        <w:spacing w:after="0" w:line="240" w:lineRule="auto"/>
        <w:ind w:left="720"/>
        <w:jc w:val="both"/>
        <w:rPr>
          <w:rFonts w:ascii="Arial" w:hAnsi="Arial" w:cs="Arial"/>
          <w:color w:val="000000"/>
          <w:sz w:val="20"/>
          <w:szCs w:val="20"/>
        </w:rPr>
      </w:pPr>
    </w:p>
    <w:p w14:paraId="391BA88F" w14:textId="77777777" w:rsidR="00E258AE" w:rsidRDefault="00E258AE" w:rsidP="006C53E2">
      <w:pPr>
        <w:autoSpaceDE w:val="0"/>
        <w:autoSpaceDN w:val="0"/>
        <w:adjustRightInd w:val="0"/>
        <w:spacing w:after="0" w:line="240" w:lineRule="auto"/>
        <w:ind w:left="720"/>
        <w:jc w:val="both"/>
        <w:rPr>
          <w:rFonts w:ascii="Arial" w:hAnsi="Arial" w:cs="Arial"/>
          <w:color w:val="000000"/>
          <w:sz w:val="20"/>
          <w:szCs w:val="20"/>
        </w:rPr>
      </w:pPr>
    </w:p>
    <w:p w14:paraId="751E515C" w14:textId="77777777" w:rsidR="00E258AE" w:rsidRPr="00E258AE" w:rsidRDefault="00E258AE" w:rsidP="006C53E2">
      <w:pPr>
        <w:autoSpaceDE w:val="0"/>
        <w:autoSpaceDN w:val="0"/>
        <w:adjustRightInd w:val="0"/>
        <w:spacing w:after="0" w:line="240" w:lineRule="auto"/>
        <w:ind w:left="720"/>
        <w:jc w:val="both"/>
        <w:rPr>
          <w:rFonts w:ascii="Arial" w:hAnsi="Arial" w:cs="Arial"/>
          <w:color w:val="000000"/>
          <w:sz w:val="20"/>
          <w:szCs w:val="20"/>
        </w:rPr>
      </w:pPr>
    </w:p>
    <w:p w14:paraId="27242757" w14:textId="77777777" w:rsidR="007749E1" w:rsidRPr="00E258AE" w:rsidRDefault="00E258AE" w:rsidP="007749E1">
      <w:pPr>
        <w:spacing w:after="0" w:line="240" w:lineRule="auto"/>
        <w:jc w:val="center"/>
        <w:rPr>
          <w:rFonts w:ascii="Arial" w:hAnsi="Arial" w:cs="Arial"/>
          <w:b/>
          <w:sz w:val="20"/>
          <w:szCs w:val="20"/>
        </w:rPr>
      </w:pPr>
      <w:r w:rsidRPr="00E258AE">
        <w:rPr>
          <w:rFonts w:ascii="Arial" w:hAnsi="Arial" w:cs="Arial"/>
          <w:b/>
          <w:sz w:val="20"/>
          <w:szCs w:val="20"/>
        </w:rPr>
        <w:t>F</w:t>
      </w:r>
      <w:r w:rsidR="007749E1" w:rsidRPr="00E258AE">
        <w:rPr>
          <w:rFonts w:ascii="Arial" w:hAnsi="Arial" w:cs="Arial"/>
          <w:b/>
          <w:sz w:val="20"/>
          <w:szCs w:val="20"/>
        </w:rPr>
        <w:t>MM’s</w:t>
      </w:r>
    </w:p>
    <w:p w14:paraId="31060441" w14:textId="77777777" w:rsidR="007749E1" w:rsidRPr="00E258AE" w:rsidRDefault="007749E1" w:rsidP="007749E1">
      <w:pPr>
        <w:spacing w:after="0" w:line="240" w:lineRule="auto"/>
        <w:jc w:val="center"/>
        <w:rPr>
          <w:rFonts w:ascii="Arial" w:hAnsi="Arial" w:cs="Arial"/>
          <w:b/>
          <w:sz w:val="20"/>
          <w:szCs w:val="20"/>
        </w:rPr>
      </w:pPr>
      <w:r w:rsidRPr="00E258AE">
        <w:rPr>
          <w:rFonts w:ascii="Arial" w:hAnsi="Arial" w:cs="Arial"/>
          <w:b/>
          <w:sz w:val="20"/>
          <w:szCs w:val="20"/>
        </w:rPr>
        <w:t>Frequently Made Mistakes</w:t>
      </w:r>
    </w:p>
    <w:p w14:paraId="4EDE0EAC" w14:textId="77777777" w:rsidR="007749E1" w:rsidRPr="00E258AE" w:rsidRDefault="007749E1" w:rsidP="007749E1">
      <w:pPr>
        <w:spacing w:after="0" w:line="240" w:lineRule="auto"/>
        <w:jc w:val="center"/>
        <w:rPr>
          <w:rFonts w:ascii="Arial" w:hAnsi="Arial" w:cs="Arial"/>
          <w:b/>
          <w:sz w:val="20"/>
          <w:szCs w:val="20"/>
        </w:rPr>
      </w:pPr>
    </w:p>
    <w:p w14:paraId="37E5CD41" w14:textId="77777777" w:rsidR="007B0FFE" w:rsidRDefault="00490F17" w:rsidP="007749E1">
      <w:pPr>
        <w:spacing w:after="0" w:line="240" w:lineRule="auto"/>
        <w:rPr>
          <w:rFonts w:ascii="Arial" w:hAnsi="Arial" w:cs="Arial"/>
          <w:sz w:val="20"/>
          <w:szCs w:val="20"/>
        </w:rPr>
      </w:pPr>
      <w:r>
        <w:rPr>
          <w:rFonts w:ascii="Arial" w:hAnsi="Arial" w:cs="Arial"/>
          <w:sz w:val="20"/>
          <w:szCs w:val="20"/>
        </w:rPr>
        <w:t>Incomplete application.</w:t>
      </w:r>
    </w:p>
    <w:p w14:paraId="05FFF841" w14:textId="77777777" w:rsidR="00490F17" w:rsidRDefault="00490F17" w:rsidP="007749E1">
      <w:pPr>
        <w:spacing w:after="0" w:line="240" w:lineRule="auto"/>
        <w:rPr>
          <w:rFonts w:ascii="Arial" w:hAnsi="Arial" w:cs="Arial"/>
          <w:sz w:val="20"/>
          <w:szCs w:val="20"/>
        </w:rPr>
      </w:pPr>
    </w:p>
    <w:p w14:paraId="47E38D96" w14:textId="77777777" w:rsidR="00490F17" w:rsidRPr="00E258AE" w:rsidRDefault="00490F17" w:rsidP="007749E1">
      <w:pPr>
        <w:spacing w:after="0" w:line="240" w:lineRule="auto"/>
        <w:rPr>
          <w:rFonts w:ascii="Arial" w:hAnsi="Arial" w:cs="Arial"/>
          <w:sz w:val="20"/>
          <w:szCs w:val="20"/>
        </w:rPr>
      </w:pPr>
      <w:r>
        <w:rPr>
          <w:rFonts w:ascii="Arial" w:hAnsi="Arial" w:cs="Arial"/>
          <w:sz w:val="20"/>
          <w:szCs w:val="20"/>
        </w:rPr>
        <w:t>Scanned application does not include all pages.</w:t>
      </w:r>
    </w:p>
    <w:p w14:paraId="7FBB8144" w14:textId="77777777" w:rsidR="001877A9" w:rsidRPr="00E258AE" w:rsidRDefault="001877A9" w:rsidP="007749E1">
      <w:pPr>
        <w:spacing w:after="0" w:line="240" w:lineRule="auto"/>
        <w:rPr>
          <w:rFonts w:ascii="Arial" w:hAnsi="Arial" w:cs="Arial"/>
          <w:sz w:val="20"/>
          <w:szCs w:val="20"/>
        </w:rPr>
      </w:pPr>
    </w:p>
    <w:p w14:paraId="575AFC5F" w14:textId="77777777" w:rsidR="007749E1" w:rsidRPr="00E258AE" w:rsidRDefault="007749E1" w:rsidP="007749E1">
      <w:pPr>
        <w:spacing w:after="0" w:line="240" w:lineRule="auto"/>
        <w:rPr>
          <w:rFonts w:ascii="Arial" w:hAnsi="Arial" w:cs="Arial"/>
          <w:sz w:val="20"/>
          <w:szCs w:val="20"/>
        </w:rPr>
      </w:pPr>
      <w:r w:rsidRPr="00E258AE">
        <w:rPr>
          <w:rFonts w:ascii="Arial" w:hAnsi="Arial" w:cs="Arial"/>
          <w:sz w:val="20"/>
          <w:szCs w:val="20"/>
        </w:rPr>
        <w:t xml:space="preserve">Forgetting to double check math figures </w:t>
      </w:r>
    </w:p>
    <w:p w14:paraId="5890AD4A" w14:textId="77777777" w:rsidR="001877A9" w:rsidRPr="00E258AE" w:rsidRDefault="001877A9" w:rsidP="007749E1">
      <w:pPr>
        <w:spacing w:after="0" w:line="240" w:lineRule="auto"/>
        <w:rPr>
          <w:rFonts w:ascii="Arial" w:hAnsi="Arial" w:cs="Arial"/>
          <w:sz w:val="20"/>
          <w:szCs w:val="20"/>
        </w:rPr>
      </w:pPr>
    </w:p>
    <w:p w14:paraId="4154D57C" w14:textId="77777777" w:rsidR="00BD30C9" w:rsidRPr="00E258AE" w:rsidRDefault="00BD30C9" w:rsidP="007749E1">
      <w:pPr>
        <w:spacing w:after="0" w:line="240" w:lineRule="auto"/>
        <w:rPr>
          <w:rFonts w:ascii="Arial" w:hAnsi="Arial" w:cs="Arial"/>
          <w:sz w:val="20"/>
          <w:szCs w:val="20"/>
        </w:rPr>
      </w:pPr>
      <w:r w:rsidRPr="00E258AE">
        <w:rPr>
          <w:rFonts w:ascii="Arial" w:hAnsi="Arial" w:cs="Arial"/>
          <w:sz w:val="20"/>
          <w:szCs w:val="20"/>
        </w:rPr>
        <w:t>Typos in application may make the application confusing to the committee</w:t>
      </w:r>
    </w:p>
    <w:p w14:paraId="6E8EDB92" w14:textId="77777777" w:rsidR="001877A9" w:rsidRPr="00E258AE" w:rsidRDefault="001877A9" w:rsidP="007749E1">
      <w:pPr>
        <w:spacing w:after="0" w:line="240" w:lineRule="auto"/>
        <w:rPr>
          <w:rFonts w:ascii="Arial" w:hAnsi="Arial" w:cs="Arial"/>
          <w:sz w:val="20"/>
          <w:szCs w:val="20"/>
        </w:rPr>
      </w:pPr>
    </w:p>
    <w:p w14:paraId="798A74F5" w14:textId="77777777" w:rsidR="007749E1" w:rsidRPr="00E258AE" w:rsidRDefault="007749E1" w:rsidP="007749E1">
      <w:pPr>
        <w:spacing w:after="0" w:line="240" w:lineRule="auto"/>
        <w:rPr>
          <w:rFonts w:ascii="Arial" w:hAnsi="Arial" w:cs="Arial"/>
          <w:sz w:val="20"/>
          <w:szCs w:val="20"/>
        </w:rPr>
      </w:pPr>
      <w:r w:rsidRPr="00E258AE">
        <w:rPr>
          <w:rFonts w:ascii="Arial" w:hAnsi="Arial" w:cs="Arial"/>
          <w:sz w:val="20"/>
          <w:szCs w:val="20"/>
        </w:rPr>
        <w:t xml:space="preserve">Using the </w:t>
      </w:r>
      <w:r w:rsidR="00DE46F9">
        <w:rPr>
          <w:rFonts w:ascii="Arial" w:hAnsi="Arial" w:cs="Arial"/>
          <w:sz w:val="20"/>
          <w:szCs w:val="20"/>
        </w:rPr>
        <w:t>identical</w:t>
      </w:r>
      <w:r w:rsidRPr="00E258AE">
        <w:rPr>
          <w:rFonts w:ascii="Arial" w:hAnsi="Arial" w:cs="Arial"/>
          <w:sz w:val="20"/>
          <w:szCs w:val="20"/>
        </w:rPr>
        <w:t xml:space="preserve"> information from previous </w:t>
      </w:r>
      <w:r w:rsidR="007B0FFE" w:rsidRPr="00E258AE">
        <w:rPr>
          <w:rFonts w:ascii="Arial" w:hAnsi="Arial" w:cs="Arial"/>
          <w:sz w:val="20"/>
          <w:szCs w:val="20"/>
        </w:rPr>
        <w:t xml:space="preserve">year’s </w:t>
      </w:r>
      <w:r w:rsidRPr="00E258AE">
        <w:rPr>
          <w:rFonts w:ascii="Arial" w:hAnsi="Arial" w:cs="Arial"/>
          <w:sz w:val="20"/>
          <w:szCs w:val="20"/>
        </w:rPr>
        <w:t>applications</w:t>
      </w:r>
    </w:p>
    <w:p w14:paraId="4FB5E432" w14:textId="77777777" w:rsidR="001877A9" w:rsidRPr="00E258AE" w:rsidRDefault="001877A9" w:rsidP="007749E1">
      <w:pPr>
        <w:spacing w:after="0" w:line="240" w:lineRule="auto"/>
        <w:rPr>
          <w:rFonts w:ascii="Arial" w:hAnsi="Arial" w:cs="Arial"/>
          <w:sz w:val="20"/>
          <w:szCs w:val="20"/>
        </w:rPr>
      </w:pPr>
    </w:p>
    <w:p w14:paraId="1000427C" w14:textId="77777777" w:rsidR="00895276" w:rsidRPr="00E258AE" w:rsidRDefault="007749E1" w:rsidP="00895276">
      <w:pPr>
        <w:spacing w:after="0" w:line="240" w:lineRule="auto"/>
        <w:rPr>
          <w:rFonts w:ascii="Arial" w:hAnsi="Arial" w:cs="Arial"/>
          <w:sz w:val="20"/>
          <w:szCs w:val="20"/>
        </w:rPr>
      </w:pPr>
      <w:r w:rsidRPr="00E258AE">
        <w:rPr>
          <w:rFonts w:ascii="Arial" w:hAnsi="Arial" w:cs="Arial"/>
          <w:sz w:val="20"/>
          <w:szCs w:val="20"/>
        </w:rPr>
        <w:t>Weak</w:t>
      </w:r>
      <w:r w:rsidR="00BD30C9" w:rsidRPr="00E258AE">
        <w:rPr>
          <w:rFonts w:ascii="Arial" w:hAnsi="Arial" w:cs="Arial"/>
          <w:sz w:val="20"/>
          <w:szCs w:val="20"/>
        </w:rPr>
        <w:t>/vague</w:t>
      </w:r>
      <w:r w:rsidRPr="00E258AE">
        <w:rPr>
          <w:rFonts w:ascii="Arial" w:hAnsi="Arial" w:cs="Arial"/>
          <w:sz w:val="20"/>
          <w:szCs w:val="20"/>
        </w:rPr>
        <w:t xml:space="preserve"> data</w:t>
      </w:r>
      <w:r w:rsidR="00895276" w:rsidRPr="00E258AE">
        <w:rPr>
          <w:rFonts w:ascii="Arial" w:hAnsi="Arial" w:cs="Arial"/>
          <w:sz w:val="20"/>
          <w:szCs w:val="20"/>
        </w:rPr>
        <w:t xml:space="preserve">.  Applicants need to give statistic details / show overnight details / make an argument for media audience chosen. </w:t>
      </w:r>
    </w:p>
    <w:p w14:paraId="75034D3C" w14:textId="77777777" w:rsidR="001877A9" w:rsidRPr="00E258AE" w:rsidRDefault="001877A9" w:rsidP="00895276">
      <w:pPr>
        <w:spacing w:after="0" w:line="240" w:lineRule="auto"/>
        <w:rPr>
          <w:rFonts w:ascii="Arial" w:hAnsi="Arial" w:cs="Arial"/>
          <w:sz w:val="20"/>
          <w:szCs w:val="20"/>
        </w:rPr>
      </w:pPr>
    </w:p>
    <w:p w14:paraId="1AB6EDDC" w14:textId="77777777" w:rsidR="007749E1" w:rsidRPr="00E258AE" w:rsidRDefault="00BD30C9" w:rsidP="007749E1">
      <w:pPr>
        <w:spacing w:after="0" w:line="240" w:lineRule="auto"/>
        <w:rPr>
          <w:rFonts w:ascii="Arial" w:hAnsi="Arial" w:cs="Arial"/>
          <w:sz w:val="20"/>
          <w:szCs w:val="20"/>
        </w:rPr>
      </w:pPr>
      <w:r w:rsidRPr="00E258AE">
        <w:rPr>
          <w:rFonts w:ascii="Arial" w:hAnsi="Arial" w:cs="Arial"/>
          <w:sz w:val="20"/>
          <w:szCs w:val="20"/>
        </w:rPr>
        <w:t xml:space="preserve">Not identifying </w:t>
      </w:r>
      <w:r w:rsidR="00FC624B" w:rsidRPr="00E258AE">
        <w:rPr>
          <w:rFonts w:ascii="Arial" w:hAnsi="Arial" w:cs="Arial"/>
          <w:sz w:val="20"/>
          <w:szCs w:val="20"/>
        </w:rPr>
        <w:t xml:space="preserve">source of </w:t>
      </w:r>
      <w:r w:rsidRPr="00E258AE">
        <w:rPr>
          <w:rFonts w:ascii="Arial" w:hAnsi="Arial" w:cs="Arial"/>
          <w:sz w:val="20"/>
          <w:szCs w:val="20"/>
        </w:rPr>
        <w:t>matching funds</w:t>
      </w:r>
      <w:r w:rsidR="00FC624B" w:rsidRPr="00E258AE">
        <w:rPr>
          <w:rFonts w:ascii="Arial" w:hAnsi="Arial" w:cs="Arial"/>
          <w:sz w:val="20"/>
          <w:szCs w:val="20"/>
        </w:rPr>
        <w:t xml:space="preserve"> or indicating if the funding is secured at time of application.</w:t>
      </w:r>
    </w:p>
    <w:p w14:paraId="76CFDC86" w14:textId="77777777" w:rsidR="001877A9" w:rsidRPr="00E258AE" w:rsidRDefault="001877A9" w:rsidP="007749E1">
      <w:pPr>
        <w:spacing w:after="0" w:line="240" w:lineRule="auto"/>
        <w:rPr>
          <w:rFonts w:ascii="Arial" w:hAnsi="Arial" w:cs="Arial"/>
          <w:sz w:val="20"/>
          <w:szCs w:val="20"/>
        </w:rPr>
      </w:pPr>
    </w:p>
    <w:p w14:paraId="1F4BE516" w14:textId="77777777" w:rsidR="00BD30C9" w:rsidRPr="00E258AE" w:rsidRDefault="00BD30C9" w:rsidP="007749E1">
      <w:pPr>
        <w:spacing w:after="0" w:line="240" w:lineRule="auto"/>
        <w:rPr>
          <w:rFonts w:ascii="Arial" w:hAnsi="Arial" w:cs="Arial"/>
          <w:sz w:val="20"/>
          <w:szCs w:val="20"/>
        </w:rPr>
      </w:pPr>
      <w:r w:rsidRPr="00E258AE">
        <w:rPr>
          <w:rFonts w:ascii="Arial" w:hAnsi="Arial" w:cs="Arial"/>
          <w:sz w:val="20"/>
          <w:szCs w:val="20"/>
        </w:rPr>
        <w:t xml:space="preserve">Wording not confident in application. Use of words </w:t>
      </w:r>
      <w:r w:rsidR="007B0FFE" w:rsidRPr="00E258AE">
        <w:rPr>
          <w:rFonts w:ascii="Arial" w:hAnsi="Arial" w:cs="Arial"/>
          <w:sz w:val="20"/>
          <w:szCs w:val="20"/>
        </w:rPr>
        <w:t xml:space="preserve">such as </w:t>
      </w:r>
      <w:r w:rsidRPr="00E258AE">
        <w:rPr>
          <w:rFonts w:ascii="Arial" w:hAnsi="Arial" w:cs="Arial"/>
          <w:sz w:val="20"/>
          <w:szCs w:val="20"/>
        </w:rPr>
        <w:t>“likely”</w:t>
      </w:r>
      <w:r w:rsidR="007B0FFE" w:rsidRPr="00E258AE">
        <w:rPr>
          <w:rFonts w:ascii="Arial" w:hAnsi="Arial" w:cs="Arial"/>
          <w:sz w:val="20"/>
          <w:szCs w:val="20"/>
        </w:rPr>
        <w:t xml:space="preserve"> and/or “hope to”.</w:t>
      </w:r>
      <w:r w:rsidRPr="00E258AE">
        <w:rPr>
          <w:rFonts w:ascii="Arial" w:hAnsi="Arial" w:cs="Arial"/>
          <w:sz w:val="20"/>
          <w:szCs w:val="20"/>
        </w:rPr>
        <w:t xml:space="preserve"> </w:t>
      </w:r>
    </w:p>
    <w:p w14:paraId="3DA03FC1" w14:textId="77777777" w:rsidR="001877A9" w:rsidRPr="00E258AE" w:rsidRDefault="001877A9" w:rsidP="007749E1">
      <w:pPr>
        <w:spacing w:after="0" w:line="240" w:lineRule="auto"/>
        <w:rPr>
          <w:rFonts w:ascii="Arial" w:hAnsi="Arial" w:cs="Arial"/>
          <w:sz w:val="20"/>
          <w:szCs w:val="20"/>
        </w:rPr>
      </w:pPr>
    </w:p>
    <w:p w14:paraId="47BAA2E2" w14:textId="77777777" w:rsidR="007749E1" w:rsidRPr="00E258AE" w:rsidRDefault="00BD30C9" w:rsidP="007749E1">
      <w:pPr>
        <w:spacing w:after="0" w:line="240" w:lineRule="auto"/>
        <w:rPr>
          <w:rFonts w:ascii="Arial" w:hAnsi="Arial" w:cs="Arial"/>
          <w:sz w:val="20"/>
          <w:szCs w:val="20"/>
        </w:rPr>
      </w:pPr>
      <w:r w:rsidRPr="00E258AE">
        <w:rPr>
          <w:rFonts w:ascii="Arial" w:hAnsi="Arial" w:cs="Arial"/>
          <w:sz w:val="20"/>
          <w:szCs w:val="20"/>
        </w:rPr>
        <w:t xml:space="preserve">Budget indicates </w:t>
      </w:r>
      <w:r w:rsidR="00DE46F9">
        <w:rPr>
          <w:rFonts w:ascii="Arial" w:hAnsi="Arial" w:cs="Arial"/>
          <w:sz w:val="20"/>
          <w:szCs w:val="20"/>
        </w:rPr>
        <w:t xml:space="preserve">that applicant </w:t>
      </w:r>
      <w:r w:rsidRPr="00E258AE">
        <w:rPr>
          <w:rFonts w:ascii="Arial" w:hAnsi="Arial" w:cs="Arial"/>
          <w:sz w:val="20"/>
          <w:szCs w:val="20"/>
        </w:rPr>
        <w:t xml:space="preserve">has </w:t>
      </w:r>
      <w:r w:rsidR="00DE46F9">
        <w:rPr>
          <w:rFonts w:ascii="Arial" w:hAnsi="Arial" w:cs="Arial"/>
          <w:sz w:val="20"/>
          <w:szCs w:val="20"/>
        </w:rPr>
        <w:t xml:space="preserve">all </w:t>
      </w:r>
      <w:r w:rsidRPr="00E258AE">
        <w:rPr>
          <w:rFonts w:ascii="Arial" w:hAnsi="Arial" w:cs="Arial"/>
          <w:sz w:val="20"/>
          <w:szCs w:val="20"/>
        </w:rPr>
        <w:t>funding</w:t>
      </w:r>
      <w:r w:rsidR="001877A9" w:rsidRPr="00E258AE">
        <w:rPr>
          <w:rFonts w:ascii="Arial" w:hAnsi="Arial" w:cs="Arial"/>
          <w:sz w:val="20"/>
          <w:szCs w:val="20"/>
        </w:rPr>
        <w:t xml:space="preserve"> needed for a </w:t>
      </w:r>
      <w:proofErr w:type="gramStart"/>
      <w:r w:rsidR="001877A9" w:rsidRPr="00E258AE">
        <w:rPr>
          <w:rFonts w:ascii="Arial" w:hAnsi="Arial" w:cs="Arial"/>
          <w:sz w:val="20"/>
          <w:szCs w:val="20"/>
        </w:rPr>
        <w:t>Development</w:t>
      </w:r>
      <w:proofErr w:type="gramEnd"/>
      <w:r w:rsidR="001877A9" w:rsidRPr="00E258AE">
        <w:rPr>
          <w:rFonts w:ascii="Arial" w:hAnsi="Arial" w:cs="Arial"/>
          <w:sz w:val="20"/>
          <w:szCs w:val="20"/>
        </w:rPr>
        <w:t xml:space="preserve"> project</w:t>
      </w:r>
      <w:r w:rsidRPr="00E258AE">
        <w:rPr>
          <w:rFonts w:ascii="Arial" w:hAnsi="Arial" w:cs="Arial"/>
          <w:sz w:val="20"/>
          <w:szCs w:val="20"/>
        </w:rPr>
        <w:t xml:space="preserve">; however </w:t>
      </w:r>
      <w:r w:rsidR="00FB11FE">
        <w:rPr>
          <w:rFonts w:ascii="Arial" w:hAnsi="Arial" w:cs="Arial"/>
          <w:sz w:val="20"/>
          <w:szCs w:val="20"/>
        </w:rPr>
        <w:t xml:space="preserve">is </w:t>
      </w:r>
      <w:r w:rsidRPr="00E258AE">
        <w:rPr>
          <w:rFonts w:ascii="Arial" w:hAnsi="Arial" w:cs="Arial"/>
          <w:sz w:val="20"/>
          <w:szCs w:val="20"/>
        </w:rPr>
        <w:t>still requesting additional funds</w:t>
      </w:r>
      <w:r w:rsidR="00FC624B" w:rsidRPr="00E258AE">
        <w:rPr>
          <w:rFonts w:ascii="Arial" w:hAnsi="Arial" w:cs="Arial"/>
          <w:sz w:val="20"/>
          <w:szCs w:val="20"/>
        </w:rPr>
        <w:t>.</w:t>
      </w:r>
    </w:p>
    <w:p w14:paraId="5E0794C9" w14:textId="77777777" w:rsidR="001877A9" w:rsidRPr="00E258AE" w:rsidRDefault="001877A9" w:rsidP="007749E1">
      <w:pPr>
        <w:spacing w:after="0" w:line="240" w:lineRule="auto"/>
        <w:rPr>
          <w:rFonts w:ascii="Arial" w:hAnsi="Arial" w:cs="Arial"/>
          <w:sz w:val="20"/>
          <w:szCs w:val="20"/>
        </w:rPr>
      </w:pPr>
    </w:p>
    <w:p w14:paraId="63E3D74E" w14:textId="77777777" w:rsidR="00895276" w:rsidRPr="00E258AE" w:rsidRDefault="00895276" w:rsidP="00895276">
      <w:pPr>
        <w:spacing w:after="0" w:line="240" w:lineRule="auto"/>
        <w:rPr>
          <w:rFonts w:ascii="Arial" w:hAnsi="Arial" w:cs="Arial"/>
          <w:sz w:val="20"/>
          <w:szCs w:val="20"/>
        </w:rPr>
      </w:pPr>
      <w:r w:rsidRPr="00E258AE">
        <w:rPr>
          <w:rFonts w:ascii="Arial" w:hAnsi="Arial" w:cs="Arial"/>
          <w:sz w:val="20"/>
          <w:szCs w:val="20"/>
        </w:rPr>
        <w:t xml:space="preserve">Line item in Development applications </w:t>
      </w:r>
      <w:r w:rsidR="00E02D6F" w:rsidRPr="00E258AE">
        <w:rPr>
          <w:rFonts w:ascii="Arial" w:hAnsi="Arial" w:cs="Arial"/>
          <w:sz w:val="20"/>
          <w:szCs w:val="20"/>
        </w:rPr>
        <w:t>is</w:t>
      </w:r>
      <w:r w:rsidRPr="00E258AE">
        <w:rPr>
          <w:rFonts w:ascii="Arial" w:hAnsi="Arial" w:cs="Arial"/>
          <w:sz w:val="20"/>
          <w:szCs w:val="20"/>
        </w:rPr>
        <w:t xml:space="preserve"> miscellaneous</w:t>
      </w:r>
      <w:r w:rsidR="00FC624B" w:rsidRPr="00E258AE">
        <w:rPr>
          <w:rFonts w:ascii="Arial" w:hAnsi="Arial" w:cs="Arial"/>
          <w:sz w:val="20"/>
          <w:szCs w:val="20"/>
        </w:rPr>
        <w:t>. Give details.</w:t>
      </w:r>
    </w:p>
    <w:p w14:paraId="36C7C7F1" w14:textId="77777777" w:rsidR="00BD30C9" w:rsidRPr="00E258AE" w:rsidRDefault="00BD30C9" w:rsidP="007749E1">
      <w:pPr>
        <w:spacing w:after="0" w:line="240" w:lineRule="auto"/>
        <w:rPr>
          <w:rFonts w:ascii="Arial" w:hAnsi="Arial" w:cs="Arial"/>
          <w:sz w:val="20"/>
          <w:szCs w:val="20"/>
        </w:rPr>
      </w:pPr>
    </w:p>
    <w:p w14:paraId="294E4504" w14:textId="77777777" w:rsidR="00DF3355" w:rsidRPr="00E258AE" w:rsidRDefault="00E62936" w:rsidP="001435E4">
      <w:pPr>
        <w:spacing w:after="0" w:line="240" w:lineRule="auto"/>
        <w:jc w:val="center"/>
        <w:rPr>
          <w:rFonts w:ascii="Arial" w:hAnsi="Arial" w:cs="Arial"/>
          <w:b/>
          <w:sz w:val="20"/>
          <w:szCs w:val="20"/>
        </w:rPr>
      </w:pPr>
      <w:r w:rsidRPr="00E258AE">
        <w:rPr>
          <w:rFonts w:ascii="Arial" w:hAnsi="Arial" w:cs="Arial"/>
          <w:b/>
          <w:sz w:val="20"/>
          <w:szCs w:val="20"/>
        </w:rPr>
        <w:t>Media Schedule Tips</w:t>
      </w:r>
    </w:p>
    <w:p w14:paraId="3ABA6379" w14:textId="77777777" w:rsidR="001435E4" w:rsidRPr="00E258AE" w:rsidRDefault="001435E4" w:rsidP="001435E4">
      <w:pPr>
        <w:spacing w:after="0" w:line="240" w:lineRule="auto"/>
        <w:rPr>
          <w:rFonts w:ascii="Arial" w:hAnsi="Arial" w:cs="Arial"/>
          <w:sz w:val="20"/>
          <w:szCs w:val="20"/>
        </w:rPr>
      </w:pPr>
    </w:p>
    <w:p w14:paraId="1B86FB91" w14:textId="77777777" w:rsidR="00FC624B" w:rsidRPr="00E258AE" w:rsidRDefault="001435E4" w:rsidP="00FC624B">
      <w:pPr>
        <w:spacing w:after="0" w:line="240" w:lineRule="auto"/>
        <w:rPr>
          <w:rFonts w:ascii="Arial" w:hAnsi="Arial" w:cs="Arial"/>
          <w:sz w:val="20"/>
          <w:szCs w:val="20"/>
        </w:rPr>
      </w:pPr>
      <w:r w:rsidRPr="00E258AE">
        <w:rPr>
          <w:rFonts w:ascii="Arial" w:hAnsi="Arial" w:cs="Arial"/>
          <w:sz w:val="20"/>
          <w:szCs w:val="20"/>
        </w:rPr>
        <w:t xml:space="preserve">Cannot combine </w:t>
      </w:r>
      <w:r w:rsidR="004A45BF" w:rsidRPr="00E258AE">
        <w:rPr>
          <w:rFonts w:ascii="Arial" w:hAnsi="Arial" w:cs="Arial"/>
          <w:sz w:val="20"/>
          <w:szCs w:val="20"/>
        </w:rPr>
        <w:t xml:space="preserve">multiple media outlets with one ownership </w:t>
      </w:r>
      <w:r w:rsidR="00DE46F9">
        <w:rPr>
          <w:rFonts w:ascii="Arial" w:hAnsi="Arial" w:cs="Arial"/>
          <w:sz w:val="20"/>
          <w:szCs w:val="20"/>
        </w:rPr>
        <w:t xml:space="preserve">on a single line </w:t>
      </w:r>
      <w:r w:rsidR="004A45BF" w:rsidRPr="00E258AE">
        <w:rPr>
          <w:rFonts w:ascii="Arial" w:hAnsi="Arial" w:cs="Arial"/>
          <w:sz w:val="20"/>
          <w:szCs w:val="20"/>
        </w:rPr>
        <w:t xml:space="preserve">on </w:t>
      </w:r>
      <w:r w:rsidR="00B528C1">
        <w:rPr>
          <w:rFonts w:ascii="Arial" w:hAnsi="Arial" w:cs="Arial"/>
          <w:sz w:val="20"/>
          <w:szCs w:val="20"/>
        </w:rPr>
        <w:t xml:space="preserve">the </w:t>
      </w:r>
      <w:r w:rsidR="004A45BF" w:rsidRPr="00E258AE">
        <w:rPr>
          <w:rFonts w:ascii="Arial" w:hAnsi="Arial" w:cs="Arial"/>
          <w:sz w:val="20"/>
          <w:szCs w:val="20"/>
        </w:rPr>
        <w:t xml:space="preserve">media schedule </w:t>
      </w:r>
      <w:r w:rsidR="00E258AE" w:rsidRPr="00E258AE">
        <w:rPr>
          <w:rFonts w:ascii="Arial" w:hAnsi="Arial" w:cs="Arial"/>
          <w:sz w:val="20"/>
          <w:szCs w:val="20"/>
        </w:rPr>
        <w:t>due to var</w:t>
      </w:r>
      <w:r w:rsidR="00DE46F9">
        <w:rPr>
          <w:rFonts w:ascii="Arial" w:hAnsi="Arial" w:cs="Arial"/>
          <w:sz w:val="20"/>
          <w:szCs w:val="20"/>
        </w:rPr>
        <w:t>y</w:t>
      </w:r>
      <w:r w:rsidR="00E258AE" w:rsidRPr="00E258AE">
        <w:rPr>
          <w:rFonts w:ascii="Arial" w:hAnsi="Arial" w:cs="Arial"/>
          <w:sz w:val="20"/>
          <w:szCs w:val="20"/>
        </w:rPr>
        <w:t>i</w:t>
      </w:r>
      <w:r w:rsidR="00DE46F9">
        <w:rPr>
          <w:rFonts w:ascii="Arial" w:hAnsi="Arial" w:cs="Arial"/>
          <w:sz w:val="20"/>
          <w:szCs w:val="20"/>
        </w:rPr>
        <w:t xml:space="preserve">ng </w:t>
      </w:r>
      <w:r w:rsidR="00E258AE" w:rsidRPr="00E258AE">
        <w:rPr>
          <w:rFonts w:ascii="Arial" w:hAnsi="Arial" w:cs="Arial"/>
          <w:sz w:val="20"/>
          <w:szCs w:val="20"/>
        </w:rPr>
        <w:t xml:space="preserve">coverage areas. </w:t>
      </w:r>
      <w:r w:rsidR="00DE46F9">
        <w:rPr>
          <w:rFonts w:ascii="Arial" w:hAnsi="Arial" w:cs="Arial"/>
          <w:sz w:val="20"/>
          <w:szCs w:val="20"/>
        </w:rPr>
        <w:t xml:space="preserve">Digital </w:t>
      </w:r>
      <w:r w:rsidR="00FB11FE">
        <w:rPr>
          <w:rFonts w:ascii="Arial" w:hAnsi="Arial" w:cs="Arial"/>
          <w:sz w:val="20"/>
          <w:szCs w:val="20"/>
        </w:rPr>
        <w:t>m</w:t>
      </w:r>
      <w:r w:rsidR="00DE46F9">
        <w:rPr>
          <w:rFonts w:ascii="Arial" w:hAnsi="Arial" w:cs="Arial"/>
          <w:sz w:val="20"/>
          <w:szCs w:val="20"/>
        </w:rPr>
        <w:t xml:space="preserve">arketing </w:t>
      </w:r>
      <w:r w:rsidR="00FB11FE">
        <w:rPr>
          <w:rFonts w:ascii="Arial" w:hAnsi="Arial" w:cs="Arial"/>
          <w:sz w:val="20"/>
          <w:szCs w:val="20"/>
        </w:rPr>
        <w:t>a</w:t>
      </w:r>
      <w:r w:rsidR="00DE46F9">
        <w:rPr>
          <w:rFonts w:ascii="Arial" w:hAnsi="Arial" w:cs="Arial"/>
          <w:sz w:val="20"/>
          <w:szCs w:val="20"/>
        </w:rPr>
        <w:t>gencies</w:t>
      </w:r>
      <w:r w:rsidR="00FC624B" w:rsidRPr="00E258AE">
        <w:rPr>
          <w:rFonts w:ascii="Arial" w:hAnsi="Arial" w:cs="Arial"/>
          <w:sz w:val="20"/>
          <w:szCs w:val="20"/>
        </w:rPr>
        <w:t xml:space="preserve"> or digital </w:t>
      </w:r>
      <w:r w:rsidR="00F81038">
        <w:rPr>
          <w:rFonts w:ascii="Arial" w:hAnsi="Arial" w:cs="Arial"/>
          <w:sz w:val="20"/>
          <w:szCs w:val="20"/>
        </w:rPr>
        <w:t>on</w:t>
      </w:r>
      <w:r w:rsidR="00FC624B" w:rsidRPr="00E258AE">
        <w:rPr>
          <w:rFonts w:ascii="Arial" w:hAnsi="Arial" w:cs="Arial"/>
          <w:sz w:val="20"/>
          <w:szCs w:val="20"/>
        </w:rPr>
        <w:t>line items are vague terms</w:t>
      </w:r>
      <w:r w:rsidR="00DE46F9">
        <w:rPr>
          <w:rFonts w:ascii="Arial" w:hAnsi="Arial" w:cs="Arial"/>
          <w:sz w:val="20"/>
          <w:szCs w:val="20"/>
        </w:rPr>
        <w:t xml:space="preserve">. </w:t>
      </w:r>
      <w:r w:rsidR="00E258AE" w:rsidRPr="00E258AE">
        <w:rPr>
          <w:rFonts w:ascii="Arial" w:hAnsi="Arial" w:cs="Arial"/>
          <w:sz w:val="20"/>
          <w:szCs w:val="20"/>
        </w:rPr>
        <w:t>Give details.</w:t>
      </w:r>
      <w:r w:rsidR="00FC624B" w:rsidRPr="00E258AE">
        <w:rPr>
          <w:rFonts w:ascii="Arial" w:hAnsi="Arial" w:cs="Arial"/>
          <w:sz w:val="20"/>
          <w:szCs w:val="20"/>
        </w:rPr>
        <w:t xml:space="preserve"> Do not indicate </w:t>
      </w:r>
      <w:r w:rsidR="00FB11FE">
        <w:rPr>
          <w:rFonts w:ascii="Arial" w:hAnsi="Arial" w:cs="Arial"/>
          <w:sz w:val="20"/>
          <w:szCs w:val="20"/>
        </w:rPr>
        <w:t>“</w:t>
      </w:r>
      <w:r w:rsidR="00FC624B" w:rsidRPr="00E258AE">
        <w:rPr>
          <w:rFonts w:ascii="Arial" w:hAnsi="Arial" w:cs="Arial"/>
          <w:sz w:val="20"/>
          <w:szCs w:val="20"/>
        </w:rPr>
        <w:t>online advertising</w:t>
      </w:r>
      <w:r w:rsidR="00FB11FE">
        <w:rPr>
          <w:rFonts w:ascii="Arial" w:hAnsi="Arial" w:cs="Arial"/>
          <w:sz w:val="20"/>
          <w:szCs w:val="20"/>
        </w:rPr>
        <w:t>”</w:t>
      </w:r>
      <w:r w:rsidR="00FC624B" w:rsidRPr="00E258AE">
        <w:rPr>
          <w:rFonts w:ascii="Arial" w:hAnsi="Arial" w:cs="Arial"/>
          <w:sz w:val="20"/>
          <w:szCs w:val="20"/>
        </w:rPr>
        <w:t xml:space="preserve"> as a line item on th</w:t>
      </w:r>
      <w:r w:rsidR="00DE46F9">
        <w:rPr>
          <w:rFonts w:ascii="Arial" w:hAnsi="Arial" w:cs="Arial"/>
          <w:sz w:val="20"/>
          <w:szCs w:val="20"/>
        </w:rPr>
        <w:t>e media schedule without details</w:t>
      </w:r>
      <w:r w:rsidR="00FC624B" w:rsidRPr="00E258AE">
        <w:rPr>
          <w:rFonts w:ascii="Arial" w:hAnsi="Arial" w:cs="Arial"/>
          <w:sz w:val="20"/>
          <w:szCs w:val="20"/>
        </w:rPr>
        <w:t xml:space="preserve">. </w:t>
      </w:r>
    </w:p>
    <w:p w14:paraId="246D9EA7" w14:textId="77777777" w:rsidR="00FC624B" w:rsidRPr="00E258AE" w:rsidRDefault="00FC624B" w:rsidP="001435E4">
      <w:pPr>
        <w:spacing w:after="0" w:line="240" w:lineRule="auto"/>
        <w:rPr>
          <w:rFonts w:ascii="Arial" w:hAnsi="Arial" w:cs="Arial"/>
          <w:sz w:val="20"/>
          <w:szCs w:val="20"/>
        </w:rPr>
      </w:pPr>
    </w:p>
    <w:p w14:paraId="1C6C3041" w14:textId="77777777" w:rsidR="001435E4" w:rsidRPr="00E258AE" w:rsidRDefault="004A45BF" w:rsidP="001435E4">
      <w:pPr>
        <w:spacing w:after="0" w:line="240" w:lineRule="auto"/>
        <w:rPr>
          <w:rFonts w:ascii="Arial" w:hAnsi="Arial" w:cs="Arial"/>
          <w:sz w:val="20"/>
          <w:szCs w:val="20"/>
        </w:rPr>
      </w:pPr>
      <w:r w:rsidRPr="00E258AE">
        <w:rPr>
          <w:rFonts w:ascii="Arial" w:hAnsi="Arial" w:cs="Arial"/>
          <w:sz w:val="20"/>
          <w:szCs w:val="20"/>
        </w:rPr>
        <w:t xml:space="preserve">Examples:   </w:t>
      </w:r>
    </w:p>
    <w:p w14:paraId="7D84014E" w14:textId="77777777" w:rsidR="004A45BF" w:rsidRPr="00E258AE" w:rsidRDefault="004A45BF" w:rsidP="001435E4">
      <w:pPr>
        <w:spacing w:after="0" w:line="240" w:lineRule="auto"/>
        <w:rPr>
          <w:rFonts w:ascii="Arial" w:hAnsi="Arial" w:cs="Arial"/>
          <w:sz w:val="20"/>
          <w:szCs w:val="20"/>
        </w:rPr>
      </w:pPr>
    </w:p>
    <w:p w14:paraId="4C33096B" w14:textId="77777777" w:rsidR="00E258AE" w:rsidRDefault="001435E4" w:rsidP="001435E4">
      <w:pPr>
        <w:spacing w:after="0" w:line="240" w:lineRule="auto"/>
        <w:rPr>
          <w:rFonts w:ascii="Arial" w:hAnsi="Arial" w:cs="Arial"/>
          <w:sz w:val="20"/>
          <w:szCs w:val="20"/>
        </w:rPr>
      </w:pPr>
      <w:r w:rsidRPr="00E258AE">
        <w:rPr>
          <w:rFonts w:ascii="Arial" w:hAnsi="Arial" w:cs="Arial"/>
          <w:sz w:val="20"/>
          <w:szCs w:val="20"/>
        </w:rPr>
        <w:t>Can be included as</w:t>
      </w:r>
      <w:r w:rsidR="00E258AE" w:rsidRPr="00E258AE">
        <w:rPr>
          <w:rFonts w:ascii="Arial" w:hAnsi="Arial" w:cs="Arial"/>
          <w:sz w:val="20"/>
          <w:szCs w:val="20"/>
        </w:rPr>
        <w:t xml:space="preserve"> </w:t>
      </w:r>
      <w:r w:rsidR="00E258AE">
        <w:rPr>
          <w:rFonts w:ascii="Arial" w:hAnsi="Arial" w:cs="Arial"/>
          <w:sz w:val="20"/>
          <w:szCs w:val="20"/>
        </w:rPr>
        <w:tab/>
      </w:r>
      <w:r w:rsidR="00E258AE">
        <w:rPr>
          <w:rFonts w:ascii="Arial" w:hAnsi="Arial" w:cs="Arial"/>
          <w:sz w:val="20"/>
          <w:szCs w:val="20"/>
        </w:rPr>
        <w:tab/>
      </w:r>
      <w:r w:rsidR="00E258AE">
        <w:rPr>
          <w:rFonts w:ascii="Arial" w:hAnsi="Arial" w:cs="Arial"/>
          <w:sz w:val="20"/>
          <w:szCs w:val="20"/>
        </w:rPr>
        <w:tab/>
      </w:r>
      <w:r w:rsidR="00E258AE">
        <w:rPr>
          <w:rFonts w:ascii="Arial" w:hAnsi="Arial" w:cs="Arial"/>
          <w:sz w:val="20"/>
          <w:szCs w:val="20"/>
        </w:rPr>
        <w:tab/>
      </w:r>
      <w:r w:rsidR="00E258AE" w:rsidRPr="00E258AE">
        <w:rPr>
          <w:rFonts w:ascii="Arial" w:hAnsi="Arial" w:cs="Arial"/>
          <w:sz w:val="20"/>
          <w:szCs w:val="20"/>
        </w:rPr>
        <w:t>Do not include these</w:t>
      </w:r>
    </w:p>
    <w:p w14:paraId="5CFD1FEB" w14:textId="77777777" w:rsidR="001435E4" w:rsidRPr="00E258AE" w:rsidRDefault="00E258AE" w:rsidP="001435E4">
      <w:pPr>
        <w:spacing w:after="0" w:line="240" w:lineRule="auto"/>
        <w:rPr>
          <w:rFonts w:ascii="Arial" w:hAnsi="Arial" w:cs="Arial"/>
          <w:sz w:val="20"/>
          <w:szCs w:val="20"/>
        </w:rPr>
      </w:pPr>
      <w:r w:rsidRPr="00E258AE">
        <w:rPr>
          <w:rFonts w:ascii="Arial" w:hAnsi="Arial" w:cs="Arial"/>
          <w:sz w:val="20"/>
          <w:szCs w:val="20"/>
        </w:rPr>
        <w:t>Non-local media</w:t>
      </w:r>
      <w:r w:rsidRPr="00E258AE">
        <w:rPr>
          <w:rFonts w:ascii="Arial" w:hAnsi="Arial" w:cs="Arial"/>
          <w:sz w:val="20"/>
          <w:szCs w:val="20"/>
        </w:rPr>
        <w:tab/>
      </w:r>
      <w:r w:rsidR="001435E4" w:rsidRPr="00E258AE">
        <w:rPr>
          <w:rFonts w:ascii="Arial" w:hAnsi="Arial" w:cs="Arial"/>
          <w:sz w:val="20"/>
          <w:szCs w:val="20"/>
        </w:rPr>
        <w:tab/>
      </w:r>
      <w:r w:rsidRPr="00E258AE">
        <w:rPr>
          <w:rFonts w:ascii="Arial" w:hAnsi="Arial" w:cs="Arial"/>
          <w:sz w:val="20"/>
          <w:szCs w:val="20"/>
        </w:rPr>
        <w:tab/>
      </w:r>
      <w:r>
        <w:rPr>
          <w:rFonts w:ascii="Arial" w:hAnsi="Arial" w:cs="Arial"/>
          <w:sz w:val="20"/>
          <w:szCs w:val="20"/>
        </w:rPr>
        <w:tab/>
      </w:r>
      <w:r w:rsidR="001877A9" w:rsidRPr="00E258AE">
        <w:rPr>
          <w:rFonts w:ascii="Arial" w:hAnsi="Arial" w:cs="Arial"/>
          <w:sz w:val="20"/>
          <w:szCs w:val="20"/>
        </w:rPr>
        <w:t>on</w:t>
      </w:r>
      <w:r w:rsidR="001435E4" w:rsidRPr="00E258AE">
        <w:rPr>
          <w:rFonts w:ascii="Arial" w:hAnsi="Arial" w:cs="Arial"/>
          <w:sz w:val="20"/>
          <w:szCs w:val="20"/>
        </w:rPr>
        <w:t xml:space="preserve"> </w:t>
      </w:r>
      <w:r w:rsidRPr="00E258AE">
        <w:rPr>
          <w:rFonts w:ascii="Arial" w:hAnsi="Arial" w:cs="Arial"/>
          <w:sz w:val="20"/>
          <w:szCs w:val="20"/>
        </w:rPr>
        <w:t>media application</w:t>
      </w:r>
    </w:p>
    <w:p w14:paraId="75BE503C" w14:textId="77777777" w:rsidR="001435E4" w:rsidRPr="00E258AE" w:rsidRDefault="001435E4" w:rsidP="001435E4">
      <w:pPr>
        <w:spacing w:after="0" w:line="240" w:lineRule="auto"/>
        <w:rPr>
          <w:rFonts w:ascii="Arial" w:hAnsi="Arial" w:cs="Arial"/>
          <w:sz w:val="20"/>
          <w:szCs w:val="20"/>
        </w:rPr>
      </w:pPr>
      <w:r w:rsidRPr="00E258AE">
        <w:rPr>
          <w:rFonts w:ascii="Arial" w:hAnsi="Arial" w:cs="Arial"/>
          <w:sz w:val="20"/>
          <w:szCs w:val="20"/>
        </w:rPr>
        <w:tab/>
        <w:t xml:space="preserve">    </w:t>
      </w:r>
      <w:r w:rsidRPr="00E258AE">
        <w:rPr>
          <w:rFonts w:ascii="Arial" w:hAnsi="Arial" w:cs="Arial"/>
          <w:sz w:val="20"/>
          <w:szCs w:val="20"/>
        </w:rPr>
        <w:tab/>
        <w:t xml:space="preserve">    </w:t>
      </w:r>
    </w:p>
    <w:p w14:paraId="21191425" w14:textId="77777777" w:rsidR="001435E4" w:rsidRPr="00E258AE" w:rsidRDefault="001877A9" w:rsidP="001435E4">
      <w:pPr>
        <w:spacing w:after="0" w:line="240" w:lineRule="auto"/>
        <w:rPr>
          <w:rFonts w:ascii="Arial" w:hAnsi="Arial" w:cs="Arial"/>
          <w:sz w:val="20"/>
          <w:szCs w:val="20"/>
        </w:rPr>
      </w:pPr>
      <w:r w:rsidRPr="00E258AE">
        <w:rPr>
          <w:rFonts w:ascii="Arial" w:hAnsi="Arial" w:cs="Arial"/>
          <w:sz w:val="20"/>
          <w:szCs w:val="20"/>
        </w:rPr>
        <w:t>WFRE-FM – Yes</w:t>
      </w:r>
      <w:r w:rsidRPr="00E258AE">
        <w:rPr>
          <w:rFonts w:ascii="Arial" w:hAnsi="Arial" w:cs="Arial"/>
          <w:sz w:val="20"/>
          <w:szCs w:val="20"/>
        </w:rPr>
        <w:tab/>
      </w:r>
      <w:r w:rsidRPr="00E258AE">
        <w:rPr>
          <w:rFonts w:ascii="Arial" w:hAnsi="Arial" w:cs="Arial"/>
          <w:sz w:val="20"/>
          <w:szCs w:val="20"/>
        </w:rPr>
        <w:tab/>
      </w:r>
      <w:r w:rsidRPr="00E258AE">
        <w:rPr>
          <w:rFonts w:ascii="Arial" w:hAnsi="Arial" w:cs="Arial"/>
          <w:sz w:val="20"/>
          <w:szCs w:val="20"/>
        </w:rPr>
        <w:tab/>
      </w:r>
      <w:r w:rsidR="00E258AE" w:rsidRPr="00E258AE">
        <w:rPr>
          <w:rFonts w:ascii="Arial" w:hAnsi="Arial" w:cs="Arial"/>
          <w:sz w:val="20"/>
          <w:szCs w:val="20"/>
        </w:rPr>
        <w:tab/>
      </w:r>
      <w:r w:rsidR="001435E4" w:rsidRPr="00E258AE">
        <w:rPr>
          <w:rFonts w:ascii="Arial" w:hAnsi="Arial" w:cs="Arial"/>
          <w:sz w:val="20"/>
          <w:szCs w:val="20"/>
        </w:rPr>
        <w:t>WFMD-AM – No</w:t>
      </w:r>
    </w:p>
    <w:p w14:paraId="5A269D24" w14:textId="77777777" w:rsidR="001435E4" w:rsidRPr="00E258AE" w:rsidRDefault="001435E4" w:rsidP="001435E4">
      <w:pPr>
        <w:spacing w:after="0" w:line="240" w:lineRule="auto"/>
        <w:rPr>
          <w:rFonts w:ascii="Arial" w:hAnsi="Arial" w:cs="Arial"/>
          <w:sz w:val="20"/>
          <w:szCs w:val="20"/>
        </w:rPr>
      </w:pPr>
      <w:r w:rsidRPr="00E258AE">
        <w:rPr>
          <w:rFonts w:ascii="Arial" w:hAnsi="Arial" w:cs="Arial"/>
          <w:sz w:val="20"/>
          <w:szCs w:val="20"/>
        </w:rPr>
        <w:t>WWEG-FM – Yes</w:t>
      </w:r>
      <w:r w:rsidRPr="00E258AE">
        <w:rPr>
          <w:rFonts w:ascii="Arial" w:hAnsi="Arial" w:cs="Arial"/>
          <w:sz w:val="20"/>
          <w:szCs w:val="20"/>
        </w:rPr>
        <w:tab/>
      </w:r>
      <w:r w:rsidRPr="00E258AE">
        <w:rPr>
          <w:rFonts w:ascii="Arial" w:hAnsi="Arial" w:cs="Arial"/>
          <w:sz w:val="20"/>
          <w:szCs w:val="20"/>
        </w:rPr>
        <w:tab/>
      </w:r>
      <w:r w:rsidRPr="00E258AE">
        <w:rPr>
          <w:rFonts w:ascii="Arial" w:hAnsi="Arial" w:cs="Arial"/>
          <w:sz w:val="20"/>
          <w:szCs w:val="20"/>
        </w:rPr>
        <w:tab/>
      </w:r>
      <w:r w:rsidR="00E258AE" w:rsidRPr="00E258AE">
        <w:rPr>
          <w:rFonts w:ascii="Arial" w:hAnsi="Arial" w:cs="Arial"/>
          <w:sz w:val="20"/>
          <w:szCs w:val="20"/>
        </w:rPr>
        <w:tab/>
      </w:r>
      <w:r w:rsidRPr="00E258AE">
        <w:rPr>
          <w:rFonts w:ascii="Arial" w:hAnsi="Arial" w:cs="Arial"/>
          <w:sz w:val="20"/>
          <w:szCs w:val="20"/>
        </w:rPr>
        <w:t>WAFY-FM – No</w:t>
      </w:r>
    </w:p>
    <w:p w14:paraId="166755C8" w14:textId="77777777" w:rsidR="001435E4" w:rsidRPr="00E258AE" w:rsidRDefault="007B0FFE" w:rsidP="001435E4">
      <w:pPr>
        <w:spacing w:after="0" w:line="240" w:lineRule="auto"/>
        <w:rPr>
          <w:rFonts w:ascii="Arial" w:hAnsi="Arial" w:cs="Arial"/>
          <w:sz w:val="20"/>
          <w:szCs w:val="20"/>
        </w:rPr>
      </w:pPr>
      <w:r w:rsidRPr="00E258AE">
        <w:rPr>
          <w:rFonts w:ascii="Arial" w:hAnsi="Arial" w:cs="Arial"/>
          <w:sz w:val="20"/>
          <w:szCs w:val="20"/>
        </w:rPr>
        <w:t>WYPR</w:t>
      </w:r>
      <w:r w:rsidR="00474B8F" w:rsidRPr="00E258AE">
        <w:rPr>
          <w:rFonts w:ascii="Arial" w:hAnsi="Arial" w:cs="Arial"/>
          <w:sz w:val="20"/>
          <w:szCs w:val="20"/>
        </w:rPr>
        <w:tab/>
      </w:r>
      <w:r w:rsidR="00474B8F" w:rsidRPr="00E258AE">
        <w:rPr>
          <w:rFonts w:ascii="Arial" w:hAnsi="Arial" w:cs="Arial"/>
          <w:sz w:val="20"/>
          <w:szCs w:val="20"/>
        </w:rPr>
        <w:tab/>
      </w:r>
      <w:r w:rsidR="00474B8F" w:rsidRPr="00E258AE">
        <w:rPr>
          <w:rFonts w:ascii="Arial" w:hAnsi="Arial" w:cs="Arial"/>
          <w:sz w:val="20"/>
          <w:szCs w:val="20"/>
        </w:rPr>
        <w:tab/>
      </w:r>
      <w:r w:rsidR="00474B8F" w:rsidRPr="00E258AE">
        <w:rPr>
          <w:rFonts w:ascii="Arial" w:hAnsi="Arial" w:cs="Arial"/>
          <w:sz w:val="20"/>
          <w:szCs w:val="20"/>
        </w:rPr>
        <w:tab/>
      </w:r>
      <w:r w:rsidR="00474B8F" w:rsidRPr="00E258AE">
        <w:rPr>
          <w:rFonts w:ascii="Arial" w:hAnsi="Arial" w:cs="Arial"/>
          <w:sz w:val="20"/>
          <w:szCs w:val="20"/>
        </w:rPr>
        <w:tab/>
      </w:r>
      <w:r w:rsidR="00E258AE" w:rsidRPr="00E258AE">
        <w:rPr>
          <w:rFonts w:ascii="Arial" w:hAnsi="Arial" w:cs="Arial"/>
          <w:sz w:val="20"/>
          <w:szCs w:val="20"/>
        </w:rPr>
        <w:tab/>
      </w:r>
      <w:r w:rsidR="00474B8F" w:rsidRPr="00E258AE">
        <w:rPr>
          <w:rFonts w:ascii="Arial" w:hAnsi="Arial" w:cs="Arial"/>
          <w:sz w:val="20"/>
          <w:szCs w:val="20"/>
        </w:rPr>
        <w:t>Frederick News-Post</w:t>
      </w:r>
    </w:p>
    <w:p w14:paraId="15529C1F" w14:textId="77777777" w:rsidR="007B0FFE" w:rsidRPr="00E258AE" w:rsidRDefault="00E02D6F" w:rsidP="001435E4">
      <w:pPr>
        <w:spacing w:after="0" w:line="240" w:lineRule="auto"/>
        <w:rPr>
          <w:rFonts w:ascii="Arial" w:hAnsi="Arial" w:cs="Arial"/>
          <w:sz w:val="20"/>
          <w:szCs w:val="20"/>
        </w:rPr>
      </w:pPr>
      <w:r w:rsidRPr="00E258AE">
        <w:rPr>
          <w:rFonts w:ascii="Arial" w:hAnsi="Arial" w:cs="Arial"/>
          <w:sz w:val="20"/>
          <w:szCs w:val="20"/>
        </w:rPr>
        <w:t>WA</w:t>
      </w:r>
      <w:r w:rsidR="007B0FFE" w:rsidRPr="00E258AE">
        <w:rPr>
          <w:rFonts w:ascii="Arial" w:hAnsi="Arial" w:cs="Arial"/>
          <w:sz w:val="20"/>
          <w:szCs w:val="20"/>
        </w:rPr>
        <w:t>M</w:t>
      </w:r>
      <w:r w:rsidRPr="00E258AE">
        <w:rPr>
          <w:rFonts w:ascii="Arial" w:hAnsi="Arial" w:cs="Arial"/>
          <w:sz w:val="20"/>
          <w:szCs w:val="20"/>
        </w:rPr>
        <w:t>U</w:t>
      </w:r>
      <w:r w:rsidR="00474B8F" w:rsidRPr="00E258AE">
        <w:rPr>
          <w:rFonts w:ascii="Arial" w:hAnsi="Arial" w:cs="Arial"/>
          <w:sz w:val="20"/>
          <w:szCs w:val="20"/>
        </w:rPr>
        <w:tab/>
      </w:r>
      <w:r w:rsidR="00474B8F" w:rsidRPr="00E258AE">
        <w:rPr>
          <w:rFonts w:ascii="Arial" w:hAnsi="Arial" w:cs="Arial"/>
          <w:sz w:val="20"/>
          <w:szCs w:val="20"/>
        </w:rPr>
        <w:tab/>
      </w:r>
      <w:r w:rsidR="00474B8F" w:rsidRPr="00E258AE">
        <w:rPr>
          <w:rFonts w:ascii="Arial" w:hAnsi="Arial" w:cs="Arial"/>
          <w:sz w:val="20"/>
          <w:szCs w:val="20"/>
        </w:rPr>
        <w:tab/>
      </w:r>
      <w:r w:rsidR="00474B8F" w:rsidRPr="00E258AE">
        <w:rPr>
          <w:rFonts w:ascii="Arial" w:hAnsi="Arial" w:cs="Arial"/>
          <w:sz w:val="20"/>
          <w:szCs w:val="20"/>
        </w:rPr>
        <w:tab/>
      </w:r>
      <w:r w:rsidR="00474B8F" w:rsidRPr="00E258AE">
        <w:rPr>
          <w:rFonts w:ascii="Arial" w:hAnsi="Arial" w:cs="Arial"/>
          <w:sz w:val="20"/>
          <w:szCs w:val="20"/>
        </w:rPr>
        <w:tab/>
      </w:r>
      <w:r w:rsidR="00E258AE" w:rsidRPr="00E258AE">
        <w:rPr>
          <w:rFonts w:ascii="Arial" w:hAnsi="Arial" w:cs="Arial"/>
          <w:sz w:val="20"/>
          <w:szCs w:val="20"/>
        </w:rPr>
        <w:tab/>
      </w:r>
      <w:r w:rsidR="00474B8F" w:rsidRPr="00E258AE">
        <w:rPr>
          <w:rFonts w:ascii="Arial" w:hAnsi="Arial" w:cs="Arial"/>
          <w:sz w:val="20"/>
          <w:szCs w:val="20"/>
        </w:rPr>
        <w:t>Frederick Magazine</w:t>
      </w:r>
    </w:p>
    <w:p w14:paraId="1D3C0929" w14:textId="77777777" w:rsidR="007B0FFE" w:rsidRPr="00E258AE" w:rsidRDefault="007B0FFE" w:rsidP="001435E4">
      <w:pPr>
        <w:spacing w:after="0" w:line="240" w:lineRule="auto"/>
        <w:rPr>
          <w:rFonts w:ascii="Arial" w:hAnsi="Arial" w:cs="Arial"/>
          <w:sz w:val="20"/>
          <w:szCs w:val="20"/>
        </w:rPr>
      </w:pPr>
    </w:p>
    <w:p w14:paraId="233830B4" w14:textId="77777777" w:rsidR="001435E4" w:rsidRPr="00E258AE" w:rsidRDefault="001435E4" w:rsidP="001435E4">
      <w:pPr>
        <w:spacing w:after="0" w:line="240" w:lineRule="auto"/>
        <w:rPr>
          <w:rFonts w:ascii="Arial" w:hAnsi="Arial" w:cs="Arial"/>
          <w:sz w:val="20"/>
          <w:szCs w:val="20"/>
        </w:rPr>
      </w:pPr>
      <w:r w:rsidRPr="00E258AE">
        <w:rPr>
          <w:rFonts w:ascii="Arial" w:hAnsi="Arial" w:cs="Arial"/>
          <w:sz w:val="20"/>
          <w:szCs w:val="20"/>
        </w:rPr>
        <w:t xml:space="preserve">If you have multiple ad sizes with one media outlet, use a separate line on the media schedule for each ad size. </w:t>
      </w:r>
    </w:p>
    <w:p w14:paraId="3DB135D1" w14:textId="77777777" w:rsidR="00FC624B" w:rsidRPr="00E258AE" w:rsidRDefault="00FC624B" w:rsidP="001435E4">
      <w:pPr>
        <w:spacing w:after="0" w:line="240" w:lineRule="auto"/>
        <w:rPr>
          <w:rFonts w:ascii="Arial" w:hAnsi="Arial" w:cs="Arial"/>
          <w:sz w:val="20"/>
          <w:szCs w:val="20"/>
        </w:rPr>
      </w:pPr>
    </w:p>
    <w:p w14:paraId="526A7741" w14:textId="77777777" w:rsidR="00FF5E1E" w:rsidRPr="00E258AE" w:rsidRDefault="00FF5E1E" w:rsidP="001435E4">
      <w:pPr>
        <w:spacing w:after="0" w:line="240" w:lineRule="auto"/>
        <w:rPr>
          <w:rFonts w:ascii="Arial" w:hAnsi="Arial" w:cs="Arial"/>
          <w:sz w:val="20"/>
          <w:szCs w:val="20"/>
        </w:rPr>
      </w:pPr>
      <w:r w:rsidRPr="00E258AE">
        <w:rPr>
          <w:rFonts w:ascii="Arial" w:hAnsi="Arial" w:cs="Arial"/>
          <w:sz w:val="20"/>
          <w:szCs w:val="20"/>
        </w:rPr>
        <w:t>Include number of insert</w:t>
      </w:r>
      <w:r w:rsidR="00E02D6F" w:rsidRPr="00E258AE">
        <w:rPr>
          <w:rFonts w:ascii="Arial" w:hAnsi="Arial" w:cs="Arial"/>
          <w:sz w:val="20"/>
          <w:szCs w:val="20"/>
        </w:rPr>
        <w:t>ions per ad and the cost per ad. T</w:t>
      </w:r>
      <w:r w:rsidRPr="00E258AE">
        <w:rPr>
          <w:rFonts w:ascii="Arial" w:hAnsi="Arial" w:cs="Arial"/>
          <w:sz w:val="20"/>
          <w:szCs w:val="20"/>
        </w:rPr>
        <w:t>he last column is formula driven and should calculate the total cost.</w:t>
      </w:r>
    </w:p>
    <w:sectPr w:rsidR="00FF5E1E" w:rsidRPr="00E258AE" w:rsidSect="00E258AE">
      <w:pgSz w:w="12240" w:h="15840"/>
      <w:pgMar w:top="1152" w:right="864"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BD4"/>
    <w:multiLevelType w:val="hybridMultilevel"/>
    <w:tmpl w:val="60028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50413"/>
    <w:multiLevelType w:val="hybridMultilevel"/>
    <w:tmpl w:val="5E80B792"/>
    <w:lvl w:ilvl="0" w:tplc="4D727906">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01FF6"/>
    <w:multiLevelType w:val="hybridMultilevel"/>
    <w:tmpl w:val="3500CC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C6916"/>
    <w:multiLevelType w:val="hybridMultilevel"/>
    <w:tmpl w:val="6D2C8DB0"/>
    <w:lvl w:ilvl="0" w:tplc="16AC0F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5D14F5"/>
    <w:multiLevelType w:val="hybridMultilevel"/>
    <w:tmpl w:val="4CCC86CC"/>
    <w:lvl w:ilvl="0" w:tplc="E38ADB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D6659D"/>
    <w:multiLevelType w:val="hybridMultilevel"/>
    <w:tmpl w:val="D1C02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6A9573E"/>
    <w:multiLevelType w:val="hybridMultilevel"/>
    <w:tmpl w:val="CE0A0C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B027F2"/>
    <w:multiLevelType w:val="hybridMultilevel"/>
    <w:tmpl w:val="479A6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1D6AB2"/>
    <w:multiLevelType w:val="hybridMultilevel"/>
    <w:tmpl w:val="EB548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2980E3E"/>
    <w:multiLevelType w:val="hybridMultilevel"/>
    <w:tmpl w:val="022820F2"/>
    <w:lvl w:ilvl="0" w:tplc="E9308B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4359138">
    <w:abstractNumId w:val="1"/>
  </w:num>
  <w:num w:numId="2" w16cid:durableId="376777209">
    <w:abstractNumId w:val="5"/>
  </w:num>
  <w:num w:numId="3" w16cid:durableId="988361649">
    <w:abstractNumId w:val="8"/>
  </w:num>
  <w:num w:numId="4" w16cid:durableId="1762994768">
    <w:abstractNumId w:val="7"/>
  </w:num>
  <w:num w:numId="5" w16cid:durableId="838547569">
    <w:abstractNumId w:val="2"/>
  </w:num>
  <w:num w:numId="6" w16cid:durableId="558130869">
    <w:abstractNumId w:val="6"/>
  </w:num>
  <w:num w:numId="7" w16cid:durableId="1495297697">
    <w:abstractNumId w:val="9"/>
  </w:num>
  <w:num w:numId="8" w16cid:durableId="1805149179">
    <w:abstractNumId w:val="3"/>
  </w:num>
  <w:num w:numId="9" w16cid:durableId="200751680">
    <w:abstractNumId w:val="0"/>
  </w:num>
  <w:num w:numId="10" w16cid:durableId="8158750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936"/>
    <w:rsid w:val="00005745"/>
    <w:rsid w:val="00037D18"/>
    <w:rsid w:val="000848B8"/>
    <w:rsid w:val="000B2CFC"/>
    <w:rsid w:val="001435E4"/>
    <w:rsid w:val="001877A9"/>
    <w:rsid w:val="001973D1"/>
    <w:rsid w:val="001C33B6"/>
    <w:rsid w:val="001D2FD1"/>
    <w:rsid w:val="00206B70"/>
    <w:rsid w:val="00334D83"/>
    <w:rsid w:val="00375C6B"/>
    <w:rsid w:val="00474B8F"/>
    <w:rsid w:val="00490F17"/>
    <w:rsid w:val="004A45BF"/>
    <w:rsid w:val="004C6E32"/>
    <w:rsid w:val="00545FCB"/>
    <w:rsid w:val="00571941"/>
    <w:rsid w:val="006B4F92"/>
    <w:rsid w:val="006C1B8A"/>
    <w:rsid w:val="006C53E2"/>
    <w:rsid w:val="00712F5C"/>
    <w:rsid w:val="007749E1"/>
    <w:rsid w:val="007B0FFE"/>
    <w:rsid w:val="007D04E6"/>
    <w:rsid w:val="007F657F"/>
    <w:rsid w:val="00895276"/>
    <w:rsid w:val="008F1375"/>
    <w:rsid w:val="00905EB9"/>
    <w:rsid w:val="009140F7"/>
    <w:rsid w:val="009E791F"/>
    <w:rsid w:val="00A1084B"/>
    <w:rsid w:val="00A67CD4"/>
    <w:rsid w:val="00B107C2"/>
    <w:rsid w:val="00B445C9"/>
    <w:rsid w:val="00B528C1"/>
    <w:rsid w:val="00BD30C9"/>
    <w:rsid w:val="00BF06A7"/>
    <w:rsid w:val="00DE46F9"/>
    <w:rsid w:val="00DF3355"/>
    <w:rsid w:val="00E02D6F"/>
    <w:rsid w:val="00E258AE"/>
    <w:rsid w:val="00E577B0"/>
    <w:rsid w:val="00E62936"/>
    <w:rsid w:val="00F52809"/>
    <w:rsid w:val="00F5463A"/>
    <w:rsid w:val="00F61AE4"/>
    <w:rsid w:val="00F81038"/>
    <w:rsid w:val="00FB11FE"/>
    <w:rsid w:val="00FC624B"/>
    <w:rsid w:val="00FF3AC8"/>
    <w:rsid w:val="00FF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56FBE60"/>
  <w15:chartTrackingRefBased/>
  <w15:docId w15:val="{E6EF5356-6D74-4FA0-96B1-AD973320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5C9"/>
    <w:pPr>
      <w:spacing w:after="200" w:line="276" w:lineRule="auto"/>
      <w:ind w:left="720"/>
      <w:contextualSpacing/>
    </w:pPr>
  </w:style>
  <w:style w:type="paragraph" w:styleId="BalloonText">
    <w:name w:val="Balloon Text"/>
    <w:basedOn w:val="Normal"/>
    <w:link w:val="BalloonTextChar"/>
    <w:uiPriority w:val="99"/>
    <w:semiHidden/>
    <w:unhideWhenUsed/>
    <w:rsid w:val="00E25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8AE"/>
    <w:rPr>
      <w:rFonts w:ascii="Segoe UI" w:hAnsi="Segoe UI" w:cs="Segoe UI"/>
      <w:sz w:val="18"/>
      <w:szCs w:val="18"/>
    </w:rPr>
  </w:style>
  <w:style w:type="paragraph" w:styleId="Header">
    <w:name w:val="header"/>
    <w:basedOn w:val="Normal"/>
    <w:link w:val="HeaderChar"/>
    <w:unhideWhenUsed/>
    <w:rsid w:val="00571941"/>
    <w:pPr>
      <w:tabs>
        <w:tab w:val="center" w:pos="4680"/>
        <w:tab w:val="right" w:pos="9360"/>
      </w:tabs>
      <w:spacing w:after="0" w:line="240" w:lineRule="auto"/>
    </w:pPr>
  </w:style>
  <w:style w:type="character" w:customStyle="1" w:styleId="HeaderChar">
    <w:name w:val="Header Char"/>
    <w:basedOn w:val="DefaultParagraphFont"/>
    <w:link w:val="Header"/>
    <w:rsid w:val="00571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961</TotalTime>
  <Pages>4</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Frederick County Government</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Ensminger, Patsy</dc:creator>
  <cp:keywords/>
  <dc:description/>
  <cp:lastModifiedBy>Reichard, Katie</cp:lastModifiedBy>
  <cp:revision>8</cp:revision>
  <cp:lastPrinted>2019-12-10T20:31:00Z</cp:lastPrinted>
  <dcterms:created xsi:type="dcterms:W3CDTF">2021-12-14T17:03:00Z</dcterms:created>
  <dcterms:modified xsi:type="dcterms:W3CDTF">2023-01-04T14:36:00Z</dcterms:modified>
</cp:coreProperties>
</file>