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0E28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B9FE7B4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0088AFB3" w14:textId="77777777" w:rsidR="00F93D79" w:rsidRPr="00203196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Board of Zoning Appeals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14:paraId="16C90833" w14:textId="784DB70F" w:rsidR="00203196" w:rsidRDefault="00C622F9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50202C">
        <w:rPr>
          <w:rFonts w:ascii="EngraversGothic BT" w:hAnsi="EngraversGothic BT"/>
          <w:sz w:val="28"/>
          <w:szCs w:val="40"/>
        </w:rPr>
        <w:t>April 20</w:t>
      </w:r>
      <w:r w:rsidR="0055234C">
        <w:rPr>
          <w:rFonts w:ascii="EngraversGothic BT" w:hAnsi="EngraversGothic BT"/>
          <w:sz w:val="28"/>
          <w:szCs w:val="40"/>
        </w:rPr>
        <w:t>, 2021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14:paraId="2F7656F8" w14:textId="77777777" w:rsidR="00C622F9" w:rsidRPr="00C622F9" w:rsidRDefault="00C622F9" w:rsidP="00C622F9">
      <w:pPr>
        <w:ind w:left="0"/>
      </w:pPr>
    </w:p>
    <w:p w14:paraId="394C3969" w14:textId="42634095" w:rsidR="00203196" w:rsidRPr="00C622F9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622F9">
        <w:rPr>
          <w:rFonts w:ascii="Arial" w:hAnsi="Arial" w:cs="Arial"/>
          <w:sz w:val="22"/>
          <w:szCs w:val="22"/>
        </w:rPr>
        <w:t xml:space="preserve">Today is </w:t>
      </w:r>
      <w:r w:rsidR="00C622F9" w:rsidRPr="00C622F9">
        <w:rPr>
          <w:rFonts w:ascii="Arial" w:hAnsi="Arial" w:cs="Arial"/>
          <w:sz w:val="22"/>
          <w:szCs w:val="22"/>
        </w:rPr>
        <w:t xml:space="preserve">Tuesday, </w:t>
      </w:r>
      <w:r w:rsidR="0050202C">
        <w:rPr>
          <w:rFonts w:ascii="Arial" w:hAnsi="Arial" w:cs="Arial"/>
          <w:sz w:val="22"/>
          <w:szCs w:val="22"/>
        </w:rPr>
        <w:t>April 20</w:t>
      </w:r>
      <w:r w:rsidR="0055234C">
        <w:rPr>
          <w:rFonts w:ascii="Arial" w:hAnsi="Arial" w:cs="Arial"/>
          <w:sz w:val="22"/>
          <w:szCs w:val="22"/>
        </w:rPr>
        <w:t>, 2021</w:t>
      </w:r>
      <w:r w:rsidRPr="00C622F9">
        <w:rPr>
          <w:rFonts w:ascii="Arial" w:hAnsi="Arial" w:cs="Arial"/>
          <w:sz w:val="22"/>
          <w:szCs w:val="22"/>
        </w:rPr>
        <w:t xml:space="preserve">, and the time being </w:t>
      </w:r>
      <w:r w:rsidR="00C622F9" w:rsidRPr="00C622F9">
        <w:rPr>
          <w:rFonts w:ascii="Arial" w:hAnsi="Arial" w:cs="Arial"/>
          <w:sz w:val="22"/>
          <w:szCs w:val="22"/>
        </w:rPr>
        <w:t>7</w:t>
      </w:r>
      <w:r w:rsidRPr="00C622F9">
        <w:rPr>
          <w:rFonts w:ascii="Arial" w:hAnsi="Arial" w:cs="Arial"/>
          <w:sz w:val="22"/>
          <w:szCs w:val="22"/>
        </w:rPr>
        <w:t xml:space="preserve">:00 pm. The meeting of the Board of </w:t>
      </w:r>
      <w:r w:rsidR="00C622F9" w:rsidRPr="00C622F9">
        <w:rPr>
          <w:rFonts w:ascii="Arial" w:hAnsi="Arial" w:cs="Arial"/>
          <w:sz w:val="22"/>
          <w:szCs w:val="22"/>
        </w:rPr>
        <w:t>Zoning Appeals</w:t>
      </w:r>
      <w:r w:rsidRPr="00C622F9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C622F9">
        <w:rPr>
          <w:rFonts w:ascii="Arial" w:hAnsi="Arial" w:cs="Arial"/>
          <w:sz w:val="22"/>
          <w:szCs w:val="22"/>
        </w:rPr>
        <w:t>At this time</w:t>
      </w:r>
      <w:proofErr w:type="gramEnd"/>
      <w:r w:rsidRPr="00C622F9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C622F9">
        <w:rPr>
          <w:rFonts w:ascii="Arial" w:hAnsi="Arial" w:cs="Arial"/>
          <w:sz w:val="22"/>
          <w:szCs w:val="22"/>
        </w:rPr>
        <w:br/>
      </w:r>
      <w:r w:rsidRPr="00C622F9">
        <w:rPr>
          <w:rFonts w:ascii="Arial" w:hAnsi="Arial" w:cs="Arial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36CF27CD" w14:textId="4DCDEFDC" w:rsidR="00C622F9" w:rsidRPr="00C622F9" w:rsidRDefault="00C622F9" w:rsidP="00C622F9">
      <w:pPr>
        <w:rPr>
          <w:b/>
          <w:bCs/>
          <w:sz w:val="22"/>
          <w:szCs w:val="22"/>
        </w:rPr>
      </w:pPr>
      <w:r w:rsidRPr="00C622F9">
        <w:rPr>
          <w:b/>
          <w:bCs/>
          <w:sz w:val="22"/>
          <w:szCs w:val="22"/>
        </w:rPr>
        <w:t>Pledge of Allegiance</w:t>
      </w:r>
    </w:p>
    <w:p w14:paraId="3C434EEB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Roll Call</w:t>
      </w:r>
    </w:p>
    <w:p w14:paraId="7D376063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Approve Minutes</w:t>
      </w:r>
    </w:p>
    <w:p w14:paraId="5079C00F" w14:textId="119DA009" w:rsidR="00203196" w:rsidRPr="00C622F9" w:rsidRDefault="0050202C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16, 2021</w:t>
      </w:r>
    </w:p>
    <w:p w14:paraId="69C9D04B" w14:textId="671121E1" w:rsidR="00203196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Old Business</w:t>
      </w:r>
    </w:p>
    <w:p w14:paraId="174D9FD0" w14:textId="39178928" w:rsidR="0050202C" w:rsidRPr="00C622F9" w:rsidRDefault="0050202C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-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Evan Manship---Parking variance for old St. Mary’s at 206 S. East St.</w:t>
      </w:r>
    </w:p>
    <w:p w14:paraId="49F02718" w14:textId="14700D33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New Business</w:t>
      </w:r>
    </w:p>
    <w:p w14:paraId="2AF7516A" w14:textId="77777777" w:rsidR="0050202C" w:rsidRDefault="0050202C" w:rsidP="0050202C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Anthony Scott, 528 N. Broadway—variance for an accessory structure on empty lot</w:t>
      </w:r>
    </w:p>
    <w:p w14:paraId="5C903C7D" w14:textId="0C652E05" w:rsidR="00D832DE" w:rsidRPr="0050202C" w:rsidRDefault="0050202C" w:rsidP="0050202C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Sign Co.—variance for sign height for digital signs at Greensburg Elementary &amp; Jr. High</w:t>
      </w:r>
      <w:r w:rsidR="0055234C" w:rsidRPr="0050202C">
        <w:rPr>
          <w:rFonts w:ascii="Arial" w:hAnsi="Arial" w:cs="Arial"/>
          <w:sz w:val="22"/>
          <w:szCs w:val="22"/>
        </w:rPr>
        <w:t xml:space="preserve"> </w:t>
      </w:r>
    </w:p>
    <w:p w14:paraId="3F8B9B0C" w14:textId="42ADFBC7" w:rsidR="00C622F9" w:rsidRPr="0050202C" w:rsidRDefault="0055234C" w:rsidP="0050202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1BFD8FF" w14:textId="77777777" w:rsidR="00203196" w:rsidRPr="00C622F9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622F9">
        <w:rPr>
          <w:rFonts w:ascii="Arial" w:hAnsi="Arial" w:cs="Arial"/>
          <w:b/>
          <w:bCs/>
          <w:sz w:val="22"/>
          <w:szCs w:val="22"/>
        </w:rPr>
        <w:t>Adjourn</w:t>
      </w:r>
    </w:p>
    <w:p w14:paraId="76D78D3C" w14:textId="20A326E6" w:rsidR="00266D83" w:rsidRDefault="00110BBD" w:rsidP="0050202C">
      <w:pPr>
        <w:spacing w:line="240" w:lineRule="auto"/>
        <w:jc w:val="center"/>
      </w:pPr>
      <w:r w:rsidRPr="002F76DA">
        <w:t xml:space="preserve"> </w:t>
      </w:r>
    </w:p>
    <w:p w14:paraId="6BDFC6B6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13DCACAD" w14:textId="77777777" w:rsidR="0055234C" w:rsidRDefault="0055234C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07F46257" w14:textId="02D72CC1" w:rsidR="00203196" w:rsidRPr="006E4A31" w:rsidRDefault="00203196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687106" w:rsidRPr="00BB2D68">
          <w:rPr>
            <w:rStyle w:val="Hyperlink"/>
            <w:rFonts w:ascii="Arial" w:hAnsi="Arial" w:cs="Arial"/>
            <w:sz w:val="18"/>
            <w:szCs w:val="18"/>
          </w:rPr>
          <w:t>www.greensburg.in.gov</w:t>
        </w:r>
      </w:hyperlink>
    </w:p>
    <w:p w14:paraId="1CC5C72A" w14:textId="6A76618F" w:rsidR="0055234C" w:rsidRPr="0055234C" w:rsidRDefault="00203196" w:rsidP="0055234C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55234C" w:rsidRPr="0055234C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50F8" w14:textId="77777777" w:rsidR="00944360" w:rsidRDefault="00944360" w:rsidP="001E7D29">
      <w:pPr>
        <w:spacing w:after="0" w:line="240" w:lineRule="auto"/>
      </w:pPr>
      <w:r>
        <w:separator/>
      </w:r>
    </w:p>
  </w:endnote>
  <w:endnote w:type="continuationSeparator" w:id="0">
    <w:p w14:paraId="7F4C158F" w14:textId="77777777" w:rsidR="00944360" w:rsidRDefault="0094436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C8B9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</w:t>
    </w:r>
    <w:proofErr w:type="gramStart"/>
    <w:r w:rsidRPr="00CB7646">
      <w:rPr>
        <w:rFonts w:cstheme="minorHAnsi"/>
        <w:sz w:val="18"/>
        <w:szCs w:val="18"/>
      </w:rPr>
      <w:t>make arrangements</w:t>
    </w:r>
    <w:proofErr w:type="gramEnd"/>
    <w:r w:rsidRPr="00CB7646">
      <w:rPr>
        <w:rFonts w:cstheme="minorHAnsi"/>
        <w:sz w:val="18"/>
        <w:szCs w:val="18"/>
      </w:rPr>
      <w:t>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AB77" w14:textId="77777777" w:rsidR="00944360" w:rsidRDefault="00944360" w:rsidP="001E7D29">
      <w:pPr>
        <w:spacing w:after="0" w:line="240" w:lineRule="auto"/>
      </w:pPr>
      <w:r>
        <w:separator/>
      </w:r>
    </w:p>
  </w:footnote>
  <w:footnote w:type="continuationSeparator" w:id="0">
    <w:p w14:paraId="179416AF" w14:textId="77777777" w:rsidR="00944360" w:rsidRDefault="0094436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DA7F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DB8149" wp14:editId="3BFBB95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3A6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022721" wp14:editId="44A405B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9509A"/>
    <w:multiLevelType w:val="hybridMultilevel"/>
    <w:tmpl w:val="B3E882C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2"/>
  </w:num>
  <w:num w:numId="42">
    <w:abstractNumId w:val="30"/>
  </w:num>
  <w:num w:numId="43">
    <w:abstractNumId w:val="36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11E7"/>
    <w:rsid w:val="00016839"/>
    <w:rsid w:val="0003635E"/>
    <w:rsid w:val="00042FB3"/>
    <w:rsid w:val="00057671"/>
    <w:rsid w:val="00084752"/>
    <w:rsid w:val="00086540"/>
    <w:rsid w:val="000D445D"/>
    <w:rsid w:val="000F4987"/>
    <w:rsid w:val="000F65EC"/>
    <w:rsid w:val="00101CFB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66D83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202C"/>
    <w:rsid w:val="00521AE3"/>
    <w:rsid w:val="00535B54"/>
    <w:rsid w:val="00535C44"/>
    <w:rsid w:val="0055234C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106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4360"/>
    <w:rsid w:val="0094637B"/>
    <w:rsid w:val="00955A78"/>
    <w:rsid w:val="00990319"/>
    <w:rsid w:val="009921B8"/>
    <w:rsid w:val="009D2467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622F9"/>
    <w:rsid w:val="00CB7646"/>
    <w:rsid w:val="00CE5A5C"/>
    <w:rsid w:val="00D14CC6"/>
    <w:rsid w:val="00D31AB7"/>
    <w:rsid w:val="00D50D23"/>
    <w:rsid w:val="00D512BB"/>
    <w:rsid w:val="00D53571"/>
    <w:rsid w:val="00D7604D"/>
    <w:rsid w:val="00D832DE"/>
    <w:rsid w:val="00DA3B1A"/>
    <w:rsid w:val="00DC6078"/>
    <w:rsid w:val="00DC79AD"/>
    <w:rsid w:val="00DD2075"/>
    <w:rsid w:val="00DF2868"/>
    <w:rsid w:val="00E557A0"/>
    <w:rsid w:val="00E907BC"/>
    <w:rsid w:val="00EA02F2"/>
    <w:rsid w:val="00EB71B7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4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reensburg.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2021-04-01T14:55:00Z</dcterms:created>
  <dcterms:modified xsi:type="dcterms:W3CDTF">2021-04-01T14:55:00Z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