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F3E42" w14:textId="77777777" w:rsidR="001A6690" w:rsidRDefault="001A6690" w:rsidP="001A6690">
      <w:pPr>
        <w:spacing w:after="0" w:line="240" w:lineRule="auto"/>
        <w:jc w:val="center"/>
        <w:rPr>
          <w:rFonts w:ascii="INDJLD+Arial" w:hAnsi="INDJLD+Arial" w:cs="INDJLD+Arial"/>
          <w:b/>
          <w:caps/>
          <w:color w:val="000000"/>
          <w:sz w:val="24"/>
          <w:szCs w:val="24"/>
          <w:u w:val="single"/>
        </w:rPr>
      </w:pPr>
      <w:r w:rsidRPr="001A6690">
        <w:rPr>
          <w:rFonts w:ascii="INDJLD+Arial" w:hAnsi="INDJLD+Arial" w:cs="INDJLD+Arial"/>
          <w:b/>
          <w:caps/>
          <w:color w:val="000000"/>
          <w:sz w:val="24"/>
          <w:szCs w:val="24"/>
          <w:u w:val="single"/>
        </w:rPr>
        <w:t>Location Agreement</w:t>
      </w:r>
    </w:p>
    <w:p w14:paraId="3DB46516" w14:textId="77777777" w:rsidR="00174CD9" w:rsidRDefault="00174CD9" w:rsidP="00174CD9">
      <w:pPr>
        <w:spacing w:after="0" w:line="160" w:lineRule="exact"/>
        <w:jc w:val="center"/>
        <w:rPr>
          <w:rFonts w:ascii="INDJLD+Arial" w:hAnsi="INDJLD+Arial" w:cs="INDJLD+Arial"/>
          <w:b/>
          <w:caps/>
          <w:color w:val="000000"/>
          <w:sz w:val="24"/>
          <w:szCs w:val="24"/>
          <w:u w:val="single"/>
        </w:rPr>
      </w:pPr>
    </w:p>
    <w:p w14:paraId="4C96C12D" w14:textId="77777777" w:rsidR="00174CD9" w:rsidRPr="00174CD9" w:rsidRDefault="00174CD9" w:rsidP="001A6690">
      <w:pPr>
        <w:spacing w:after="0" w:line="240" w:lineRule="auto"/>
        <w:jc w:val="center"/>
        <w:rPr>
          <w:rFonts w:ascii="Arial" w:hAnsi="Arial" w:cs="Arial"/>
          <w:b/>
          <w:caps/>
          <w:color w:val="000000"/>
          <w:sz w:val="18"/>
          <w:szCs w:val="18"/>
        </w:rPr>
      </w:pPr>
      <w:r w:rsidRPr="00174CD9">
        <w:rPr>
          <w:rFonts w:ascii="Arial" w:hAnsi="Arial" w:cs="Arial"/>
          <w:b/>
          <w:caps/>
          <w:color w:val="000000"/>
          <w:sz w:val="18"/>
          <w:szCs w:val="18"/>
        </w:rPr>
        <w:t>(</w:t>
      </w:r>
      <w:r w:rsidRPr="00174CD9">
        <w:rPr>
          <w:rFonts w:ascii="Arial" w:hAnsi="Arial" w:cs="Arial"/>
          <w:b/>
          <w:i/>
          <w:caps/>
          <w:color w:val="000000"/>
          <w:sz w:val="18"/>
          <w:szCs w:val="18"/>
        </w:rPr>
        <w:t>FOR USE ON ALL fmdc-MANAGED PROPERTIES</w:t>
      </w:r>
      <w:r w:rsidRPr="00174CD9">
        <w:rPr>
          <w:rFonts w:ascii="Arial" w:hAnsi="Arial" w:cs="Arial"/>
          <w:b/>
          <w:caps/>
          <w:color w:val="000000"/>
          <w:sz w:val="18"/>
          <w:szCs w:val="18"/>
        </w:rPr>
        <w:t>)</w:t>
      </w:r>
    </w:p>
    <w:p w14:paraId="4E7DC06D" w14:textId="77777777" w:rsidR="001A6690" w:rsidRDefault="001A6690">
      <w:pPr>
        <w:spacing w:after="0" w:line="240" w:lineRule="auto"/>
        <w:rPr>
          <w:rFonts w:ascii="INDJLD+Arial" w:hAnsi="INDJLD+Arial" w:cs="INDJLD+Arial"/>
          <w:b/>
          <w:color w:val="000000"/>
          <w:sz w:val="20"/>
          <w:szCs w:val="20"/>
        </w:rPr>
      </w:pPr>
    </w:p>
    <w:p w14:paraId="494BF0B6" w14:textId="77777777" w:rsidR="001A6690" w:rsidRPr="001A6690" w:rsidRDefault="001A6690">
      <w:pPr>
        <w:spacing w:after="0" w:line="240" w:lineRule="auto"/>
        <w:rPr>
          <w:rFonts w:ascii="INDJLD+Arial" w:hAnsi="INDJLD+Arial" w:cs="INDJLD+Arial"/>
          <w:b/>
          <w:color w:val="000000"/>
          <w:sz w:val="20"/>
          <w:szCs w:val="20"/>
        </w:rPr>
      </w:pPr>
    </w:p>
    <w:p w14:paraId="015E4B2A" w14:textId="0D8651A5" w:rsidR="001A6690" w:rsidRDefault="00174CD9">
      <w:pPr>
        <w:spacing w:after="0" w:line="240" w:lineRule="auto"/>
        <w:rPr>
          <w:rFonts w:ascii="INDJLD+Arial" w:hAnsi="INDJLD+Arial" w:cs="INDJLD+Arial"/>
          <w:color w:val="000000"/>
          <w:sz w:val="20"/>
          <w:szCs w:val="20"/>
        </w:rPr>
      </w:pPr>
      <w:r>
        <w:rPr>
          <w:rFonts w:ascii="INDJLD+Arial" w:hAnsi="INDJLD+Arial" w:cs="INDJLD+Arial"/>
          <w:color w:val="000000"/>
          <w:sz w:val="20"/>
          <w:szCs w:val="20"/>
        </w:rPr>
        <w:t>This A</w:t>
      </w:r>
      <w:r w:rsidR="001A6690" w:rsidRPr="001A6690">
        <w:rPr>
          <w:rFonts w:ascii="INDJLD+Arial" w:hAnsi="INDJLD+Arial" w:cs="INDJLD+Arial"/>
          <w:color w:val="000000"/>
          <w:sz w:val="20"/>
          <w:szCs w:val="20"/>
        </w:rPr>
        <w:t xml:space="preserve">greement (“Agreement”) </w:t>
      </w:r>
      <w:r w:rsidR="00ED17A0">
        <w:rPr>
          <w:rFonts w:ascii="INDJLD+Arial" w:hAnsi="INDJLD+Arial" w:cs="INDJLD+Arial"/>
          <w:color w:val="000000"/>
          <w:sz w:val="20"/>
          <w:szCs w:val="20"/>
        </w:rPr>
        <w:t xml:space="preserve">is made and entered into this </w:t>
      </w:r>
      <w:r w:rsidR="00D97EEE">
        <w:rPr>
          <w:rFonts w:ascii="INDJLD+Arial" w:hAnsi="INDJLD+Arial" w:cs="INDJLD+Arial"/>
          <w:color w:val="000000"/>
          <w:sz w:val="20"/>
          <w:szCs w:val="20"/>
        </w:rPr>
        <w:t>___</w:t>
      </w:r>
      <w:r w:rsidR="00641B54">
        <w:rPr>
          <w:rFonts w:ascii="INDJLD+Arial" w:hAnsi="INDJLD+Arial" w:cs="INDJLD+Arial"/>
          <w:color w:val="000000"/>
          <w:sz w:val="20"/>
          <w:szCs w:val="20"/>
        </w:rPr>
        <w:t xml:space="preserve"> </w:t>
      </w:r>
      <w:r w:rsidR="00ED17A0">
        <w:rPr>
          <w:rFonts w:ascii="INDJLD+Arial" w:hAnsi="INDJLD+Arial" w:cs="INDJLD+Arial"/>
          <w:color w:val="000000"/>
          <w:sz w:val="20"/>
          <w:szCs w:val="20"/>
        </w:rPr>
        <w:t>day of</w:t>
      </w:r>
      <w:r w:rsidR="00EF67BC">
        <w:rPr>
          <w:rFonts w:ascii="INDJLD+Arial" w:hAnsi="INDJLD+Arial" w:cs="INDJLD+Arial"/>
          <w:color w:val="000000"/>
          <w:sz w:val="20"/>
          <w:szCs w:val="20"/>
        </w:rPr>
        <w:t xml:space="preserve"> </w:t>
      </w:r>
      <w:r w:rsidR="00D97EEE">
        <w:rPr>
          <w:rFonts w:ascii="INDJLD+Arial" w:hAnsi="INDJLD+Arial" w:cs="INDJLD+Arial"/>
          <w:color w:val="000000"/>
          <w:sz w:val="20"/>
          <w:szCs w:val="20"/>
        </w:rPr>
        <w:t>___</w:t>
      </w:r>
      <w:r w:rsidR="00ED17A0">
        <w:rPr>
          <w:rFonts w:ascii="INDJLD+Arial" w:hAnsi="INDJLD+Arial" w:cs="INDJLD+Arial"/>
          <w:color w:val="000000"/>
          <w:sz w:val="20"/>
          <w:szCs w:val="20"/>
        </w:rPr>
        <w:t>, 20</w:t>
      </w:r>
      <w:r w:rsidR="00D97EEE">
        <w:rPr>
          <w:rFonts w:ascii="INDJLD+Arial" w:hAnsi="INDJLD+Arial" w:cs="INDJLD+Arial"/>
          <w:color w:val="000000"/>
          <w:sz w:val="20"/>
          <w:szCs w:val="20"/>
        </w:rPr>
        <w:t>__</w:t>
      </w:r>
      <w:r w:rsidR="00ED17A0">
        <w:rPr>
          <w:rFonts w:ascii="INDJLD+Arial" w:hAnsi="INDJLD+Arial" w:cs="INDJLD+Arial"/>
          <w:color w:val="000000"/>
          <w:sz w:val="20"/>
          <w:szCs w:val="20"/>
        </w:rPr>
        <w:t xml:space="preserve">, by and </w:t>
      </w:r>
      <w:r w:rsidR="001A6690" w:rsidRPr="001A6690">
        <w:rPr>
          <w:rFonts w:ascii="INDJLD+Arial" w:hAnsi="INDJLD+Arial" w:cs="INDJLD+Arial"/>
          <w:color w:val="000000"/>
          <w:sz w:val="20"/>
          <w:szCs w:val="20"/>
        </w:rPr>
        <w:t>between</w:t>
      </w:r>
      <w:r w:rsidR="00A12684">
        <w:rPr>
          <w:rFonts w:ascii="INDJLD+Arial" w:hAnsi="INDJLD+Arial" w:cs="INDJLD+Arial"/>
          <w:color w:val="000000"/>
          <w:sz w:val="20"/>
          <w:szCs w:val="20"/>
        </w:rPr>
        <w:t xml:space="preserve"> </w:t>
      </w:r>
      <w:r w:rsidR="00D97EEE">
        <w:rPr>
          <w:rFonts w:ascii="INDJLD+Arial" w:hAnsi="INDJLD+Arial" w:cs="INDJLD+Arial"/>
          <w:color w:val="000000"/>
          <w:sz w:val="20"/>
          <w:szCs w:val="20"/>
        </w:rPr>
        <w:t xml:space="preserve">_________ </w:t>
      </w:r>
      <w:r w:rsidR="001A6690" w:rsidRPr="001A6690">
        <w:rPr>
          <w:rFonts w:ascii="INDJLD+Arial" w:hAnsi="INDJLD+Arial" w:cs="INDJLD+Arial"/>
          <w:color w:val="000000"/>
          <w:sz w:val="20"/>
          <w:szCs w:val="20"/>
        </w:rPr>
        <w:t>(“Producer”)</w:t>
      </w:r>
      <w:r w:rsidR="001A6690">
        <w:rPr>
          <w:rFonts w:ascii="INDJLD+Arial" w:hAnsi="INDJLD+Arial" w:cs="INDJLD+Arial"/>
          <w:color w:val="000000"/>
          <w:sz w:val="20"/>
          <w:szCs w:val="20"/>
        </w:rPr>
        <w:t xml:space="preserve"> and </w:t>
      </w:r>
      <w:r w:rsidR="00ED17A0">
        <w:rPr>
          <w:rFonts w:ascii="INDJLD+Arial" w:hAnsi="INDJLD+Arial" w:cs="INDJLD+Arial"/>
          <w:color w:val="000000"/>
          <w:sz w:val="20"/>
          <w:szCs w:val="20"/>
        </w:rPr>
        <w:t>State of Missouri</w:t>
      </w:r>
      <w:r w:rsidR="00ED17A0" w:rsidRPr="00ED17A0">
        <w:rPr>
          <w:rFonts w:ascii="INDJLD+Arial" w:hAnsi="INDJLD+Arial" w:cs="INDJLD+Arial"/>
          <w:color w:val="000000"/>
          <w:sz w:val="20"/>
          <w:szCs w:val="20"/>
        </w:rPr>
        <w:t>-</w:t>
      </w:r>
      <w:r w:rsidR="001A6690" w:rsidRPr="00ED17A0">
        <w:rPr>
          <w:rFonts w:ascii="INDJLD+Arial" w:hAnsi="INDJLD+Arial" w:cs="INDJLD+Arial"/>
          <w:color w:val="000000"/>
          <w:sz w:val="20"/>
          <w:szCs w:val="20"/>
        </w:rPr>
        <w:t>Office of Administration</w:t>
      </w:r>
      <w:r w:rsidR="001A6690">
        <w:rPr>
          <w:rFonts w:ascii="INDJLD+Arial" w:hAnsi="INDJLD+Arial" w:cs="INDJLD+Arial"/>
          <w:color w:val="000000"/>
          <w:sz w:val="20"/>
          <w:szCs w:val="20"/>
        </w:rPr>
        <w:t xml:space="preserve"> (“Lessor”), with respect to Producer’s use of Lessor’s prope</w:t>
      </w:r>
      <w:r w:rsidR="00ED17A0">
        <w:rPr>
          <w:rFonts w:ascii="INDJLD+Arial" w:hAnsi="INDJLD+Arial" w:cs="INDJLD+Arial"/>
          <w:color w:val="000000"/>
          <w:sz w:val="20"/>
          <w:szCs w:val="20"/>
        </w:rPr>
        <w:t>rty (the “Premises”) known as the “</w:t>
      </w:r>
      <w:r w:rsidR="00EF67BC">
        <w:rPr>
          <w:rFonts w:ascii="INDJLD+Arial" w:hAnsi="INDJLD+Arial" w:cs="INDJLD+Arial"/>
          <w:color w:val="000000"/>
          <w:sz w:val="20"/>
          <w:szCs w:val="20"/>
        </w:rPr>
        <w:t>Missouri State Penitentiary</w:t>
      </w:r>
      <w:r w:rsidR="00ED17A0">
        <w:rPr>
          <w:rFonts w:ascii="INDJLD+Arial" w:hAnsi="INDJLD+Arial" w:cs="INDJLD+Arial"/>
          <w:color w:val="000000"/>
          <w:sz w:val="20"/>
          <w:szCs w:val="20"/>
        </w:rPr>
        <w:t>” located at</w:t>
      </w:r>
      <w:r w:rsidR="00A12684">
        <w:rPr>
          <w:rFonts w:ascii="INDJLD+Arial" w:hAnsi="INDJLD+Arial" w:cs="INDJLD+Arial"/>
          <w:color w:val="000000"/>
          <w:sz w:val="20"/>
          <w:szCs w:val="20"/>
        </w:rPr>
        <w:t xml:space="preserve"> </w:t>
      </w:r>
      <w:r w:rsidR="00EF67BC">
        <w:rPr>
          <w:rFonts w:ascii="INDJLD+Arial" w:hAnsi="INDJLD+Arial" w:cs="INDJLD+Arial"/>
          <w:color w:val="000000"/>
          <w:sz w:val="20"/>
          <w:szCs w:val="20"/>
        </w:rPr>
        <w:t>115 Lafayette St</w:t>
      </w:r>
      <w:r w:rsidR="00ED17A0">
        <w:rPr>
          <w:rFonts w:ascii="INDJLD+Arial" w:hAnsi="INDJLD+Arial" w:cs="INDJLD+Arial"/>
          <w:color w:val="000000"/>
          <w:sz w:val="20"/>
          <w:szCs w:val="20"/>
        </w:rPr>
        <w:t>,</w:t>
      </w:r>
      <w:r w:rsidR="00EF67BC">
        <w:rPr>
          <w:rFonts w:ascii="INDJLD+Arial" w:hAnsi="INDJLD+Arial" w:cs="INDJLD+Arial"/>
          <w:color w:val="000000"/>
          <w:sz w:val="20"/>
          <w:szCs w:val="20"/>
        </w:rPr>
        <w:t xml:space="preserve"> Jefferson City</w:t>
      </w:r>
      <w:r w:rsidR="00640882">
        <w:rPr>
          <w:rFonts w:ascii="INDJLD+Arial" w:hAnsi="INDJLD+Arial" w:cs="INDJLD+Arial"/>
          <w:color w:val="000000"/>
          <w:sz w:val="20"/>
          <w:szCs w:val="20"/>
        </w:rPr>
        <w:t xml:space="preserve">, </w:t>
      </w:r>
      <w:r w:rsidR="00EF67BC">
        <w:rPr>
          <w:rFonts w:ascii="INDJLD+Arial" w:hAnsi="INDJLD+Arial" w:cs="INDJLD+Arial"/>
          <w:color w:val="000000"/>
          <w:sz w:val="20"/>
          <w:szCs w:val="20"/>
        </w:rPr>
        <w:t>MO 65101</w:t>
      </w:r>
      <w:r w:rsidR="00B33E0D">
        <w:rPr>
          <w:rFonts w:ascii="INDJLD+Arial" w:hAnsi="INDJLD+Arial" w:cs="INDJLD+Arial"/>
          <w:color w:val="000000"/>
          <w:sz w:val="20"/>
          <w:szCs w:val="20"/>
        </w:rPr>
        <w:t xml:space="preserve"> </w:t>
      </w:r>
      <w:r w:rsidR="001A6690">
        <w:rPr>
          <w:rFonts w:ascii="INDJLD+Arial" w:hAnsi="INDJLD+Arial" w:cs="INDJLD+Arial"/>
          <w:color w:val="000000"/>
          <w:sz w:val="20"/>
          <w:szCs w:val="20"/>
        </w:rPr>
        <w:t xml:space="preserve">in connection with the </w:t>
      </w:r>
      <w:r w:rsidR="00F9760C">
        <w:rPr>
          <w:rFonts w:ascii="INDJLD+Arial" w:hAnsi="INDJLD+Arial" w:cs="INDJLD+Arial"/>
          <w:color w:val="000000"/>
          <w:sz w:val="20"/>
          <w:szCs w:val="20"/>
        </w:rPr>
        <w:t>audio-visual</w:t>
      </w:r>
      <w:r w:rsidR="001A6690">
        <w:rPr>
          <w:rFonts w:ascii="INDJLD+Arial" w:hAnsi="INDJLD+Arial" w:cs="INDJLD+Arial"/>
          <w:color w:val="000000"/>
          <w:sz w:val="20"/>
          <w:szCs w:val="20"/>
        </w:rPr>
        <w:t xml:space="preserve"> production currently entitled “</w:t>
      </w:r>
      <w:r w:rsidR="001E019D">
        <w:rPr>
          <w:rFonts w:ascii="INDJLD+Arial" w:hAnsi="INDJLD+Arial" w:cs="INDJLD+Arial"/>
          <w:color w:val="000000"/>
          <w:sz w:val="20"/>
          <w:szCs w:val="20"/>
        </w:rPr>
        <w:t>___________</w:t>
      </w:r>
      <w:r w:rsidR="001A6690">
        <w:rPr>
          <w:rFonts w:ascii="INDJLD+Arial" w:hAnsi="INDJLD+Arial" w:cs="INDJLD+Arial"/>
          <w:color w:val="000000"/>
          <w:sz w:val="20"/>
          <w:szCs w:val="20"/>
        </w:rPr>
        <w:t>” (“Project”). For good and valuable consideration, the sufficiency and receipt of which is hereby acknowledged, the parties agree as follows.</w:t>
      </w:r>
    </w:p>
    <w:p w14:paraId="197643F5" w14:textId="43383CED" w:rsidR="001A6690" w:rsidRDefault="00540B9E" w:rsidP="006A5322">
      <w:pPr>
        <w:tabs>
          <w:tab w:val="left" w:pos="6150"/>
          <w:tab w:val="left" w:pos="8520"/>
        </w:tabs>
        <w:spacing w:after="0" w:line="240" w:lineRule="auto"/>
        <w:rPr>
          <w:rFonts w:ascii="INDJLD+Arial" w:hAnsi="INDJLD+Arial" w:cs="INDJLD+Arial"/>
          <w:color w:val="000000"/>
          <w:sz w:val="20"/>
          <w:szCs w:val="20"/>
        </w:rPr>
      </w:pPr>
      <w:r>
        <w:rPr>
          <w:rFonts w:ascii="INDJLD+Arial" w:hAnsi="INDJLD+Arial" w:cs="INDJLD+Arial"/>
          <w:color w:val="000000"/>
          <w:sz w:val="20"/>
          <w:szCs w:val="20"/>
        </w:rPr>
        <w:tab/>
      </w:r>
      <w:r>
        <w:rPr>
          <w:rFonts w:ascii="INDJLD+Arial" w:hAnsi="INDJLD+Arial" w:cs="INDJLD+Arial"/>
          <w:color w:val="000000"/>
          <w:sz w:val="20"/>
          <w:szCs w:val="20"/>
        </w:rPr>
        <w:tab/>
      </w:r>
    </w:p>
    <w:p w14:paraId="6919BC3C" w14:textId="68578FE0" w:rsidR="001A6690" w:rsidRDefault="001A6690" w:rsidP="001A6690">
      <w:pPr>
        <w:pStyle w:val="ListParagraph"/>
        <w:numPr>
          <w:ilvl w:val="0"/>
          <w:numId w:val="1"/>
        </w:numPr>
        <w:tabs>
          <w:tab w:val="left" w:pos="720"/>
          <w:tab w:val="left" w:pos="1560"/>
        </w:tabs>
        <w:spacing w:after="0" w:line="240" w:lineRule="auto"/>
        <w:ind w:left="0" w:firstLine="0"/>
        <w:rPr>
          <w:rFonts w:ascii="INDJLD+Arial" w:hAnsi="INDJLD+Arial" w:cs="INDJLD+Arial"/>
          <w:color w:val="000000"/>
          <w:sz w:val="20"/>
          <w:szCs w:val="20"/>
        </w:rPr>
      </w:pPr>
      <w:r w:rsidRPr="001A6690">
        <w:rPr>
          <w:rFonts w:ascii="INDJLD+Arial" w:hAnsi="INDJLD+Arial" w:cs="INDJLD+Arial"/>
          <w:color w:val="000000"/>
          <w:sz w:val="20"/>
          <w:szCs w:val="20"/>
          <w:u w:val="single"/>
        </w:rPr>
        <w:t>Rights</w:t>
      </w:r>
      <w:r>
        <w:rPr>
          <w:rFonts w:ascii="INDJLD+Arial" w:hAnsi="INDJLD+Arial" w:cs="INDJLD+Arial"/>
          <w:color w:val="000000"/>
          <w:sz w:val="20"/>
          <w:szCs w:val="20"/>
        </w:rPr>
        <w:t>:</w:t>
      </w:r>
      <w:r>
        <w:rPr>
          <w:rFonts w:ascii="INDJLD+Arial" w:hAnsi="INDJLD+Arial" w:cs="INDJLD+Arial"/>
          <w:color w:val="000000"/>
          <w:sz w:val="20"/>
          <w:szCs w:val="20"/>
        </w:rPr>
        <w:tab/>
        <w:t xml:space="preserve">Lessor hereby grants to Producer, its employees, agents, representatives, successors, assigns and licensees permission to bring personnel, equipment, </w:t>
      </w:r>
      <w:r w:rsidR="00197C82">
        <w:rPr>
          <w:rFonts w:ascii="INDJLD+Arial" w:hAnsi="INDJLD+Arial" w:cs="INDJLD+Arial"/>
          <w:color w:val="000000"/>
          <w:sz w:val="20"/>
          <w:szCs w:val="20"/>
        </w:rPr>
        <w:t>facades</w:t>
      </w:r>
      <w:r>
        <w:rPr>
          <w:rFonts w:ascii="INDJLD+Arial" w:hAnsi="INDJLD+Arial" w:cs="INDJLD+Arial"/>
          <w:color w:val="000000"/>
          <w:sz w:val="20"/>
          <w:szCs w:val="20"/>
        </w:rPr>
        <w:t>, props and effects, onto the Premises and to remove same and to film, videotape, make still photographs and sound recordings</w:t>
      </w:r>
      <w:r w:rsidR="00925E5F">
        <w:rPr>
          <w:rFonts w:ascii="INDJLD+Arial" w:hAnsi="INDJLD+Arial" w:cs="INDJLD+Arial"/>
          <w:color w:val="000000"/>
          <w:sz w:val="20"/>
          <w:szCs w:val="20"/>
        </w:rPr>
        <w:t xml:space="preserve"> (collectively, the “Photographs”)</w:t>
      </w:r>
      <w:r>
        <w:rPr>
          <w:rFonts w:ascii="INDJLD+Arial" w:hAnsi="INDJLD+Arial" w:cs="INDJLD+Arial"/>
          <w:color w:val="000000"/>
          <w:sz w:val="20"/>
          <w:szCs w:val="20"/>
        </w:rPr>
        <w:t xml:space="preserve"> on the Premises for the Project and to use owner’s/Lessor’s name, logo, trademarks, signs, marks or slogans, as depicted in, on, and/or about the Premises</w:t>
      </w:r>
      <w:r w:rsidR="00ED17A0">
        <w:rPr>
          <w:rFonts w:ascii="INDJLD+Arial" w:hAnsi="INDJLD+Arial" w:cs="INDJLD+Arial"/>
          <w:color w:val="000000"/>
          <w:sz w:val="20"/>
          <w:szCs w:val="20"/>
        </w:rPr>
        <w:t>, as agreed to by the parties</w:t>
      </w:r>
      <w:r>
        <w:rPr>
          <w:rFonts w:ascii="INDJLD+Arial" w:hAnsi="INDJLD+Arial" w:cs="INDJLD+Arial"/>
          <w:color w:val="000000"/>
          <w:sz w:val="20"/>
          <w:szCs w:val="20"/>
        </w:rPr>
        <w:t>.</w:t>
      </w:r>
    </w:p>
    <w:p w14:paraId="1B5731EA" w14:textId="77777777" w:rsidR="001A6690" w:rsidRDefault="001A6690" w:rsidP="001A6690">
      <w:pPr>
        <w:pStyle w:val="ListParagraph"/>
        <w:tabs>
          <w:tab w:val="left" w:pos="720"/>
          <w:tab w:val="left" w:pos="1560"/>
        </w:tabs>
        <w:spacing w:after="0" w:line="240" w:lineRule="auto"/>
        <w:ind w:left="0"/>
        <w:rPr>
          <w:rFonts w:ascii="INDJLD+Arial" w:hAnsi="INDJLD+Arial" w:cs="INDJLD+Arial"/>
          <w:color w:val="000000"/>
          <w:sz w:val="20"/>
          <w:szCs w:val="20"/>
          <w:u w:val="single"/>
        </w:rPr>
      </w:pPr>
    </w:p>
    <w:p w14:paraId="7B228D36" w14:textId="5B59204F" w:rsidR="001A6690" w:rsidRPr="001A6690" w:rsidRDefault="001A6690" w:rsidP="001A6690">
      <w:pPr>
        <w:pStyle w:val="ListParagraph"/>
        <w:tabs>
          <w:tab w:val="left" w:pos="720"/>
          <w:tab w:val="left" w:pos="1560"/>
        </w:tabs>
        <w:spacing w:after="0" w:line="240" w:lineRule="auto"/>
        <w:ind w:left="0"/>
        <w:rPr>
          <w:rFonts w:ascii="INDJLD+Arial" w:hAnsi="INDJLD+Arial" w:cs="INDJLD+Arial"/>
          <w:color w:val="000000"/>
          <w:sz w:val="20"/>
          <w:szCs w:val="20"/>
        </w:rPr>
      </w:pPr>
      <w:r w:rsidRPr="001A6690">
        <w:rPr>
          <w:rFonts w:ascii="INDJLD+Arial" w:hAnsi="INDJLD+Arial" w:cs="INDJLD+Arial"/>
          <w:color w:val="000000"/>
          <w:sz w:val="20"/>
          <w:szCs w:val="20"/>
        </w:rPr>
        <w:t xml:space="preserve">Lessor also </w:t>
      </w:r>
      <w:r w:rsidR="000E7049">
        <w:rPr>
          <w:rFonts w:ascii="INDJLD+Arial" w:hAnsi="INDJLD+Arial" w:cs="INDJLD+Arial"/>
          <w:color w:val="000000"/>
          <w:sz w:val="20"/>
          <w:szCs w:val="20"/>
        </w:rPr>
        <w:t xml:space="preserve">hereby grants to Producer the right, but not the obligation, to use any and all </w:t>
      </w:r>
      <w:r w:rsidR="00925E5F">
        <w:rPr>
          <w:rFonts w:ascii="INDJLD+Arial" w:hAnsi="INDJLD+Arial" w:cs="INDJLD+Arial"/>
          <w:color w:val="000000"/>
          <w:sz w:val="20"/>
          <w:szCs w:val="20"/>
        </w:rPr>
        <w:t xml:space="preserve">Photographs </w:t>
      </w:r>
      <w:r w:rsidR="000E7049">
        <w:rPr>
          <w:rFonts w:ascii="INDJLD+Arial" w:hAnsi="INDJLD+Arial" w:cs="INDJLD+Arial"/>
          <w:color w:val="000000"/>
          <w:sz w:val="20"/>
          <w:szCs w:val="20"/>
        </w:rPr>
        <w:t>made hereunder, in or in connection with the production, exhibition, distribution, and exploitation of the Project, any part of the Project, or other production as Producer determines</w:t>
      </w:r>
      <w:r w:rsidR="00B6235B">
        <w:rPr>
          <w:rFonts w:ascii="INDJLD+Arial" w:hAnsi="INDJLD+Arial" w:cs="INDJLD+Arial"/>
          <w:color w:val="000000"/>
          <w:sz w:val="20"/>
          <w:szCs w:val="20"/>
        </w:rPr>
        <w:t>,</w:t>
      </w:r>
      <w:r w:rsidR="00EE64F9" w:rsidRPr="00EE64F9">
        <w:t xml:space="preserve"> </w:t>
      </w:r>
      <w:r w:rsidR="00EE64F9" w:rsidRPr="00EE64F9">
        <w:rPr>
          <w:rFonts w:ascii="INDJLD+Arial" w:hAnsi="INDJLD+Arial" w:cs="INDJLD+Arial"/>
          <w:color w:val="000000"/>
          <w:sz w:val="20"/>
          <w:szCs w:val="20"/>
        </w:rPr>
        <w:t>in all media, now known or hereafter devised, throughout the universe, in perpetuity</w:t>
      </w:r>
      <w:r w:rsidR="00EE64F9">
        <w:rPr>
          <w:rFonts w:ascii="INDJLD+Arial" w:hAnsi="INDJLD+Arial" w:cs="INDJLD+Arial"/>
          <w:color w:val="000000"/>
          <w:sz w:val="20"/>
          <w:szCs w:val="20"/>
        </w:rPr>
        <w:t>,</w:t>
      </w:r>
      <w:r w:rsidR="00B6235B">
        <w:rPr>
          <w:rFonts w:ascii="INDJLD+Arial" w:hAnsi="INDJLD+Arial" w:cs="INDJLD+Arial"/>
          <w:color w:val="000000"/>
          <w:sz w:val="20"/>
          <w:szCs w:val="20"/>
        </w:rPr>
        <w:t xml:space="preserve"> subject to the provisions of this Agreement</w:t>
      </w:r>
      <w:r w:rsidR="000E7049">
        <w:rPr>
          <w:rFonts w:ascii="INDJLD+Arial" w:hAnsi="INDJLD+Arial" w:cs="INDJLD+Arial"/>
          <w:color w:val="000000"/>
          <w:sz w:val="20"/>
          <w:szCs w:val="20"/>
        </w:rPr>
        <w:t>.</w:t>
      </w:r>
    </w:p>
    <w:p w14:paraId="77903B16" w14:textId="77777777" w:rsidR="001A6690" w:rsidRDefault="001A6690" w:rsidP="001A6690">
      <w:pPr>
        <w:pStyle w:val="ListParagraph"/>
        <w:tabs>
          <w:tab w:val="left" w:pos="720"/>
          <w:tab w:val="left" w:pos="1560"/>
        </w:tabs>
        <w:spacing w:after="0" w:line="240" w:lineRule="auto"/>
        <w:ind w:left="0"/>
        <w:rPr>
          <w:rFonts w:ascii="INDJLD+Arial" w:hAnsi="INDJLD+Arial" w:cs="INDJLD+Arial"/>
          <w:color w:val="000000"/>
          <w:sz w:val="20"/>
          <w:szCs w:val="20"/>
        </w:rPr>
      </w:pPr>
    </w:p>
    <w:p w14:paraId="7337BF8A" w14:textId="0539660C" w:rsidR="000E7049" w:rsidRDefault="00ED6864" w:rsidP="001A6690">
      <w:pPr>
        <w:pStyle w:val="ListParagraph"/>
        <w:tabs>
          <w:tab w:val="left" w:pos="720"/>
          <w:tab w:val="left" w:pos="1560"/>
        </w:tabs>
        <w:spacing w:after="0" w:line="240" w:lineRule="auto"/>
        <w:ind w:left="0"/>
        <w:rPr>
          <w:rFonts w:ascii="INDJLD+Arial" w:hAnsi="INDJLD+Arial" w:cs="INDJLD+Arial"/>
          <w:color w:val="000000"/>
          <w:sz w:val="20"/>
          <w:szCs w:val="20"/>
        </w:rPr>
      </w:pPr>
      <w:r>
        <w:rPr>
          <w:rFonts w:ascii="INDJLD+Arial" w:hAnsi="INDJLD+Arial" w:cs="INDJLD+Arial"/>
          <w:color w:val="000000"/>
          <w:sz w:val="20"/>
          <w:szCs w:val="20"/>
        </w:rPr>
        <w:t xml:space="preserve">Subject to compliance with the terms of this Agreement, </w:t>
      </w:r>
      <w:r w:rsidR="000E7049">
        <w:rPr>
          <w:rFonts w:ascii="INDJLD+Arial" w:hAnsi="INDJLD+Arial" w:cs="INDJLD+Arial"/>
          <w:color w:val="000000"/>
          <w:sz w:val="20"/>
          <w:szCs w:val="20"/>
        </w:rPr>
        <w:t xml:space="preserve">Producer shall own all rights in and to the Project, or any portion thereof, </w:t>
      </w:r>
      <w:r w:rsidR="00E24763">
        <w:rPr>
          <w:rFonts w:ascii="INDJLD+Arial" w:hAnsi="INDJLD+Arial" w:cs="INDJLD+Arial"/>
          <w:color w:val="000000"/>
          <w:sz w:val="20"/>
          <w:szCs w:val="20"/>
        </w:rPr>
        <w:t>the Photographs</w:t>
      </w:r>
      <w:r w:rsidR="000E7049">
        <w:rPr>
          <w:rFonts w:ascii="INDJLD+Arial" w:hAnsi="INDJLD+Arial" w:cs="INDJLD+Arial"/>
          <w:color w:val="000000"/>
          <w:sz w:val="20"/>
          <w:szCs w:val="20"/>
        </w:rPr>
        <w:t xml:space="preserve"> made hereunder</w:t>
      </w:r>
      <w:r w:rsidR="00B6235B">
        <w:rPr>
          <w:rFonts w:ascii="INDJLD+Arial" w:hAnsi="INDJLD+Arial" w:cs="INDJLD+Arial"/>
          <w:color w:val="000000"/>
          <w:sz w:val="20"/>
          <w:szCs w:val="20"/>
        </w:rPr>
        <w:t>, subject to the provisions of this Agreement</w:t>
      </w:r>
      <w:r>
        <w:rPr>
          <w:rFonts w:ascii="INDJLD+Arial" w:hAnsi="INDJLD+Arial" w:cs="INDJLD+Arial"/>
          <w:color w:val="000000"/>
          <w:sz w:val="20"/>
          <w:szCs w:val="20"/>
        </w:rPr>
        <w:t>.</w:t>
      </w:r>
      <w:r w:rsidR="000E7049">
        <w:rPr>
          <w:rFonts w:ascii="INDJLD+Arial" w:hAnsi="INDJLD+Arial" w:cs="INDJLD+Arial"/>
          <w:color w:val="000000"/>
          <w:sz w:val="20"/>
          <w:szCs w:val="20"/>
        </w:rPr>
        <w:t xml:space="preserve"> </w:t>
      </w:r>
    </w:p>
    <w:p w14:paraId="3CBBF769" w14:textId="77777777" w:rsidR="000E7049" w:rsidRDefault="000E7049" w:rsidP="001A6690">
      <w:pPr>
        <w:pStyle w:val="ListParagraph"/>
        <w:tabs>
          <w:tab w:val="left" w:pos="720"/>
          <w:tab w:val="left" w:pos="1560"/>
        </w:tabs>
        <w:spacing w:after="0" w:line="240" w:lineRule="auto"/>
        <w:ind w:left="0"/>
        <w:rPr>
          <w:rFonts w:ascii="INDJLD+Arial" w:hAnsi="INDJLD+Arial" w:cs="INDJLD+Arial"/>
          <w:color w:val="000000"/>
          <w:sz w:val="20"/>
          <w:szCs w:val="20"/>
        </w:rPr>
      </w:pPr>
    </w:p>
    <w:p w14:paraId="120F4EBD" w14:textId="77777777" w:rsidR="000E7049" w:rsidRDefault="000E7049" w:rsidP="001A6690">
      <w:pPr>
        <w:pStyle w:val="ListParagraph"/>
        <w:tabs>
          <w:tab w:val="left" w:pos="720"/>
          <w:tab w:val="left" w:pos="1560"/>
        </w:tabs>
        <w:spacing w:after="0" w:line="240" w:lineRule="auto"/>
        <w:ind w:left="0"/>
        <w:rPr>
          <w:rFonts w:ascii="INDJLD+Arial" w:hAnsi="INDJLD+Arial" w:cs="INDJLD+Arial"/>
          <w:color w:val="000000"/>
          <w:sz w:val="20"/>
          <w:szCs w:val="20"/>
        </w:rPr>
      </w:pPr>
      <w:r>
        <w:rPr>
          <w:rFonts w:ascii="INDJLD+Arial" w:hAnsi="INDJLD+Arial" w:cs="INDJLD+Arial"/>
          <w:color w:val="000000"/>
          <w:sz w:val="20"/>
          <w:szCs w:val="20"/>
        </w:rPr>
        <w:t>Producer may rely u</w:t>
      </w:r>
      <w:r w:rsidR="004B39F7">
        <w:rPr>
          <w:rFonts w:ascii="INDJLD+Arial" w:hAnsi="INDJLD+Arial" w:cs="INDJLD+Arial"/>
          <w:color w:val="000000"/>
          <w:sz w:val="20"/>
          <w:szCs w:val="20"/>
        </w:rPr>
        <w:t xml:space="preserve">pon this Agreement in preparing, distributing and publishing </w:t>
      </w:r>
      <w:r>
        <w:rPr>
          <w:rFonts w:ascii="INDJLD+Arial" w:hAnsi="INDJLD+Arial" w:cs="INDJLD+Arial"/>
          <w:color w:val="000000"/>
          <w:sz w:val="20"/>
          <w:szCs w:val="20"/>
        </w:rPr>
        <w:t>the Project and any other production.</w:t>
      </w:r>
    </w:p>
    <w:p w14:paraId="704C6919" w14:textId="77777777" w:rsidR="000E7049" w:rsidRPr="001A6690" w:rsidRDefault="000E7049" w:rsidP="001A6690">
      <w:pPr>
        <w:pStyle w:val="ListParagraph"/>
        <w:tabs>
          <w:tab w:val="left" w:pos="720"/>
          <w:tab w:val="left" w:pos="1560"/>
        </w:tabs>
        <w:spacing w:after="0" w:line="240" w:lineRule="auto"/>
        <w:ind w:left="0"/>
        <w:rPr>
          <w:rFonts w:ascii="INDJLD+Arial" w:hAnsi="INDJLD+Arial" w:cs="INDJLD+Arial"/>
          <w:color w:val="000000"/>
          <w:sz w:val="20"/>
          <w:szCs w:val="20"/>
        </w:rPr>
      </w:pPr>
    </w:p>
    <w:p w14:paraId="3E68C604" w14:textId="39EF6F30" w:rsidR="001A6690" w:rsidRDefault="000E7049" w:rsidP="001A6690">
      <w:pPr>
        <w:pStyle w:val="ListParagraph"/>
        <w:numPr>
          <w:ilvl w:val="0"/>
          <w:numId w:val="1"/>
        </w:numPr>
        <w:tabs>
          <w:tab w:val="left" w:pos="720"/>
          <w:tab w:val="left" w:pos="1560"/>
        </w:tabs>
        <w:spacing w:after="0" w:line="240" w:lineRule="auto"/>
        <w:ind w:left="0" w:firstLine="0"/>
        <w:rPr>
          <w:rFonts w:ascii="INDJLD+Arial" w:hAnsi="INDJLD+Arial" w:cs="INDJLD+Arial"/>
          <w:color w:val="000000"/>
          <w:sz w:val="20"/>
          <w:szCs w:val="20"/>
        </w:rPr>
      </w:pPr>
      <w:r w:rsidRPr="000E7049">
        <w:rPr>
          <w:rFonts w:ascii="INDJLD+Arial" w:hAnsi="INDJLD+Arial" w:cs="INDJLD+Arial"/>
          <w:color w:val="000000"/>
          <w:sz w:val="20"/>
          <w:szCs w:val="20"/>
          <w:u w:val="single"/>
        </w:rPr>
        <w:t>Term</w:t>
      </w:r>
      <w:r>
        <w:rPr>
          <w:rFonts w:ascii="INDJLD+Arial" w:hAnsi="INDJLD+Arial" w:cs="INDJLD+Arial"/>
          <w:color w:val="000000"/>
          <w:sz w:val="20"/>
          <w:szCs w:val="20"/>
        </w:rPr>
        <w:t>:</w:t>
      </w:r>
      <w:r>
        <w:rPr>
          <w:rFonts w:ascii="INDJLD+Arial" w:hAnsi="INDJLD+Arial" w:cs="INDJLD+Arial"/>
          <w:color w:val="000000"/>
          <w:sz w:val="20"/>
          <w:szCs w:val="20"/>
        </w:rPr>
        <w:tab/>
        <w:t xml:space="preserve">Lessor agrees that Producer shall have the right to utilize the Premises commencing on or about </w:t>
      </w:r>
      <w:r w:rsidR="00D97EEE">
        <w:rPr>
          <w:rFonts w:ascii="INDJLD+Arial" w:hAnsi="INDJLD+Arial" w:cs="INDJLD+Arial"/>
          <w:color w:val="000000"/>
          <w:sz w:val="20"/>
          <w:szCs w:val="20"/>
        </w:rPr>
        <w:t>________</w:t>
      </w:r>
      <w:r>
        <w:rPr>
          <w:rFonts w:ascii="INDJLD+Arial" w:hAnsi="INDJLD+Arial" w:cs="INDJLD+Arial"/>
          <w:color w:val="000000"/>
          <w:sz w:val="20"/>
          <w:szCs w:val="20"/>
        </w:rPr>
        <w:t xml:space="preserve"> beginning </w:t>
      </w:r>
      <w:r w:rsidR="00ED6864">
        <w:rPr>
          <w:rFonts w:ascii="INDJLD+Arial" w:hAnsi="INDJLD+Arial" w:cs="INDJLD+Arial"/>
          <w:color w:val="000000"/>
          <w:sz w:val="20"/>
          <w:szCs w:val="20"/>
        </w:rPr>
        <w:t xml:space="preserve">at </w:t>
      </w:r>
      <w:r w:rsidR="00EF67BC">
        <w:rPr>
          <w:rFonts w:ascii="INDJLD+Arial" w:hAnsi="INDJLD+Arial" w:cs="INDJLD+Arial"/>
          <w:color w:val="000000"/>
          <w:sz w:val="20"/>
          <w:szCs w:val="20"/>
        </w:rPr>
        <w:t xml:space="preserve">approximately </w:t>
      </w:r>
      <w:r w:rsidR="00D97EEE">
        <w:rPr>
          <w:rFonts w:ascii="INDJLD+Arial" w:hAnsi="INDJLD+Arial" w:cs="INDJLD+Arial"/>
          <w:color w:val="000000"/>
          <w:sz w:val="20"/>
          <w:szCs w:val="20"/>
        </w:rPr>
        <w:t>____</w:t>
      </w:r>
      <w:r w:rsidR="00EF67BC">
        <w:rPr>
          <w:rFonts w:ascii="INDJLD+Arial" w:hAnsi="INDJLD+Arial" w:cs="INDJLD+Arial"/>
          <w:color w:val="000000"/>
          <w:sz w:val="20"/>
          <w:szCs w:val="20"/>
        </w:rPr>
        <w:t xml:space="preserve"> </w:t>
      </w:r>
      <w:r>
        <w:rPr>
          <w:rFonts w:ascii="INDJLD+Arial" w:hAnsi="INDJLD+Arial" w:cs="INDJLD+Arial"/>
          <w:color w:val="000000"/>
          <w:sz w:val="20"/>
          <w:szCs w:val="20"/>
        </w:rPr>
        <w:t xml:space="preserve">and continuing until </w:t>
      </w:r>
      <w:r w:rsidR="00EF67BC">
        <w:rPr>
          <w:rFonts w:ascii="INDJLD+Arial" w:hAnsi="INDJLD+Arial" w:cs="INDJLD+Arial"/>
          <w:color w:val="000000"/>
          <w:sz w:val="20"/>
          <w:szCs w:val="20"/>
        </w:rPr>
        <w:t xml:space="preserve">approximately </w:t>
      </w:r>
      <w:r w:rsidR="00D97EEE">
        <w:rPr>
          <w:rFonts w:ascii="INDJLD+Arial" w:hAnsi="INDJLD+Arial" w:cs="INDJLD+Arial"/>
          <w:color w:val="000000"/>
          <w:sz w:val="20"/>
          <w:szCs w:val="20"/>
        </w:rPr>
        <w:t>____</w:t>
      </w:r>
      <w:r>
        <w:rPr>
          <w:rFonts w:ascii="INDJLD+Arial" w:hAnsi="INDJLD+Arial" w:cs="INDJLD+Arial"/>
          <w:color w:val="000000"/>
          <w:sz w:val="20"/>
          <w:szCs w:val="20"/>
        </w:rPr>
        <w:t xml:space="preserve"> expiring at </w:t>
      </w:r>
      <w:r w:rsidR="00D97EEE">
        <w:rPr>
          <w:rFonts w:ascii="INDJLD+Arial" w:hAnsi="INDJLD+Arial" w:cs="INDJLD+Arial"/>
          <w:color w:val="000000"/>
          <w:sz w:val="20"/>
          <w:szCs w:val="20"/>
        </w:rPr>
        <w:t>____</w:t>
      </w:r>
      <w:r w:rsidR="00641B54">
        <w:rPr>
          <w:rFonts w:ascii="INDJLD+Arial" w:hAnsi="INDJLD+Arial" w:cs="INDJLD+Arial"/>
          <w:color w:val="000000"/>
          <w:sz w:val="20"/>
          <w:szCs w:val="20"/>
        </w:rPr>
        <w:t xml:space="preserve"> on </w:t>
      </w:r>
      <w:r w:rsidR="00D97EEE">
        <w:rPr>
          <w:rFonts w:ascii="INDJLD+Arial" w:hAnsi="INDJLD+Arial" w:cs="INDJLD+Arial"/>
          <w:color w:val="000000"/>
          <w:sz w:val="20"/>
          <w:szCs w:val="20"/>
        </w:rPr>
        <w:t>_____</w:t>
      </w:r>
      <w:r>
        <w:rPr>
          <w:rFonts w:ascii="INDJLD+Arial" w:hAnsi="INDJLD+Arial" w:cs="INDJLD+Arial"/>
          <w:color w:val="000000"/>
          <w:sz w:val="20"/>
          <w:szCs w:val="20"/>
        </w:rPr>
        <w:t xml:space="preserve"> (the “Term”). If, because of the illness or unavailability of any Producer personnel, weather conditions or any other occurrence beyond Producer’s control, Producer is unable to proceed with the development, pre-production or production of the Project at any time during the Term, the Term may be extended or the Premises used at a later date</w:t>
      </w:r>
      <w:r w:rsidR="006105A7">
        <w:rPr>
          <w:rFonts w:ascii="INDJLD+Arial" w:hAnsi="INDJLD+Arial" w:cs="INDJLD+Arial"/>
          <w:color w:val="000000"/>
          <w:sz w:val="20"/>
          <w:szCs w:val="20"/>
        </w:rPr>
        <w:t xml:space="preserve"> and time</w:t>
      </w:r>
      <w:r>
        <w:rPr>
          <w:rFonts w:ascii="INDJLD+Arial" w:hAnsi="INDJLD+Arial" w:cs="INDJLD+Arial"/>
          <w:color w:val="000000"/>
          <w:sz w:val="20"/>
          <w:szCs w:val="20"/>
        </w:rPr>
        <w:t xml:space="preserve"> to be mutually agreed upon by the Les</w:t>
      </w:r>
      <w:r w:rsidR="00197C82">
        <w:rPr>
          <w:rFonts w:ascii="INDJLD+Arial" w:hAnsi="INDJLD+Arial" w:cs="INDJLD+Arial"/>
          <w:color w:val="000000"/>
          <w:sz w:val="20"/>
          <w:szCs w:val="20"/>
        </w:rPr>
        <w:t>s</w:t>
      </w:r>
      <w:r>
        <w:rPr>
          <w:rFonts w:ascii="INDJLD+Arial" w:hAnsi="INDJLD+Arial" w:cs="INDJLD+Arial"/>
          <w:color w:val="000000"/>
          <w:sz w:val="20"/>
          <w:szCs w:val="20"/>
        </w:rPr>
        <w:t>or and Producer.</w:t>
      </w:r>
    </w:p>
    <w:p w14:paraId="54814A83" w14:textId="77777777" w:rsidR="000E7049" w:rsidRDefault="000E7049" w:rsidP="000E7049">
      <w:pPr>
        <w:pStyle w:val="ListParagraph"/>
        <w:tabs>
          <w:tab w:val="left" w:pos="720"/>
          <w:tab w:val="left" w:pos="1560"/>
        </w:tabs>
        <w:spacing w:after="0" w:line="240" w:lineRule="auto"/>
        <w:ind w:left="0"/>
        <w:rPr>
          <w:rFonts w:ascii="INDJLD+Arial" w:hAnsi="INDJLD+Arial" w:cs="INDJLD+Arial"/>
          <w:color w:val="000000"/>
          <w:sz w:val="20"/>
          <w:szCs w:val="20"/>
        </w:rPr>
      </w:pPr>
    </w:p>
    <w:p w14:paraId="7F14733B" w14:textId="0BD1720E" w:rsidR="00E066BA" w:rsidRDefault="000E7049" w:rsidP="00E066BA">
      <w:pPr>
        <w:pStyle w:val="ListParagraph"/>
        <w:numPr>
          <w:ilvl w:val="0"/>
          <w:numId w:val="1"/>
        </w:numPr>
        <w:tabs>
          <w:tab w:val="left" w:pos="720"/>
          <w:tab w:val="left" w:pos="1560"/>
        </w:tabs>
        <w:spacing w:after="0" w:line="240" w:lineRule="auto"/>
        <w:ind w:left="0" w:firstLine="0"/>
        <w:rPr>
          <w:rFonts w:ascii="INDJLD+Arial" w:hAnsi="INDJLD+Arial" w:cs="INDJLD+Arial"/>
          <w:color w:val="000000"/>
          <w:sz w:val="20"/>
          <w:szCs w:val="20"/>
        </w:rPr>
      </w:pPr>
      <w:r w:rsidRPr="000E7049">
        <w:rPr>
          <w:rFonts w:ascii="INDJLD+Arial" w:hAnsi="INDJLD+Arial" w:cs="INDJLD+Arial"/>
          <w:color w:val="000000"/>
          <w:sz w:val="20"/>
          <w:szCs w:val="20"/>
          <w:u w:val="single"/>
        </w:rPr>
        <w:t>Liability</w:t>
      </w:r>
      <w:r>
        <w:rPr>
          <w:rFonts w:ascii="INDJLD+Arial" w:hAnsi="INDJLD+Arial" w:cs="INDJLD+Arial"/>
          <w:color w:val="000000"/>
          <w:sz w:val="20"/>
          <w:szCs w:val="20"/>
        </w:rPr>
        <w:t>:</w:t>
      </w:r>
      <w:r>
        <w:rPr>
          <w:rFonts w:ascii="INDJLD+Arial" w:hAnsi="INDJLD+Arial" w:cs="INDJLD+Arial"/>
          <w:color w:val="000000"/>
          <w:sz w:val="20"/>
          <w:szCs w:val="20"/>
        </w:rPr>
        <w:tab/>
        <w:t>Producer agrees to leave the Premises in the same order and condition as received from Lessor. Producer shall indemnify Lessor for any actual injury or damages to the Premises directly caused by Producer’s activities on the Premises, (or Lessor’s contents, personal property, and fixtures on the Premises) (whether by act or omission</w:t>
      </w:r>
      <w:r w:rsidR="00197C82">
        <w:rPr>
          <w:rFonts w:ascii="INDJLD+Arial" w:hAnsi="INDJLD+Arial" w:cs="INDJLD+Arial"/>
          <w:color w:val="000000"/>
          <w:sz w:val="20"/>
          <w:szCs w:val="20"/>
        </w:rPr>
        <w:t xml:space="preserve"> </w:t>
      </w:r>
      <w:r>
        <w:rPr>
          <w:rFonts w:ascii="INDJLD+Arial" w:hAnsi="INDJLD+Arial" w:cs="INDJLD+Arial"/>
          <w:color w:val="000000"/>
          <w:sz w:val="20"/>
          <w:szCs w:val="20"/>
        </w:rPr>
        <w:t xml:space="preserve">of Lessor and its agents), provided that Lessor shall submit written notice of any such claim to Producer </w:t>
      </w:r>
      <w:r w:rsidR="00B07D98">
        <w:rPr>
          <w:rFonts w:ascii="INDJLD+Arial" w:hAnsi="INDJLD+Arial" w:cs="INDJLD+Arial"/>
          <w:color w:val="000000"/>
          <w:sz w:val="20"/>
          <w:szCs w:val="20"/>
        </w:rPr>
        <w:t xml:space="preserve">within </w:t>
      </w:r>
      <w:r>
        <w:rPr>
          <w:rFonts w:ascii="INDJLD+Arial" w:hAnsi="INDJLD+Arial" w:cs="INDJLD+Arial"/>
          <w:color w:val="000000"/>
          <w:sz w:val="20"/>
          <w:szCs w:val="20"/>
        </w:rPr>
        <w:t>thirty (30) days following occurrence of any such injury or damage for which Lessor claims damages, and Lessor shall permit Producer to inspect that portion of the Premises alleged to be damaged and shall cooperate with Producer</w:t>
      </w:r>
      <w:r w:rsidR="00ED17A0">
        <w:rPr>
          <w:rFonts w:ascii="INDJLD+Arial" w:hAnsi="INDJLD+Arial" w:cs="INDJLD+Arial"/>
          <w:color w:val="000000"/>
          <w:sz w:val="20"/>
          <w:szCs w:val="20"/>
        </w:rPr>
        <w:t xml:space="preserve"> in resolving such injury or damage</w:t>
      </w:r>
      <w:r>
        <w:rPr>
          <w:rFonts w:ascii="INDJLD+Arial" w:hAnsi="INDJLD+Arial" w:cs="INDJLD+Arial"/>
          <w:color w:val="000000"/>
          <w:sz w:val="20"/>
          <w:szCs w:val="20"/>
        </w:rPr>
        <w:t>.</w:t>
      </w:r>
    </w:p>
    <w:p w14:paraId="4E959100" w14:textId="77777777" w:rsidR="00E066BA" w:rsidRPr="00E066BA" w:rsidRDefault="00E066BA" w:rsidP="00E066BA">
      <w:pPr>
        <w:pStyle w:val="ListParagraph"/>
        <w:rPr>
          <w:rFonts w:ascii="INDJLD+Arial" w:hAnsi="INDJLD+Arial" w:cs="INDJLD+Arial"/>
          <w:color w:val="000000"/>
          <w:sz w:val="20"/>
          <w:szCs w:val="20"/>
          <w:u w:val="single"/>
        </w:rPr>
      </w:pPr>
    </w:p>
    <w:p w14:paraId="39F9B84C" w14:textId="77777777" w:rsidR="00C9547E" w:rsidRPr="00E066BA" w:rsidRDefault="00C9547E" w:rsidP="00C9547E">
      <w:pPr>
        <w:pStyle w:val="ListParagraph"/>
        <w:numPr>
          <w:ilvl w:val="0"/>
          <w:numId w:val="1"/>
        </w:numPr>
        <w:tabs>
          <w:tab w:val="left" w:pos="720"/>
          <w:tab w:val="left" w:pos="1560"/>
        </w:tabs>
        <w:spacing w:after="0" w:line="240" w:lineRule="auto"/>
        <w:ind w:left="0" w:firstLine="0"/>
        <w:rPr>
          <w:rFonts w:ascii="INDJLD+Arial" w:hAnsi="INDJLD+Arial" w:cs="INDJLD+Arial"/>
          <w:color w:val="000000"/>
          <w:sz w:val="20"/>
          <w:szCs w:val="20"/>
        </w:rPr>
      </w:pPr>
      <w:r w:rsidRPr="00E066BA">
        <w:rPr>
          <w:rFonts w:ascii="INDJLD+Arial" w:hAnsi="INDJLD+Arial" w:cs="INDJLD+Arial"/>
          <w:color w:val="000000"/>
          <w:sz w:val="20"/>
          <w:szCs w:val="20"/>
          <w:u w:val="single"/>
        </w:rPr>
        <w:t>Prior Review:</w:t>
      </w:r>
      <w:r w:rsidRPr="00446EF4">
        <w:rPr>
          <w:rFonts w:ascii="INDJLD+Arial" w:hAnsi="INDJLD+Arial" w:cs="INDJLD+Arial"/>
          <w:color w:val="000000"/>
          <w:sz w:val="20"/>
          <w:szCs w:val="20"/>
        </w:rPr>
        <w:t xml:space="preserve">  </w:t>
      </w:r>
      <w:r w:rsidRPr="00E066BA">
        <w:rPr>
          <w:rFonts w:ascii="INDJLD+Arial" w:hAnsi="INDJLD+Arial" w:cs="INDJLD+Arial"/>
          <w:color w:val="000000"/>
          <w:sz w:val="20"/>
          <w:szCs w:val="20"/>
        </w:rPr>
        <w:t xml:space="preserve">The </w:t>
      </w:r>
      <w:r>
        <w:rPr>
          <w:rFonts w:ascii="INDJLD+Arial" w:hAnsi="INDJLD+Arial" w:cs="INDJLD+Arial"/>
          <w:color w:val="000000"/>
          <w:sz w:val="20"/>
          <w:szCs w:val="20"/>
        </w:rPr>
        <w:t xml:space="preserve">Lessor </w:t>
      </w:r>
      <w:r w:rsidRPr="00E066BA">
        <w:rPr>
          <w:rFonts w:ascii="INDJLD+Arial" w:hAnsi="INDJLD+Arial" w:cs="INDJLD+Arial"/>
          <w:color w:val="000000"/>
          <w:sz w:val="20"/>
          <w:szCs w:val="20"/>
        </w:rPr>
        <w:t xml:space="preserve">shall approve </w:t>
      </w:r>
      <w:r>
        <w:rPr>
          <w:rFonts w:ascii="INDJLD+Arial" w:hAnsi="INDJLD+Arial" w:cs="INDJLD+Arial"/>
          <w:color w:val="000000"/>
          <w:sz w:val="20"/>
          <w:szCs w:val="20"/>
        </w:rPr>
        <w:t xml:space="preserve">the script, storyboards and related pre-production material for the Project to be </w:t>
      </w:r>
      <w:r w:rsidRPr="00E066BA">
        <w:rPr>
          <w:rFonts w:ascii="INDJLD+Arial" w:hAnsi="INDJLD+Arial" w:cs="INDJLD+Arial"/>
          <w:color w:val="000000"/>
          <w:sz w:val="20"/>
          <w:szCs w:val="20"/>
        </w:rPr>
        <w:t>produced pursuant to this Agreement, prior to</w:t>
      </w:r>
      <w:r>
        <w:rPr>
          <w:rFonts w:ascii="INDJLD+Arial" w:hAnsi="INDJLD+Arial" w:cs="INDJLD+Arial"/>
          <w:color w:val="000000"/>
          <w:sz w:val="20"/>
          <w:szCs w:val="20"/>
        </w:rPr>
        <w:t xml:space="preserve"> utilization of the premises in connection with this Agreement</w:t>
      </w:r>
      <w:r w:rsidRPr="00E066BA">
        <w:rPr>
          <w:rFonts w:ascii="INDJLD+Arial" w:hAnsi="INDJLD+Arial" w:cs="INDJLD+Arial"/>
          <w:color w:val="000000"/>
          <w:sz w:val="20"/>
          <w:szCs w:val="20"/>
        </w:rPr>
        <w:t xml:space="preserve">. The Producer shall submit the </w:t>
      </w:r>
      <w:r>
        <w:rPr>
          <w:rFonts w:ascii="INDJLD+Arial" w:hAnsi="INDJLD+Arial" w:cs="INDJLD+Arial"/>
          <w:color w:val="000000"/>
          <w:sz w:val="20"/>
          <w:szCs w:val="20"/>
        </w:rPr>
        <w:t xml:space="preserve">pre-production items required </w:t>
      </w:r>
      <w:r w:rsidRPr="00E066BA">
        <w:rPr>
          <w:rFonts w:ascii="INDJLD+Arial" w:hAnsi="INDJLD+Arial" w:cs="INDJLD+Arial"/>
          <w:color w:val="000000"/>
          <w:sz w:val="20"/>
          <w:szCs w:val="20"/>
        </w:rPr>
        <w:t xml:space="preserve">pursuant to this </w:t>
      </w:r>
      <w:r>
        <w:rPr>
          <w:rFonts w:ascii="INDJLD+Arial" w:hAnsi="INDJLD+Arial" w:cs="INDJLD+Arial"/>
          <w:color w:val="000000"/>
          <w:sz w:val="20"/>
          <w:szCs w:val="20"/>
        </w:rPr>
        <w:t xml:space="preserve">paragraph </w:t>
      </w:r>
      <w:r w:rsidRPr="00E066BA">
        <w:rPr>
          <w:rFonts w:ascii="INDJLD+Arial" w:hAnsi="INDJLD+Arial" w:cs="INDJLD+Arial"/>
          <w:color w:val="000000"/>
          <w:sz w:val="20"/>
          <w:szCs w:val="20"/>
        </w:rPr>
        <w:t xml:space="preserve">to the </w:t>
      </w:r>
      <w:r>
        <w:rPr>
          <w:rFonts w:ascii="INDJLD+Arial" w:hAnsi="INDJLD+Arial" w:cs="INDJLD+Arial"/>
          <w:color w:val="000000"/>
          <w:sz w:val="20"/>
          <w:szCs w:val="20"/>
        </w:rPr>
        <w:t xml:space="preserve">Lessor </w:t>
      </w:r>
      <w:r w:rsidRPr="00E066BA">
        <w:rPr>
          <w:rFonts w:ascii="INDJLD+Arial" w:hAnsi="INDJLD+Arial" w:cs="INDJLD+Arial"/>
          <w:color w:val="000000"/>
          <w:sz w:val="20"/>
          <w:szCs w:val="20"/>
        </w:rPr>
        <w:t>for its consideration and review in a digital format that can be readily viewed on a personal computer utilizing a Microsoft Windows operating system.  The Producer shall anticipate that this consideration and review may be completed within approximately two weeks from the time that it is furnished to the</w:t>
      </w:r>
      <w:r>
        <w:rPr>
          <w:rFonts w:ascii="INDJLD+Arial" w:hAnsi="INDJLD+Arial" w:cs="INDJLD+Arial"/>
          <w:color w:val="000000"/>
          <w:sz w:val="20"/>
          <w:szCs w:val="20"/>
        </w:rPr>
        <w:t xml:space="preserve"> Lessor</w:t>
      </w:r>
      <w:r w:rsidRPr="00E066BA">
        <w:rPr>
          <w:rFonts w:ascii="INDJLD+Arial" w:hAnsi="INDJLD+Arial" w:cs="INDJLD+Arial"/>
          <w:color w:val="000000"/>
          <w:sz w:val="20"/>
          <w:szCs w:val="20"/>
        </w:rPr>
        <w:t xml:space="preserve">.  The </w:t>
      </w:r>
      <w:r>
        <w:rPr>
          <w:rFonts w:ascii="INDJLD+Arial" w:hAnsi="INDJLD+Arial" w:cs="INDJLD+Arial"/>
          <w:color w:val="000000"/>
          <w:sz w:val="20"/>
          <w:szCs w:val="20"/>
        </w:rPr>
        <w:t xml:space="preserve">Lessor </w:t>
      </w:r>
      <w:r w:rsidRPr="00E066BA">
        <w:rPr>
          <w:rFonts w:ascii="INDJLD+Arial" w:hAnsi="INDJLD+Arial" w:cs="INDJLD+Arial"/>
          <w:color w:val="000000"/>
          <w:sz w:val="20"/>
          <w:szCs w:val="20"/>
        </w:rPr>
        <w:t>shall inform the Producer in writing of its approval of</w:t>
      </w:r>
      <w:r>
        <w:rPr>
          <w:rFonts w:ascii="INDJLD+Arial" w:hAnsi="INDJLD+Arial" w:cs="INDJLD+Arial"/>
          <w:color w:val="000000"/>
          <w:sz w:val="20"/>
          <w:szCs w:val="20"/>
        </w:rPr>
        <w:t xml:space="preserve"> the proposed production</w:t>
      </w:r>
      <w:r w:rsidRPr="00E066BA">
        <w:rPr>
          <w:rFonts w:ascii="INDJLD+Arial" w:hAnsi="INDJLD+Arial" w:cs="INDJLD+Arial"/>
          <w:color w:val="000000"/>
          <w:sz w:val="20"/>
          <w:szCs w:val="20"/>
        </w:rPr>
        <w:t xml:space="preserve">; or shall detail its objections in writing to the Producer, who may then make any requested changes to </w:t>
      </w:r>
      <w:r>
        <w:rPr>
          <w:rFonts w:ascii="INDJLD+Arial" w:hAnsi="INDJLD+Arial" w:cs="INDJLD+Arial"/>
          <w:color w:val="000000"/>
          <w:sz w:val="20"/>
          <w:szCs w:val="20"/>
        </w:rPr>
        <w:t xml:space="preserve">the proposed production </w:t>
      </w:r>
      <w:r w:rsidRPr="00E066BA">
        <w:rPr>
          <w:rFonts w:ascii="INDJLD+Arial" w:hAnsi="INDJLD+Arial" w:cs="INDJLD+Arial"/>
          <w:color w:val="000000"/>
          <w:sz w:val="20"/>
          <w:szCs w:val="20"/>
        </w:rPr>
        <w:t xml:space="preserve">and again submit the revised </w:t>
      </w:r>
      <w:r>
        <w:rPr>
          <w:rFonts w:ascii="INDJLD+Arial" w:hAnsi="INDJLD+Arial" w:cs="INDJLD+Arial"/>
          <w:color w:val="000000"/>
          <w:sz w:val="20"/>
          <w:szCs w:val="20"/>
        </w:rPr>
        <w:t xml:space="preserve">pre-production </w:t>
      </w:r>
      <w:r w:rsidRPr="00E066BA">
        <w:rPr>
          <w:rFonts w:ascii="INDJLD+Arial" w:hAnsi="INDJLD+Arial" w:cs="INDJLD+Arial"/>
          <w:color w:val="000000"/>
          <w:sz w:val="20"/>
          <w:szCs w:val="20"/>
        </w:rPr>
        <w:t>material for consideration and review by the</w:t>
      </w:r>
      <w:r>
        <w:rPr>
          <w:rFonts w:ascii="INDJLD+Arial" w:hAnsi="INDJLD+Arial" w:cs="INDJLD+Arial"/>
          <w:color w:val="000000"/>
          <w:sz w:val="20"/>
          <w:szCs w:val="20"/>
        </w:rPr>
        <w:t xml:space="preserve"> Lessor</w:t>
      </w:r>
      <w:r w:rsidRPr="00E066BA">
        <w:rPr>
          <w:rFonts w:ascii="INDJLD+Arial" w:hAnsi="INDJLD+Arial" w:cs="INDJLD+Arial"/>
          <w:color w:val="000000"/>
          <w:sz w:val="20"/>
          <w:szCs w:val="20"/>
        </w:rPr>
        <w:t>.</w:t>
      </w:r>
    </w:p>
    <w:p w14:paraId="3D6711C5" w14:textId="124448C3" w:rsidR="000E7049" w:rsidRDefault="00AF49FD" w:rsidP="00AF49FD">
      <w:pPr>
        <w:pStyle w:val="ListParagraph"/>
        <w:numPr>
          <w:ilvl w:val="0"/>
          <w:numId w:val="1"/>
        </w:numPr>
        <w:tabs>
          <w:tab w:val="left" w:pos="720"/>
          <w:tab w:val="left" w:pos="1560"/>
          <w:tab w:val="left" w:pos="3360"/>
        </w:tabs>
        <w:spacing w:after="0" w:line="240" w:lineRule="auto"/>
        <w:ind w:left="0" w:firstLine="0"/>
        <w:rPr>
          <w:rFonts w:ascii="INDJLD+Arial" w:hAnsi="INDJLD+Arial" w:cs="INDJLD+Arial"/>
          <w:color w:val="000000"/>
          <w:sz w:val="20"/>
          <w:szCs w:val="20"/>
        </w:rPr>
      </w:pPr>
      <w:r>
        <w:rPr>
          <w:rFonts w:ascii="INDJLD+Arial" w:hAnsi="INDJLD+Arial" w:cs="INDJLD+Arial"/>
          <w:color w:val="000000"/>
          <w:sz w:val="20"/>
          <w:szCs w:val="20"/>
          <w:u w:val="single"/>
        </w:rPr>
        <w:lastRenderedPageBreak/>
        <w:t>General Conditions of Use</w:t>
      </w:r>
      <w:r w:rsidR="000E7049">
        <w:rPr>
          <w:rFonts w:ascii="INDJLD+Arial" w:hAnsi="INDJLD+Arial" w:cs="INDJLD+Arial"/>
          <w:color w:val="000000"/>
          <w:sz w:val="20"/>
          <w:szCs w:val="20"/>
        </w:rPr>
        <w:t>:</w:t>
      </w:r>
      <w:r w:rsidR="000E7049">
        <w:rPr>
          <w:rFonts w:ascii="INDJLD+Arial" w:hAnsi="INDJLD+Arial" w:cs="INDJLD+Arial"/>
          <w:color w:val="000000"/>
          <w:sz w:val="20"/>
          <w:szCs w:val="20"/>
        </w:rPr>
        <w:tab/>
      </w:r>
      <w:r w:rsidR="00ED17A0">
        <w:rPr>
          <w:rFonts w:ascii="INDJLD+Arial" w:hAnsi="INDJLD+Arial" w:cs="INDJLD+Arial"/>
          <w:color w:val="000000"/>
          <w:sz w:val="20"/>
          <w:szCs w:val="20"/>
        </w:rPr>
        <w:t>Produc</w:t>
      </w:r>
      <w:r>
        <w:rPr>
          <w:rFonts w:ascii="INDJLD+Arial" w:hAnsi="INDJLD+Arial" w:cs="INDJLD+Arial"/>
          <w:color w:val="000000"/>
          <w:sz w:val="20"/>
          <w:szCs w:val="20"/>
        </w:rPr>
        <w:t>er agrees as follows:</w:t>
      </w:r>
    </w:p>
    <w:p w14:paraId="362199D2" w14:textId="77777777" w:rsidR="00AF49FD" w:rsidRPr="00AF49FD" w:rsidRDefault="00AF49FD" w:rsidP="00AF49FD">
      <w:pPr>
        <w:pStyle w:val="ListParagraph"/>
        <w:rPr>
          <w:rFonts w:ascii="INDJLD+Arial" w:hAnsi="INDJLD+Arial" w:cs="INDJLD+Arial"/>
          <w:color w:val="000000"/>
          <w:sz w:val="20"/>
          <w:szCs w:val="20"/>
        </w:rPr>
      </w:pPr>
    </w:p>
    <w:p w14:paraId="4216CC4E" w14:textId="7D351C84" w:rsidR="00AF49FD" w:rsidRDefault="00AF49FD" w:rsidP="00AF49FD">
      <w:pPr>
        <w:pStyle w:val="ListParagraph"/>
        <w:numPr>
          <w:ilvl w:val="1"/>
          <w:numId w:val="1"/>
        </w:numPr>
        <w:tabs>
          <w:tab w:val="left" w:pos="720"/>
          <w:tab w:val="left" w:pos="1560"/>
          <w:tab w:val="left" w:pos="3360"/>
        </w:tabs>
        <w:spacing w:after="0" w:line="240" w:lineRule="auto"/>
        <w:rPr>
          <w:rFonts w:ascii="INDJLD+Arial" w:hAnsi="INDJLD+Arial" w:cs="INDJLD+Arial"/>
          <w:color w:val="000000"/>
          <w:sz w:val="20"/>
          <w:szCs w:val="20"/>
        </w:rPr>
      </w:pPr>
      <w:r>
        <w:rPr>
          <w:rFonts w:ascii="INDJLD+Arial" w:hAnsi="INDJLD+Arial" w:cs="INDJLD+Arial"/>
          <w:color w:val="000000"/>
          <w:sz w:val="20"/>
          <w:szCs w:val="20"/>
        </w:rPr>
        <w:t xml:space="preserve">Producer, its employees, agents and invitees are responsible for the proper use and care of </w:t>
      </w:r>
      <w:r w:rsidR="00ED17A0">
        <w:rPr>
          <w:rFonts w:ascii="INDJLD+Arial" w:hAnsi="INDJLD+Arial" w:cs="INDJLD+Arial"/>
          <w:color w:val="000000"/>
          <w:sz w:val="20"/>
          <w:szCs w:val="20"/>
        </w:rPr>
        <w:t xml:space="preserve">the </w:t>
      </w:r>
      <w:r>
        <w:rPr>
          <w:rFonts w:ascii="INDJLD+Arial" w:hAnsi="INDJLD+Arial" w:cs="INDJLD+Arial"/>
          <w:color w:val="000000"/>
          <w:sz w:val="20"/>
          <w:szCs w:val="20"/>
        </w:rPr>
        <w:t>Premises</w:t>
      </w:r>
      <w:r w:rsidR="00925E5F">
        <w:rPr>
          <w:rFonts w:ascii="INDJLD+Arial" w:hAnsi="INDJLD+Arial" w:cs="INDJLD+Arial"/>
          <w:color w:val="000000"/>
          <w:sz w:val="20"/>
          <w:szCs w:val="20"/>
        </w:rPr>
        <w:t xml:space="preserve"> </w:t>
      </w:r>
      <w:r w:rsidR="00756606">
        <w:rPr>
          <w:rFonts w:ascii="INDJLD+Arial" w:hAnsi="INDJLD+Arial" w:cs="INDJLD+Arial"/>
          <w:color w:val="000000"/>
          <w:sz w:val="20"/>
          <w:szCs w:val="20"/>
        </w:rPr>
        <w:t xml:space="preserve">solely in connection with </w:t>
      </w:r>
      <w:r w:rsidR="00925E5F">
        <w:rPr>
          <w:rFonts w:ascii="INDJLD+Arial" w:hAnsi="INDJLD+Arial" w:cs="INDJLD+Arial"/>
          <w:color w:val="000000"/>
          <w:sz w:val="20"/>
          <w:szCs w:val="20"/>
        </w:rPr>
        <w:t xml:space="preserve">Producer’s utilization of the Premises </w:t>
      </w:r>
      <w:r w:rsidR="00756606">
        <w:rPr>
          <w:rFonts w:ascii="INDJLD+Arial" w:hAnsi="INDJLD+Arial" w:cs="INDJLD+Arial"/>
          <w:color w:val="000000"/>
          <w:sz w:val="20"/>
          <w:szCs w:val="20"/>
        </w:rPr>
        <w:t>as provided hereunder</w:t>
      </w:r>
      <w:r>
        <w:rPr>
          <w:rFonts w:ascii="INDJLD+Arial" w:hAnsi="INDJLD+Arial" w:cs="INDJLD+Arial"/>
          <w:color w:val="000000"/>
          <w:sz w:val="20"/>
          <w:szCs w:val="20"/>
        </w:rPr>
        <w:t xml:space="preserve">. The Producer will be liable for the replacement cost of any </w:t>
      </w:r>
      <w:r w:rsidR="00ED17A0">
        <w:rPr>
          <w:rFonts w:ascii="INDJLD+Arial" w:hAnsi="INDJLD+Arial" w:cs="INDJLD+Arial"/>
          <w:color w:val="000000"/>
          <w:sz w:val="20"/>
          <w:szCs w:val="20"/>
        </w:rPr>
        <w:t xml:space="preserve">of </w:t>
      </w:r>
      <w:r>
        <w:rPr>
          <w:rFonts w:ascii="INDJLD+Arial" w:hAnsi="INDJLD+Arial" w:cs="INDJLD+Arial"/>
          <w:color w:val="000000"/>
          <w:sz w:val="20"/>
          <w:szCs w:val="20"/>
        </w:rPr>
        <w:t>Lessor</w:t>
      </w:r>
      <w:r w:rsidR="00ED17A0">
        <w:rPr>
          <w:rFonts w:ascii="INDJLD+Arial" w:hAnsi="INDJLD+Arial" w:cs="INDJLD+Arial"/>
          <w:color w:val="000000"/>
          <w:sz w:val="20"/>
          <w:szCs w:val="20"/>
        </w:rPr>
        <w:t>’s</w:t>
      </w:r>
      <w:r w:rsidR="00477533">
        <w:rPr>
          <w:rFonts w:ascii="INDJLD+Arial" w:hAnsi="INDJLD+Arial" w:cs="INDJLD+Arial"/>
          <w:color w:val="000000"/>
          <w:sz w:val="20"/>
          <w:szCs w:val="20"/>
        </w:rPr>
        <w:t xml:space="preserve"> property that</w:t>
      </w:r>
      <w:r>
        <w:rPr>
          <w:rFonts w:ascii="INDJLD+Arial" w:hAnsi="INDJLD+Arial" w:cs="INDJLD+Arial"/>
          <w:color w:val="000000"/>
          <w:sz w:val="20"/>
          <w:szCs w:val="20"/>
        </w:rPr>
        <w:t xml:space="preserve"> is damaged, destroyed or lost.</w:t>
      </w:r>
    </w:p>
    <w:p w14:paraId="7FA89CF5" w14:textId="77777777" w:rsidR="00AF49FD" w:rsidRDefault="00AF49FD" w:rsidP="00AF49FD">
      <w:pPr>
        <w:pStyle w:val="ListParagraph"/>
        <w:tabs>
          <w:tab w:val="left" w:pos="720"/>
          <w:tab w:val="left" w:pos="1560"/>
          <w:tab w:val="left" w:pos="3360"/>
        </w:tabs>
        <w:spacing w:after="0" w:line="240" w:lineRule="auto"/>
        <w:ind w:left="1440"/>
        <w:rPr>
          <w:rFonts w:ascii="INDJLD+Arial" w:hAnsi="INDJLD+Arial" w:cs="INDJLD+Arial"/>
          <w:color w:val="000000"/>
          <w:sz w:val="20"/>
          <w:szCs w:val="20"/>
        </w:rPr>
      </w:pPr>
    </w:p>
    <w:p w14:paraId="029A4DEE" w14:textId="50F87CC8" w:rsidR="00AF49FD" w:rsidRDefault="00AF49FD" w:rsidP="00AF49FD">
      <w:pPr>
        <w:pStyle w:val="ListParagraph"/>
        <w:numPr>
          <w:ilvl w:val="1"/>
          <w:numId w:val="1"/>
        </w:numPr>
        <w:tabs>
          <w:tab w:val="left" w:pos="720"/>
          <w:tab w:val="left" w:pos="1560"/>
          <w:tab w:val="left" w:pos="3360"/>
        </w:tabs>
        <w:spacing w:after="0" w:line="240" w:lineRule="auto"/>
        <w:rPr>
          <w:rFonts w:ascii="INDJLD+Arial" w:hAnsi="INDJLD+Arial" w:cs="INDJLD+Arial"/>
          <w:color w:val="000000"/>
          <w:sz w:val="20"/>
          <w:szCs w:val="20"/>
        </w:rPr>
      </w:pPr>
      <w:r>
        <w:rPr>
          <w:rFonts w:ascii="INDJLD+Arial" w:hAnsi="INDJLD+Arial" w:cs="INDJLD+Arial"/>
          <w:color w:val="000000"/>
          <w:sz w:val="20"/>
          <w:szCs w:val="20"/>
        </w:rPr>
        <w:t>Producer agrees to clean up or restore the Premises immediately after usage to the same condition provided to Producer</w:t>
      </w:r>
      <w:r w:rsidR="00477533">
        <w:rPr>
          <w:rFonts w:ascii="INDJLD+Arial" w:hAnsi="INDJLD+Arial" w:cs="INDJLD+Arial"/>
          <w:color w:val="000000"/>
          <w:sz w:val="20"/>
          <w:szCs w:val="20"/>
        </w:rPr>
        <w:t xml:space="preserve"> at the commencement of the Term</w:t>
      </w:r>
      <w:r>
        <w:rPr>
          <w:rFonts w:ascii="INDJLD+Arial" w:hAnsi="INDJLD+Arial" w:cs="INDJLD+Arial"/>
          <w:color w:val="000000"/>
          <w:sz w:val="20"/>
          <w:szCs w:val="20"/>
        </w:rPr>
        <w:t>. Costs will be assessed</w:t>
      </w:r>
      <w:r w:rsidR="00F9760C">
        <w:rPr>
          <w:rFonts w:ascii="INDJLD+Arial" w:hAnsi="INDJLD+Arial" w:cs="INDJLD+Arial"/>
          <w:color w:val="000000"/>
          <w:sz w:val="20"/>
          <w:szCs w:val="20"/>
        </w:rPr>
        <w:t xml:space="preserve"> </w:t>
      </w:r>
      <w:r>
        <w:rPr>
          <w:rFonts w:ascii="INDJLD+Arial" w:hAnsi="INDJLD+Arial" w:cs="INDJLD+Arial"/>
          <w:color w:val="000000"/>
          <w:sz w:val="20"/>
          <w:szCs w:val="20"/>
        </w:rPr>
        <w:t>for clean up by Lessor if Producer’s cleanup is not satisfactory.</w:t>
      </w:r>
    </w:p>
    <w:p w14:paraId="74AC5EBA" w14:textId="77777777" w:rsidR="00AF49FD" w:rsidRDefault="00AF49FD" w:rsidP="00AF49FD">
      <w:pPr>
        <w:pStyle w:val="ListParagraph"/>
        <w:tabs>
          <w:tab w:val="left" w:pos="720"/>
          <w:tab w:val="left" w:pos="1560"/>
          <w:tab w:val="left" w:pos="3360"/>
        </w:tabs>
        <w:spacing w:after="0" w:line="240" w:lineRule="auto"/>
        <w:ind w:left="1440"/>
        <w:rPr>
          <w:rFonts w:ascii="INDJLD+Arial" w:hAnsi="INDJLD+Arial" w:cs="INDJLD+Arial"/>
          <w:color w:val="000000"/>
          <w:sz w:val="20"/>
          <w:szCs w:val="20"/>
        </w:rPr>
      </w:pPr>
    </w:p>
    <w:p w14:paraId="13BAF96A" w14:textId="77777777" w:rsidR="00AF49FD" w:rsidRDefault="00AF49FD" w:rsidP="00AF49FD">
      <w:pPr>
        <w:pStyle w:val="ListParagraph"/>
        <w:numPr>
          <w:ilvl w:val="1"/>
          <w:numId w:val="1"/>
        </w:numPr>
        <w:tabs>
          <w:tab w:val="left" w:pos="720"/>
          <w:tab w:val="left" w:pos="1560"/>
          <w:tab w:val="left" w:pos="3360"/>
        </w:tabs>
        <w:spacing w:after="0" w:line="240" w:lineRule="auto"/>
        <w:rPr>
          <w:rFonts w:ascii="INDJLD+Arial" w:hAnsi="INDJLD+Arial" w:cs="INDJLD+Arial"/>
          <w:color w:val="000000"/>
          <w:sz w:val="20"/>
          <w:szCs w:val="20"/>
        </w:rPr>
      </w:pPr>
      <w:r>
        <w:rPr>
          <w:rFonts w:ascii="INDJLD+Arial" w:hAnsi="INDJLD+Arial" w:cs="INDJLD+Arial"/>
          <w:color w:val="000000"/>
          <w:sz w:val="20"/>
          <w:szCs w:val="20"/>
        </w:rPr>
        <w:t>Producer acknowledges that it has inspected the Premises and that it is satisfied that the Premises have the capacity and capability to accommodate the use contemplated under this Agreement. Producer shall abide by all governmental rules and regulations in its use of the Premises.</w:t>
      </w:r>
    </w:p>
    <w:p w14:paraId="06FF1B06" w14:textId="77777777" w:rsidR="00AF49FD" w:rsidRPr="00AF49FD" w:rsidRDefault="00AF49FD" w:rsidP="00AF49FD">
      <w:pPr>
        <w:pStyle w:val="ListParagraph"/>
        <w:rPr>
          <w:rFonts w:ascii="INDJLD+Arial" w:hAnsi="INDJLD+Arial" w:cs="INDJLD+Arial"/>
          <w:color w:val="000000"/>
          <w:sz w:val="20"/>
          <w:szCs w:val="20"/>
        </w:rPr>
      </w:pPr>
    </w:p>
    <w:p w14:paraId="03BC5B8C" w14:textId="77777777" w:rsidR="00AF49FD" w:rsidRDefault="00AF49FD" w:rsidP="00AF49FD">
      <w:pPr>
        <w:pStyle w:val="ListParagraph"/>
        <w:numPr>
          <w:ilvl w:val="1"/>
          <w:numId w:val="1"/>
        </w:numPr>
        <w:tabs>
          <w:tab w:val="left" w:pos="720"/>
          <w:tab w:val="left" w:pos="1560"/>
          <w:tab w:val="left" w:pos="3360"/>
        </w:tabs>
        <w:spacing w:after="0" w:line="240" w:lineRule="auto"/>
        <w:rPr>
          <w:rFonts w:ascii="INDJLD+Arial" w:hAnsi="INDJLD+Arial" w:cs="INDJLD+Arial"/>
          <w:color w:val="000000"/>
          <w:sz w:val="20"/>
          <w:szCs w:val="20"/>
        </w:rPr>
      </w:pPr>
      <w:r>
        <w:rPr>
          <w:rFonts w:ascii="INDJLD+Arial" w:hAnsi="INDJLD+Arial" w:cs="INDJLD+Arial"/>
          <w:color w:val="000000"/>
          <w:sz w:val="20"/>
          <w:szCs w:val="20"/>
        </w:rPr>
        <w:t>Producer agrees to perform its activities</w:t>
      </w:r>
      <w:r w:rsidR="00477533">
        <w:rPr>
          <w:rFonts w:ascii="INDJLD+Arial" w:hAnsi="INDJLD+Arial" w:cs="INDJLD+Arial"/>
          <w:color w:val="000000"/>
          <w:sz w:val="20"/>
          <w:szCs w:val="20"/>
        </w:rPr>
        <w:t xml:space="preserve"> allowed by this Agreement</w:t>
      </w:r>
      <w:r>
        <w:rPr>
          <w:rFonts w:ascii="INDJLD+Arial" w:hAnsi="INDJLD+Arial" w:cs="INDJLD+Arial"/>
          <w:color w:val="000000"/>
          <w:sz w:val="20"/>
          <w:szCs w:val="20"/>
        </w:rPr>
        <w:t xml:space="preserve"> in the least intrusive manner so as not to disturb the atmosphere of the </w:t>
      </w:r>
      <w:r w:rsidR="00ED17A0">
        <w:rPr>
          <w:rFonts w:ascii="INDJLD+Arial" w:hAnsi="INDJLD+Arial" w:cs="INDJLD+Arial"/>
          <w:color w:val="000000"/>
          <w:sz w:val="20"/>
          <w:szCs w:val="20"/>
        </w:rPr>
        <w:t xml:space="preserve">Premises </w:t>
      </w:r>
      <w:r>
        <w:rPr>
          <w:rFonts w:ascii="INDJLD+Arial" w:hAnsi="INDJLD+Arial" w:cs="INDJLD+Arial"/>
          <w:color w:val="000000"/>
          <w:sz w:val="20"/>
          <w:szCs w:val="20"/>
        </w:rPr>
        <w:t xml:space="preserve">and the </w:t>
      </w:r>
      <w:r w:rsidR="00ED17A0">
        <w:rPr>
          <w:rFonts w:ascii="INDJLD+Arial" w:hAnsi="INDJLD+Arial" w:cs="INDJLD+Arial"/>
          <w:color w:val="000000"/>
          <w:sz w:val="20"/>
          <w:szCs w:val="20"/>
        </w:rPr>
        <w:t>governmental</w:t>
      </w:r>
      <w:r>
        <w:rPr>
          <w:rFonts w:ascii="INDJLD+Arial" w:hAnsi="INDJLD+Arial" w:cs="INDJLD+Arial"/>
          <w:color w:val="000000"/>
          <w:sz w:val="20"/>
          <w:szCs w:val="20"/>
        </w:rPr>
        <w:t xml:space="preserve"> </w:t>
      </w:r>
      <w:r w:rsidR="00ED17A0">
        <w:rPr>
          <w:rFonts w:ascii="INDJLD+Arial" w:hAnsi="INDJLD+Arial" w:cs="INDJLD+Arial"/>
          <w:color w:val="000000"/>
          <w:sz w:val="20"/>
          <w:szCs w:val="20"/>
        </w:rPr>
        <w:t xml:space="preserve">and public </w:t>
      </w:r>
      <w:r>
        <w:rPr>
          <w:rFonts w:ascii="INDJLD+Arial" w:hAnsi="INDJLD+Arial" w:cs="INDJLD+Arial"/>
          <w:color w:val="000000"/>
          <w:sz w:val="20"/>
          <w:szCs w:val="20"/>
        </w:rPr>
        <w:t>activities therein.</w:t>
      </w:r>
    </w:p>
    <w:p w14:paraId="6C10BD55" w14:textId="77777777" w:rsidR="00AF49FD" w:rsidRPr="00AF49FD" w:rsidRDefault="00AF49FD" w:rsidP="00AF49FD">
      <w:pPr>
        <w:pStyle w:val="ListParagraph"/>
        <w:rPr>
          <w:rFonts w:ascii="INDJLD+Arial" w:hAnsi="INDJLD+Arial" w:cs="INDJLD+Arial"/>
          <w:color w:val="000000"/>
          <w:sz w:val="20"/>
          <w:szCs w:val="20"/>
        </w:rPr>
      </w:pPr>
    </w:p>
    <w:p w14:paraId="593C5DEA" w14:textId="77777777" w:rsidR="00AF49FD" w:rsidRDefault="00AF49FD" w:rsidP="00AF49FD">
      <w:pPr>
        <w:pStyle w:val="ListParagraph"/>
        <w:numPr>
          <w:ilvl w:val="1"/>
          <w:numId w:val="1"/>
        </w:numPr>
        <w:tabs>
          <w:tab w:val="left" w:pos="720"/>
          <w:tab w:val="left" w:pos="1560"/>
          <w:tab w:val="left" w:pos="3360"/>
        </w:tabs>
        <w:spacing w:after="0" w:line="240" w:lineRule="auto"/>
        <w:rPr>
          <w:rFonts w:ascii="INDJLD+Arial" w:hAnsi="INDJLD+Arial" w:cs="INDJLD+Arial"/>
          <w:color w:val="000000"/>
          <w:sz w:val="20"/>
          <w:szCs w:val="20"/>
        </w:rPr>
      </w:pPr>
      <w:r>
        <w:rPr>
          <w:rFonts w:ascii="INDJLD+Arial" w:hAnsi="INDJLD+Arial" w:cs="INDJLD+Arial"/>
          <w:color w:val="000000"/>
          <w:sz w:val="20"/>
          <w:szCs w:val="20"/>
        </w:rPr>
        <w:t>Producer agrees that there will be no pyrotechnics, stunt shots, or other dangerous or hazardous activities undertaken in or about the Premises.</w:t>
      </w:r>
    </w:p>
    <w:p w14:paraId="7BEBB38B" w14:textId="77777777" w:rsidR="00AF49FD" w:rsidRPr="00AF49FD" w:rsidRDefault="00AF49FD" w:rsidP="00AF49FD">
      <w:pPr>
        <w:pStyle w:val="ListParagraph"/>
        <w:rPr>
          <w:rFonts w:ascii="INDJLD+Arial" w:hAnsi="INDJLD+Arial" w:cs="INDJLD+Arial"/>
          <w:color w:val="000000"/>
          <w:sz w:val="20"/>
          <w:szCs w:val="20"/>
        </w:rPr>
      </w:pPr>
    </w:p>
    <w:p w14:paraId="1C53DE06" w14:textId="77777777" w:rsidR="00AF49FD" w:rsidRDefault="00AF49FD" w:rsidP="00AF49FD">
      <w:pPr>
        <w:pStyle w:val="ListParagraph"/>
        <w:numPr>
          <w:ilvl w:val="1"/>
          <w:numId w:val="1"/>
        </w:numPr>
        <w:tabs>
          <w:tab w:val="left" w:pos="720"/>
          <w:tab w:val="left" w:pos="1560"/>
          <w:tab w:val="left" w:pos="3360"/>
        </w:tabs>
        <w:spacing w:after="0" w:line="240" w:lineRule="auto"/>
        <w:rPr>
          <w:rFonts w:ascii="INDJLD+Arial" w:hAnsi="INDJLD+Arial" w:cs="INDJLD+Arial"/>
          <w:color w:val="000000"/>
          <w:sz w:val="20"/>
          <w:szCs w:val="20"/>
        </w:rPr>
      </w:pPr>
      <w:r>
        <w:rPr>
          <w:rFonts w:ascii="INDJLD+Arial" w:hAnsi="INDJLD+Arial" w:cs="INDJLD+Arial"/>
          <w:color w:val="000000"/>
          <w:sz w:val="20"/>
          <w:szCs w:val="20"/>
        </w:rPr>
        <w:t>Producer agrees to comply with all of Lessor’s building</w:t>
      </w:r>
      <w:r w:rsidR="00174CD9">
        <w:rPr>
          <w:rFonts w:ascii="INDJLD+Arial" w:hAnsi="INDJLD+Arial" w:cs="INDJLD+Arial"/>
          <w:color w:val="000000"/>
          <w:sz w:val="20"/>
          <w:szCs w:val="20"/>
        </w:rPr>
        <w:t xml:space="preserve"> and premises</w:t>
      </w:r>
      <w:r>
        <w:rPr>
          <w:rFonts w:ascii="INDJLD+Arial" w:hAnsi="INDJLD+Arial" w:cs="INDJLD+Arial"/>
          <w:color w:val="000000"/>
          <w:sz w:val="20"/>
          <w:szCs w:val="20"/>
        </w:rPr>
        <w:t xml:space="preserve"> rules and regulations.</w:t>
      </w:r>
    </w:p>
    <w:p w14:paraId="69BB9E92" w14:textId="77777777" w:rsidR="004B679E" w:rsidRPr="00F50EF1" w:rsidRDefault="004B679E" w:rsidP="00F50EF1">
      <w:pPr>
        <w:pStyle w:val="ListParagraph"/>
        <w:rPr>
          <w:rFonts w:ascii="INDJLD+Arial" w:hAnsi="INDJLD+Arial" w:cs="INDJLD+Arial"/>
          <w:color w:val="000000"/>
          <w:sz w:val="20"/>
          <w:szCs w:val="20"/>
        </w:rPr>
      </w:pPr>
    </w:p>
    <w:p w14:paraId="552E3BDE" w14:textId="2AF54F0C" w:rsidR="004B679E" w:rsidRDefault="004B679E" w:rsidP="00AF49FD">
      <w:pPr>
        <w:pStyle w:val="ListParagraph"/>
        <w:numPr>
          <w:ilvl w:val="1"/>
          <w:numId w:val="1"/>
        </w:numPr>
        <w:tabs>
          <w:tab w:val="left" w:pos="720"/>
          <w:tab w:val="left" w:pos="1560"/>
          <w:tab w:val="left" w:pos="3360"/>
        </w:tabs>
        <w:spacing w:after="0" w:line="240" w:lineRule="auto"/>
        <w:rPr>
          <w:rFonts w:ascii="INDJLD+Arial" w:hAnsi="INDJLD+Arial" w:cs="INDJLD+Arial"/>
          <w:color w:val="000000"/>
          <w:sz w:val="20"/>
          <w:szCs w:val="20"/>
        </w:rPr>
      </w:pPr>
      <w:r>
        <w:rPr>
          <w:rFonts w:ascii="INDJLD+Arial" w:hAnsi="INDJLD+Arial" w:cs="INDJLD+Arial"/>
          <w:color w:val="000000"/>
          <w:sz w:val="20"/>
          <w:szCs w:val="20"/>
        </w:rPr>
        <w:t xml:space="preserve">Producer acknowledges that there are construction worksites which </w:t>
      </w:r>
      <w:r w:rsidR="00641B54">
        <w:rPr>
          <w:rFonts w:ascii="INDJLD+Arial" w:hAnsi="INDJLD+Arial" w:cs="INDJLD+Arial"/>
          <w:color w:val="000000"/>
          <w:sz w:val="20"/>
          <w:szCs w:val="20"/>
        </w:rPr>
        <w:t>may</w:t>
      </w:r>
      <w:r>
        <w:rPr>
          <w:rFonts w:ascii="INDJLD+Arial" w:hAnsi="INDJLD+Arial" w:cs="INDJLD+Arial"/>
          <w:color w:val="000000"/>
          <w:sz w:val="20"/>
          <w:szCs w:val="20"/>
        </w:rPr>
        <w:t xml:space="preserve"> be active during the filming period requested. Producer agrees to not interfere with any construction work, or work related thereto, that may be occurring at the Premises during filming.</w:t>
      </w:r>
    </w:p>
    <w:p w14:paraId="58794FD7" w14:textId="77777777" w:rsidR="00AF49FD" w:rsidRPr="00AF49FD" w:rsidRDefault="00AF49FD" w:rsidP="00AF49FD">
      <w:pPr>
        <w:pStyle w:val="ListParagraph"/>
        <w:rPr>
          <w:rFonts w:ascii="INDJLD+Arial" w:hAnsi="INDJLD+Arial" w:cs="INDJLD+Arial"/>
          <w:color w:val="000000"/>
          <w:sz w:val="20"/>
          <w:szCs w:val="20"/>
        </w:rPr>
      </w:pPr>
    </w:p>
    <w:p w14:paraId="40F8C5C5" w14:textId="77777777" w:rsidR="00AF49FD" w:rsidRDefault="001731A8" w:rsidP="001731A8">
      <w:pPr>
        <w:pStyle w:val="ListParagraph"/>
        <w:numPr>
          <w:ilvl w:val="0"/>
          <w:numId w:val="1"/>
        </w:numPr>
        <w:tabs>
          <w:tab w:val="left" w:pos="720"/>
          <w:tab w:val="left" w:pos="1560"/>
          <w:tab w:val="left" w:pos="2880"/>
          <w:tab w:val="left" w:pos="3360"/>
        </w:tabs>
        <w:spacing w:after="0" w:line="240" w:lineRule="auto"/>
        <w:ind w:left="0" w:firstLine="0"/>
        <w:rPr>
          <w:rFonts w:ascii="INDJLD+Arial" w:hAnsi="INDJLD+Arial" w:cs="INDJLD+Arial"/>
          <w:color w:val="000000"/>
          <w:sz w:val="20"/>
          <w:szCs w:val="20"/>
        </w:rPr>
      </w:pPr>
      <w:r>
        <w:rPr>
          <w:rFonts w:ascii="INDJLD+Arial" w:hAnsi="INDJLD+Arial" w:cs="INDJLD+Arial"/>
          <w:color w:val="000000"/>
          <w:sz w:val="20"/>
          <w:szCs w:val="20"/>
          <w:u w:val="single"/>
        </w:rPr>
        <w:t>Third-P</w:t>
      </w:r>
      <w:r w:rsidRPr="001731A8">
        <w:rPr>
          <w:rFonts w:ascii="INDJLD+Arial" w:hAnsi="INDJLD+Arial" w:cs="INDJLD+Arial"/>
          <w:color w:val="000000"/>
          <w:sz w:val="20"/>
          <w:szCs w:val="20"/>
          <w:u w:val="single"/>
        </w:rPr>
        <w:t>arty Release</w:t>
      </w:r>
      <w:r>
        <w:rPr>
          <w:rFonts w:ascii="INDJLD+Arial" w:hAnsi="INDJLD+Arial" w:cs="INDJLD+Arial"/>
          <w:color w:val="000000"/>
          <w:sz w:val="20"/>
          <w:szCs w:val="20"/>
        </w:rPr>
        <w:t>:</w:t>
      </w:r>
      <w:r>
        <w:rPr>
          <w:rFonts w:ascii="INDJLD+Arial" w:hAnsi="INDJLD+Arial" w:cs="INDJLD+Arial"/>
          <w:color w:val="000000"/>
          <w:sz w:val="20"/>
          <w:szCs w:val="20"/>
        </w:rPr>
        <w:tab/>
        <w:t>Pr</w:t>
      </w:r>
      <w:r w:rsidR="00174CD9">
        <w:rPr>
          <w:rFonts w:ascii="INDJLD+Arial" w:hAnsi="INDJLD+Arial" w:cs="INDJLD+Arial"/>
          <w:color w:val="000000"/>
          <w:sz w:val="20"/>
          <w:szCs w:val="20"/>
        </w:rPr>
        <w:t>oducer agrees that no filming,</w:t>
      </w:r>
      <w:r>
        <w:rPr>
          <w:rFonts w:ascii="INDJLD+Arial" w:hAnsi="INDJLD+Arial" w:cs="INDJLD+Arial"/>
          <w:color w:val="000000"/>
          <w:sz w:val="20"/>
          <w:szCs w:val="20"/>
        </w:rPr>
        <w:t xml:space="preserve"> photography</w:t>
      </w:r>
      <w:r w:rsidR="00174CD9">
        <w:rPr>
          <w:rFonts w:ascii="INDJLD+Arial" w:hAnsi="INDJLD+Arial" w:cs="INDJLD+Arial"/>
          <w:color w:val="000000"/>
          <w:sz w:val="20"/>
          <w:szCs w:val="20"/>
        </w:rPr>
        <w:t xml:space="preserve"> or other depiction</w:t>
      </w:r>
      <w:r>
        <w:rPr>
          <w:rFonts w:ascii="INDJLD+Arial" w:hAnsi="INDJLD+Arial" w:cs="INDJLD+Arial"/>
          <w:color w:val="000000"/>
          <w:sz w:val="20"/>
          <w:szCs w:val="20"/>
        </w:rPr>
        <w:t xml:space="preserve"> of </w:t>
      </w:r>
      <w:r w:rsidR="00ED17A0">
        <w:rPr>
          <w:rFonts w:ascii="INDJLD+Arial" w:hAnsi="INDJLD+Arial" w:cs="INDJLD+Arial"/>
          <w:color w:val="000000"/>
          <w:sz w:val="20"/>
          <w:szCs w:val="20"/>
        </w:rPr>
        <w:t xml:space="preserve">any person, </w:t>
      </w:r>
      <w:r w:rsidR="00477533">
        <w:rPr>
          <w:rFonts w:ascii="INDJLD+Arial" w:hAnsi="INDJLD+Arial" w:cs="INDJLD+Arial"/>
          <w:color w:val="000000"/>
          <w:sz w:val="20"/>
          <w:szCs w:val="20"/>
        </w:rPr>
        <w:t>including</w:t>
      </w:r>
      <w:r w:rsidR="00ED17A0">
        <w:rPr>
          <w:rFonts w:ascii="INDJLD+Arial" w:hAnsi="INDJLD+Arial" w:cs="INDJLD+Arial"/>
          <w:color w:val="000000"/>
          <w:sz w:val="20"/>
          <w:szCs w:val="20"/>
        </w:rPr>
        <w:t xml:space="preserve"> members of the public, employees</w:t>
      </w:r>
      <w:r>
        <w:rPr>
          <w:rFonts w:ascii="INDJLD+Arial" w:hAnsi="INDJLD+Arial" w:cs="INDJLD+Arial"/>
          <w:color w:val="000000"/>
          <w:sz w:val="20"/>
          <w:szCs w:val="20"/>
        </w:rPr>
        <w:t xml:space="preserve"> or staff</w:t>
      </w:r>
      <w:r w:rsidR="00ED17A0">
        <w:rPr>
          <w:rFonts w:ascii="INDJLD+Arial" w:hAnsi="INDJLD+Arial" w:cs="INDJLD+Arial"/>
          <w:color w:val="000000"/>
          <w:sz w:val="20"/>
          <w:szCs w:val="20"/>
        </w:rPr>
        <w:t>,</w:t>
      </w:r>
      <w:r>
        <w:rPr>
          <w:rFonts w:ascii="INDJLD+Arial" w:hAnsi="INDJLD+Arial" w:cs="INDJLD+Arial"/>
          <w:color w:val="000000"/>
          <w:sz w:val="20"/>
          <w:szCs w:val="20"/>
        </w:rPr>
        <w:t xml:space="preserve"> will be done without specific written releases from </w:t>
      </w:r>
      <w:r w:rsidR="00174CD9">
        <w:rPr>
          <w:rFonts w:ascii="INDJLD+Arial" w:hAnsi="INDJLD+Arial" w:cs="INDJLD+Arial"/>
          <w:color w:val="000000"/>
          <w:sz w:val="20"/>
          <w:szCs w:val="20"/>
        </w:rPr>
        <w:t xml:space="preserve">each of </w:t>
      </w:r>
      <w:r>
        <w:rPr>
          <w:rFonts w:ascii="INDJLD+Arial" w:hAnsi="INDJLD+Arial" w:cs="INDJLD+Arial"/>
          <w:color w:val="000000"/>
          <w:sz w:val="20"/>
          <w:szCs w:val="20"/>
        </w:rPr>
        <w:t xml:space="preserve">such persons. </w:t>
      </w:r>
    </w:p>
    <w:p w14:paraId="22C7E82A" w14:textId="77777777" w:rsidR="001731A8" w:rsidRDefault="001731A8" w:rsidP="001731A8">
      <w:pPr>
        <w:pStyle w:val="ListParagraph"/>
        <w:tabs>
          <w:tab w:val="left" w:pos="720"/>
          <w:tab w:val="left" w:pos="1560"/>
          <w:tab w:val="left" w:pos="2880"/>
          <w:tab w:val="left" w:pos="3360"/>
        </w:tabs>
        <w:spacing w:after="0" w:line="240" w:lineRule="auto"/>
        <w:ind w:left="0"/>
        <w:rPr>
          <w:rFonts w:ascii="INDJLD+Arial" w:hAnsi="INDJLD+Arial" w:cs="INDJLD+Arial"/>
          <w:color w:val="000000"/>
          <w:sz w:val="20"/>
          <w:szCs w:val="20"/>
        </w:rPr>
      </w:pPr>
    </w:p>
    <w:p w14:paraId="6A2265AD" w14:textId="77777777" w:rsidR="001731A8" w:rsidRDefault="001731A8" w:rsidP="001731A8">
      <w:pPr>
        <w:pStyle w:val="ListParagraph"/>
        <w:numPr>
          <w:ilvl w:val="0"/>
          <w:numId w:val="1"/>
        </w:numPr>
        <w:tabs>
          <w:tab w:val="left" w:pos="720"/>
          <w:tab w:val="left" w:pos="1560"/>
          <w:tab w:val="left" w:pos="1800"/>
          <w:tab w:val="left" w:pos="2880"/>
          <w:tab w:val="left" w:pos="3360"/>
        </w:tabs>
        <w:spacing w:after="0" w:line="240" w:lineRule="auto"/>
        <w:ind w:left="0" w:firstLine="0"/>
        <w:rPr>
          <w:rFonts w:ascii="INDJLD+Arial" w:hAnsi="INDJLD+Arial" w:cs="INDJLD+Arial"/>
          <w:color w:val="000000"/>
          <w:sz w:val="20"/>
          <w:szCs w:val="20"/>
        </w:rPr>
      </w:pPr>
      <w:r w:rsidRPr="001731A8">
        <w:rPr>
          <w:rFonts w:ascii="INDJLD+Arial" w:hAnsi="INDJLD+Arial" w:cs="INDJLD+Arial"/>
          <w:color w:val="000000"/>
          <w:sz w:val="20"/>
          <w:szCs w:val="20"/>
          <w:u w:val="single"/>
        </w:rPr>
        <w:t>Security</w:t>
      </w:r>
      <w:r>
        <w:rPr>
          <w:rFonts w:ascii="INDJLD+Arial" w:hAnsi="INDJLD+Arial" w:cs="INDJLD+Arial"/>
          <w:color w:val="000000"/>
          <w:sz w:val="20"/>
          <w:szCs w:val="20"/>
        </w:rPr>
        <w:t>:</w:t>
      </w:r>
      <w:r>
        <w:rPr>
          <w:rFonts w:ascii="INDJLD+Arial" w:hAnsi="INDJLD+Arial" w:cs="INDJLD+Arial"/>
          <w:color w:val="000000"/>
          <w:sz w:val="20"/>
          <w:szCs w:val="20"/>
        </w:rPr>
        <w:tab/>
      </w:r>
      <w:r>
        <w:rPr>
          <w:rFonts w:ascii="INDJLD+Arial" w:hAnsi="INDJLD+Arial" w:cs="INDJLD+Arial"/>
          <w:color w:val="000000"/>
          <w:sz w:val="20"/>
          <w:szCs w:val="20"/>
        </w:rPr>
        <w:tab/>
        <w:t>Producer shall be solely responsible for the security of its equipment and of its personnel and invitees on Lessor’s property. In the event that the Producer desires special security services or measures</w:t>
      </w:r>
      <w:r w:rsidR="00477533">
        <w:rPr>
          <w:rFonts w:ascii="INDJLD+Arial" w:hAnsi="INDJLD+Arial" w:cs="INDJLD+Arial"/>
          <w:color w:val="000000"/>
          <w:sz w:val="20"/>
          <w:szCs w:val="20"/>
        </w:rPr>
        <w:t>,</w:t>
      </w:r>
      <w:r>
        <w:rPr>
          <w:rFonts w:ascii="INDJLD+Arial" w:hAnsi="INDJLD+Arial" w:cs="INDJLD+Arial"/>
          <w:color w:val="000000"/>
          <w:sz w:val="20"/>
          <w:szCs w:val="20"/>
        </w:rPr>
        <w:t xml:space="preserve"> the provisions of services or measures shall be determined betwe</w:t>
      </w:r>
      <w:r w:rsidR="00ED17A0">
        <w:rPr>
          <w:rFonts w:ascii="INDJLD+Arial" w:hAnsi="INDJLD+Arial" w:cs="INDJLD+Arial"/>
          <w:color w:val="000000"/>
          <w:sz w:val="20"/>
          <w:szCs w:val="20"/>
        </w:rPr>
        <w:t>en the Producer and the Lessor</w:t>
      </w:r>
      <w:r>
        <w:rPr>
          <w:rFonts w:ascii="INDJLD+Arial" w:hAnsi="INDJLD+Arial" w:cs="INDJLD+Arial"/>
          <w:color w:val="000000"/>
          <w:sz w:val="20"/>
          <w:szCs w:val="20"/>
        </w:rPr>
        <w:t xml:space="preserve">. The Producer is responsible for </w:t>
      </w:r>
      <w:r w:rsidR="00C00F56">
        <w:rPr>
          <w:rFonts w:ascii="INDJLD+Arial" w:hAnsi="INDJLD+Arial" w:cs="INDJLD+Arial"/>
          <w:color w:val="000000"/>
          <w:sz w:val="20"/>
          <w:szCs w:val="20"/>
        </w:rPr>
        <w:t xml:space="preserve">all </w:t>
      </w:r>
      <w:r>
        <w:rPr>
          <w:rFonts w:ascii="INDJLD+Arial" w:hAnsi="INDJLD+Arial" w:cs="INDJLD+Arial"/>
          <w:color w:val="000000"/>
          <w:sz w:val="20"/>
          <w:szCs w:val="20"/>
        </w:rPr>
        <w:t>costs of such special security.</w:t>
      </w:r>
    </w:p>
    <w:p w14:paraId="44A3968F" w14:textId="77777777" w:rsidR="001731A8" w:rsidRPr="001731A8" w:rsidRDefault="001731A8" w:rsidP="001731A8">
      <w:pPr>
        <w:pStyle w:val="ListParagraph"/>
        <w:rPr>
          <w:rFonts w:ascii="INDJLD+Arial" w:hAnsi="INDJLD+Arial" w:cs="INDJLD+Arial"/>
          <w:color w:val="000000"/>
          <w:sz w:val="20"/>
          <w:szCs w:val="20"/>
        </w:rPr>
      </w:pPr>
    </w:p>
    <w:p w14:paraId="52D3B754" w14:textId="77777777" w:rsidR="001731A8" w:rsidRDefault="001731A8" w:rsidP="001731A8">
      <w:pPr>
        <w:pStyle w:val="ListParagraph"/>
        <w:numPr>
          <w:ilvl w:val="0"/>
          <w:numId w:val="1"/>
        </w:numPr>
        <w:tabs>
          <w:tab w:val="left" w:pos="720"/>
          <w:tab w:val="left" w:pos="1560"/>
          <w:tab w:val="left" w:pos="1800"/>
          <w:tab w:val="left" w:pos="3120"/>
          <w:tab w:val="left" w:pos="3360"/>
        </w:tabs>
        <w:spacing w:after="0" w:line="240" w:lineRule="auto"/>
        <w:ind w:left="0" w:firstLine="0"/>
        <w:rPr>
          <w:rFonts w:ascii="INDJLD+Arial" w:hAnsi="INDJLD+Arial" w:cs="INDJLD+Arial"/>
          <w:color w:val="000000"/>
          <w:sz w:val="20"/>
          <w:szCs w:val="20"/>
        </w:rPr>
      </w:pPr>
      <w:r>
        <w:rPr>
          <w:rFonts w:ascii="INDJLD+Arial" w:hAnsi="INDJLD+Arial" w:cs="INDJLD+Arial"/>
          <w:color w:val="000000"/>
          <w:sz w:val="20"/>
          <w:szCs w:val="20"/>
          <w:u w:val="single"/>
        </w:rPr>
        <w:t>Filming of Works of Art</w:t>
      </w:r>
      <w:r>
        <w:rPr>
          <w:rFonts w:ascii="INDJLD+Arial" w:hAnsi="INDJLD+Arial" w:cs="INDJLD+Arial"/>
          <w:color w:val="000000"/>
          <w:sz w:val="20"/>
          <w:szCs w:val="20"/>
        </w:rPr>
        <w:t>:</w:t>
      </w:r>
      <w:r>
        <w:rPr>
          <w:rFonts w:ascii="INDJLD+Arial" w:hAnsi="INDJLD+Arial" w:cs="INDJLD+Arial"/>
          <w:color w:val="000000"/>
          <w:sz w:val="20"/>
          <w:szCs w:val="20"/>
        </w:rPr>
        <w:tab/>
        <w:t>Producer acknowledges that Lessor may not hol</w:t>
      </w:r>
      <w:r w:rsidR="00ED17A0">
        <w:rPr>
          <w:rFonts w:ascii="INDJLD+Arial" w:hAnsi="INDJLD+Arial" w:cs="INDJLD+Arial"/>
          <w:color w:val="000000"/>
          <w:sz w:val="20"/>
          <w:szCs w:val="20"/>
        </w:rPr>
        <w:t xml:space="preserve">d or own copyrights related to </w:t>
      </w:r>
      <w:r>
        <w:rPr>
          <w:rFonts w:ascii="INDJLD+Arial" w:hAnsi="INDJLD+Arial" w:cs="INDJLD+Arial"/>
          <w:color w:val="000000"/>
          <w:sz w:val="20"/>
          <w:szCs w:val="20"/>
        </w:rPr>
        <w:t>any of the works of art located throughout the Premises. Producer agrees to obtain the advance consent of the individual artist and/or copyright holder prior to filming, taping, recording or photographing any work of art exhibited on the Premises. Producer agrees to release, indemnify and hold harmless Lessor from and against any third-party claim relating to the unauthorized use, filming, taping, recording or photographing of any work of art located on the Premises.</w:t>
      </w:r>
    </w:p>
    <w:p w14:paraId="1F2CE104" w14:textId="77777777" w:rsidR="001731A8" w:rsidRPr="001731A8" w:rsidRDefault="001731A8" w:rsidP="001731A8">
      <w:pPr>
        <w:pStyle w:val="ListParagraph"/>
        <w:rPr>
          <w:rFonts w:ascii="INDJLD+Arial" w:hAnsi="INDJLD+Arial" w:cs="INDJLD+Arial"/>
          <w:color w:val="000000"/>
          <w:sz w:val="20"/>
          <w:szCs w:val="20"/>
        </w:rPr>
      </w:pPr>
    </w:p>
    <w:p w14:paraId="17C12595" w14:textId="2C987213" w:rsidR="001731A8" w:rsidRDefault="001731A8" w:rsidP="001731A8">
      <w:pPr>
        <w:pStyle w:val="ListParagraph"/>
        <w:numPr>
          <w:ilvl w:val="0"/>
          <w:numId w:val="1"/>
        </w:numPr>
        <w:tabs>
          <w:tab w:val="left" w:pos="720"/>
          <w:tab w:val="left" w:pos="1560"/>
          <w:tab w:val="left" w:pos="1920"/>
          <w:tab w:val="left" w:pos="3120"/>
          <w:tab w:val="left" w:pos="3360"/>
        </w:tabs>
        <w:spacing w:after="0" w:line="240" w:lineRule="auto"/>
        <w:ind w:left="0" w:firstLine="0"/>
        <w:rPr>
          <w:rFonts w:ascii="INDJLD+Arial" w:hAnsi="INDJLD+Arial" w:cs="INDJLD+Arial"/>
          <w:color w:val="000000"/>
          <w:sz w:val="20"/>
          <w:szCs w:val="20"/>
        </w:rPr>
      </w:pPr>
      <w:r w:rsidRPr="001731A8">
        <w:rPr>
          <w:rFonts w:ascii="INDJLD+Arial" w:hAnsi="INDJLD+Arial" w:cs="INDJLD+Arial"/>
          <w:color w:val="000000"/>
          <w:sz w:val="20"/>
          <w:szCs w:val="20"/>
          <w:u w:val="single"/>
        </w:rPr>
        <w:t>Insurance</w:t>
      </w:r>
      <w:r>
        <w:rPr>
          <w:rFonts w:ascii="INDJLD+Arial" w:hAnsi="INDJLD+Arial" w:cs="INDJLD+Arial"/>
          <w:color w:val="000000"/>
          <w:sz w:val="20"/>
          <w:szCs w:val="20"/>
        </w:rPr>
        <w:t>:</w:t>
      </w:r>
      <w:r>
        <w:rPr>
          <w:rFonts w:ascii="INDJLD+Arial" w:hAnsi="INDJLD+Arial" w:cs="INDJLD+Arial"/>
          <w:color w:val="000000"/>
          <w:sz w:val="20"/>
          <w:szCs w:val="20"/>
        </w:rPr>
        <w:tab/>
        <w:t>Producer shall provide Lessor with proof of insurance sufficient to cover the operations and activities to be carried out on the Premises. Throughout the term of the Agreement, Producer shall maintain, at its sole expense, the following minimum insurance co</w:t>
      </w:r>
      <w:r w:rsidR="0043700A">
        <w:rPr>
          <w:rFonts w:ascii="INDJLD+Arial" w:hAnsi="INDJLD+Arial" w:cs="INDJLD+Arial"/>
          <w:color w:val="000000"/>
          <w:sz w:val="20"/>
          <w:szCs w:val="20"/>
        </w:rPr>
        <w:t>v</w:t>
      </w:r>
      <w:r>
        <w:rPr>
          <w:rFonts w:ascii="INDJLD+Arial" w:hAnsi="INDJLD+Arial" w:cs="INDJLD+Arial"/>
          <w:color w:val="000000"/>
          <w:sz w:val="20"/>
          <w:szCs w:val="20"/>
        </w:rPr>
        <w:t>erage: (i) commercial general liability insurance with minimum</w:t>
      </w:r>
      <w:r w:rsidR="0043700A">
        <w:rPr>
          <w:rFonts w:ascii="INDJLD+Arial" w:hAnsi="INDJLD+Arial" w:cs="INDJLD+Arial"/>
          <w:color w:val="000000"/>
          <w:sz w:val="20"/>
          <w:szCs w:val="20"/>
        </w:rPr>
        <w:t xml:space="preserve"> limi</w:t>
      </w:r>
      <w:r w:rsidR="00ED17A0">
        <w:rPr>
          <w:rFonts w:ascii="INDJLD+Arial" w:hAnsi="INDJLD+Arial" w:cs="INDJLD+Arial"/>
          <w:color w:val="000000"/>
          <w:sz w:val="20"/>
          <w:szCs w:val="20"/>
        </w:rPr>
        <w:t>ts of $1,000,000 per occurrence</w:t>
      </w:r>
      <w:r w:rsidR="0043700A">
        <w:rPr>
          <w:rFonts w:ascii="INDJLD+Arial" w:hAnsi="INDJLD+Arial" w:cs="INDJLD+Arial"/>
          <w:color w:val="000000"/>
          <w:sz w:val="20"/>
          <w:szCs w:val="20"/>
        </w:rPr>
        <w:t xml:space="preserve">, and (ii) workers compensation insurance as required by all applicable workers compensation laws, for its protection and the protection of the Lessor. The certificate shall indicate that the policy carries an endorsement which names the State of Missouri and its officials, agents and employees as additional insureds. The company’s policy shall be primary and shall be issued in a form acceptable to the Lessor. Any insurance carried by the Lessor shall be noncontributing. The certificate shall contain a statement that the policy shall not be allowed to lapse or be canceled without notification of Lessor at least thirty (30) days prior to the effective date of cancellation. </w:t>
      </w:r>
    </w:p>
    <w:p w14:paraId="67CB7169" w14:textId="77777777" w:rsidR="0043700A" w:rsidRPr="0043700A" w:rsidRDefault="0043700A" w:rsidP="0043700A">
      <w:pPr>
        <w:pStyle w:val="ListParagraph"/>
        <w:tabs>
          <w:tab w:val="left" w:pos="720"/>
          <w:tab w:val="left" w:pos="1560"/>
          <w:tab w:val="left" w:pos="1920"/>
          <w:tab w:val="left" w:pos="3120"/>
          <w:tab w:val="left" w:pos="3360"/>
        </w:tabs>
        <w:spacing w:after="0" w:line="240" w:lineRule="auto"/>
        <w:ind w:left="0"/>
        <w:rPr>
          <w:rFonts w:ascii="INDJLD+Arial" w:hAnsi="INDJLD+Arial" w:cs="INDJLD+Arial"/>
          <w:color w:val="000000"/>
          <w:sz w:val="20"/>
          <w:szCs w:val="20"/>
        </w:rPr>
      </w:pPr>
    </w:p>
    <w:p w14:paraId="02CAB066" w14:textId="77777777" w:rsidR="0043700A" w:rsidRPr="0043700A" w:rsidRDefault="0043700A" w:rsidP="0043700A">
      <w:pPr>
        <w:pStyle w:val="ListParagraph"/>
        <w:tabs>
          <w:tab w:val="left" w:pos="720"/>
          <w:tab w:val="left" w:pos="1560"/>
          <w:tab w:val="left" w:pos="1920"/>
          <w:tab w:val="left" w:pos="3120"/>
          <w:tab w:val="left" w:pos="3360"/>
        </w:tabs>
        <w:spacing w:after="0" w:line="240" w:lineRule="auto"/>
        <w:ind w:left="0"/>
        <w:rPr>
          <w:rFonts w:ascii="INDJLD+Arial" w:hAnsi="INDJLD+Arial" w:cs="INDJLD+Arial"/>
          <w:color w:val="000000"/>
          <w:sz w:val="20"/>
          <w:szCs w:val="20"/>
        </w:rPr>
      </w:pPr>
      <w:r w:rsidRPr="0043700A">
        <w:rPr>
          <w:rFonts w:ascii="INDJLD+Arial" w:hAnsi="INDJLD+Arial" w:cs="INDJLD+Arial"/>
          <w:color w:val="000000"/>
          <w:sz w:val="20"/>
          <w:szCs w:val="20"/>
        </w:rPr>
        <w:t xml:space="preserve">The Producer </w:t>
      </w:r>
      <w:r>
        <w:rPr>
          <w:rFonts w:ascii="INDJLD+Arial" w:hAnsi="INDJLD+Arial" w:cs="INDJLD+Arial"/>
          <w:color w:val="000000"/>
          <w:sz w:val="20"/>
          <w:szCs w:val="20"/>
        </w:rPr>
        <w:t>shall immediately notify Lessor if the Producer’s Commercial General Liability insurance contains any restrictive endorsements other than those restrictive endorsements normally included or standard ISO Commercial General Liability occurrence or claims made forms.</w:t>
      </w:r>
      <w:r w:rsidR="00197C82">
        <w:rPr>
          <w:rFonts w:ascii="INDJLD+Arial" w:hAnsi="INDJLD+Arial" w:cs="INDJLD+Arial"/>
          <w:color w:val="000000"/>
          <w:sz w:val="20"/>
          <w:szCs w:val="20"/>
        </w:rPr>
        <w:t xml:space="preserve"> </w:t>
      </w:r>
      <w:r>
        <w:rPr>
          <w:rFonts w:ascii="INDJLD+Arial" w:hAnsi="INDJLD+Arial" w:cs="INDJLD+Arial"/>
          <w:color w:val="000000"/>
          <w:sz w:val="20"/>
          <w:szCs w:val="20"/>
        </w:rPr>
        <w:t>T</w:t>
      </w:r>
      <w:r w:rsidR="00197C82">
        <w:rPr>
          <w:rFonts w:ascii="INDJLD+Arial" w:hAnsi="INDJLD+Arial" w:cs="INDJLD+Arial"/>
          <w:color w:val="000000"/>
          <w:sz w:val="20"/>
          <w:szCs w:val="20"/>
        </w:rPr>
        <w:t>he</w:t>
      </w:r>
      <w:r>
        <w:rPr>
          <w:rFonts w:ascii="INDJLD+Arial" w:hAnsi="INDJLD+Arial" w:cs="INDJLD+Arial"/>
          <w:color w:val="000000"/>
          <w:sz w:val="20"/>
          <w:szCs w:val="20"/>
        </w:rPr>
        <w:t xml:space="preserve"> absence of a demand </w:t>
      </w:r>
      <w:r w:rsidR="00197C82">
        <w:rPr>
          <w:rFonts w:ascii="INDJLD+Arial" w:hAnsi="INDJLD+Arial" w:cs="INDJLD+Arial"/>
          <w:color w:val="000000"/>
          <w:sz w:val="20"/>
          <w:szCs w:val="20"/>
        </w:rPr>
        <w:t>for</w:t>
      </w:r>
      <w:r>
        <w:rPr>
          <w:rFonts w:ascii="INDJLD+Arial" w:hAnsi="INDJLD+Arial" w:cs="INDJLD+Arial"/>
          <w:color w:val="000000"/>
          <w:sz w:val="20"/>
          <w:szCs w:val="20"/>
        </w:rPr>
        <w:t xml:space="preserve"> any type </w:t>
      </w:r>
      <w:r w:rsidR="00197C82">
        <w:rPr>
          <w:rFonts w:ascii="INDJLD+Arial" w:hAnsi="INDJLD+Arial" w:cs="INDJLD+Arial"/>
          <w:color w:val="000000"/>
          <w:sz w:val="20"/>
          <w:szCs w:val="20"/>
        </w:rPr>
        <w:t>of insurance</w:t>
      </w:r>
      <w:r>
        <w:rPr>
          <w:rFonts w:ascii="INDJLD+Arial" w:hAnsi="INDJLD+Arial" w:cs="INDJLD+Arial"/>
          <w:color w:val="000000"/>
          <w:sz w:val="20"/>
          <w:szCs w:val="20"/>
        </w:rPr>
        <w:t xml:space="preserve"> certificates or policy shall not be co</w:t>
      </w:r>
      <w:r w:rsidR="00477533">
        <w:rPr>
          <w:rFonts w:ascii="INDJLD+Arial" w:hAnsi="INDJLD+Arial" w:cs="INDJLD+Arial"/>
          <w:color w:val="000000"/>
          <w:sz w:val="20"/>
          <w:szCs w:val="20"/>
        </w:rPr>
        <w:t>nstrued as a waiver of the Produce</w:t>
      </w:r>
      <w:r>
        <w:rPr>
          <w:rFonts w:ascii="INDJLD+Arial" w:hAnsi="INDJLD+Arial" w:cs="INDJLD+Arial"/>
          <w:color w:val="000000"/>
          <w:sz w:val="20"/>
          <w:szCs w:val="20"/>
        </w:rPr>
        <w:t>r’s obligations to carry and maintain the appropriate insurances at limits that are appropriate to the liability exposure associated with this Agreement, and to ensure that its agents/subcontractors maintain appropriate insurance at all times. Producer shall assume all risk and responsibility fo</w:t>
      </w:r>
      <w:r w:rsidR="00F054E1">
        <w:rPr>
          <w:rFonts w:ascii="INDJLD+Arial" w:hAnsi="INDJLD+Arial" w:cs="INDJLD+Arial"/>
          <w:color w:val="000000"/>
          <w:sz w:val="20"/>
          <w:szCs w:val="20"/>
        </w:rPr>
        <w:t>r the actions of its agents and/or subcontractors on the Premises. Lessor does not represent that coverage and the limits specified herein will necessarily be adequate to cover Producer</w:t>
      </w:r>
      <w:r w:rsidR="00ED17A0">
        <w:rPr>
          <w:rFonts w:ascii="INDJLD+Arial" w:hAnsi="INDJLD+Arial" w:cs="INDJLD+Arial"/>
          <w:color w:val="000000"/>
          <w:sz w:val="20"/>
          <w:szCs w:val="20"/>
        </w:rPr>
        <w:t>’s</w:t>
      </w:r>
      <w:r w:rsidR="00F054E1">
        <w:rPr>
          <w:rFonts w:ascii="INDJLD+Arial" w:hAnsi="INDJLD+Arial" w:cs="INDJLD+Arial"/>
          <w:color w:val="000000"/>
          <w:sz w:val="20"/>
          <w:szCs w:val="20"/>
        </w:rPr>
        <w:t xml:space="preserve"> liability</w:t>
      </w:r>
      <w:r w:rsidR="00477533">
        <w:rPr>
          <w:rFonts w:ascii="INDJLD+Arial" w:hAnsi="INDJLD+Arial" w:cs="INDJLD+Arial"/>
          <w:color w:val="000000"/>
          <w:sz w:val="20"/>
          <w:szCs w:val="20"/>
        </w:rPr>
        <w:t xml:space="preserve"> for any activities within the scope of this Agreement</w:t>
      </w:r>
      <w:r w:rsidR="00F054E1">
        <w:rPr>
          <w:rFonts w:ascii="INDJLD+Arial" w:hAnsi="INDJLD+Arial" w:cs="INDJLD+Arial"/>
          <w:color w:val="000000"/>
          <w:sz w:val="20"/>
          <w:szCs w:val="20"/>
        </w:rPr>
        <w:t>.</w:t>
      </w:r>
    </w:p>
    <w:p w14:paraId="34DDF812" w14:textId="77777777" w:rsidR="0043700A" w:rsidRPr="0043700A" w:rsidRDefault="0043700A" w:rsidP="0043700A">
      <w:pPr>
        <w:pStyle w:val="ListParagraph"/>
        <w:rPr>
          <w:rFonts w:ascii="INDJLD+Arial" w:hAnsi="INDJLD+Arial" w:cs="INDJLD+Arial"/>
          <w:color w:val="000000"/>
          <w:sz w:val="20"/>
          <w:szCs w:val="20"/>
        </w:rPr>
      </w:pPr>
    </w:p>
    <w:p w14:paraId="278775D2" w14:textId="543409F2" w:rsidR="00F054E1" w:rsidRDefault="00F054E1" w:rsidP="00641B54">
      <w:pPr>
        <w:pStyle w:val="ListParagraph"/>
        <w:numPr>
          <w:ilvl w:val="0"/>
          <w:numId w:val="1"/>
        </w:numPr>
        <w:tabs>
          <w:tab w:val="left" w:pos="720"/>
          <w:tab w:val="left" w:pos="1560"/>
          <w:tab w:val="left" w:pos="1920"/>
          <w:tab w:val="left" w:pos="2400"/>
          <w:tab w:val="left" w:pos="3120"/>
          <w:tab w:val="left" w:pos="3360"/>
        </w:tabs>
        <w:spacing w:after="0" w:line="240" w:lineRule="auto"/>
        <w:ind w:left="0" w:firstLine="0"/>
        <w:rPr>
          <w:rFonts w:ascii="INDJLD+Arial" w:hAnsi="INDJLD+Arial" w:cs="INDJLD+Arial"/>
          <w:color w:val="000000"/>
          <w:sz w:val="20"/>
          <w:szCs w:val="20"/>
        </w:rPr>
      </w:pPr>
      <w:r w:rsidRPr="00925E5F">
        <w:rPr>
          <w:rFonts w:ascii="INDJLD+Arial" w:hAnsi="INDJLD+Arial" w:cs="INDJLD+Arial"/>
          <w:color w:val="000000"/>
          <w:sz w:val="20"/>
          <w:szCs w:val="20"/>
          <w:u w:val="single"/>
        </w:rPr>
        <w:t>Indemnification</w:t>
      </w:r>
      <w:r w:rsidRPr="00925E5F">
        <w:rPr>
          <w:rFonts w:ascii="INDJLD+Arial" w:hAnsi="INDJLD+Arial" w:cs="INDJLD+Arial"/>
          <w:color w:val="000000"/>
          <w:sz w:val="20"/>
          <w:szCs w:val="20"/>
        </w:rPr>
        <w:t>:</w:t>
      </w:r>
      <w:r>
        <w:rPr>
          <w:rFonts w:ascii="INDJLD+Arial" w:hAnsi="INDJLD+Arial" w:cs="INDJLD+Arial"/>
          <w:color w:val="000000"/>
          <w:sz w:val="20"/>
          <w:szCs w:val="20"/>
        </w:rPr>
        <w:tab/>
        <w:t>Producer shall release, indemnify, defend, and save harmless the State of Missouri, its officials, employees and agents</w:t>
      </w:r>
      <w:r w:rsidR="00477533">
        <w:rPr>
          <w:rFonts w:ascii="INDJLD+Arial" w:hAnsi="INDJLD+Arial" w:cs="INDJLD+Arial"/>
          <w:color w:val="000000"/>
          <w:sz w:val="20"/>
          <w:szCs w:val="20"/>
        </w:rPr>
        <w:t>,</w:t>
      </w:r>
      <w:r>
        <w:rPr>
          <w:rFonts w:ascii="INDJLD+Arial" w:hAnsi="INDJLD+Arial" w:cs="INDJLD+Arial"/>
          <w:color w:val="000000"/>
          <w:sz w:val="20"/>
          <w:szCs w:val="20"/>
        </w:rPr>
        <w:t xml:space="preserve"> from and against all claims, suits, actions, damages, or causes of action for any personal injury, loss of life or damage to property sustained by reason or as a result of the u</w:t>
      </w:r>
      <w:r w:rsidR="00477533">
        <w:rPr>
          <w:rFonts w:ascii="INDJLD+Arial" w:hAnsi="INDJLD+Arial" w:cs="INDJLD+Arial"/>
          <w:color w:val="000000"/>
          <w:sz w:val="20"/>
          <w:szCs w:val="20"/>
        </w:rPr>
        <w:t>se of the Premises for which this</w:t>
      </w:r>
      <w:r>
        <w:rPr>
          <w:rFonts w:ascii="INDJLD+Arial" w:hAnsi="INDJLD+Arial" w:cs="INDJLD+Arial"/>
          <w:color w:val="000000"/>
          <w:sz w:val="20"/>
          <w:szCs w:val="20"/>
        </w:rPr>
        <w:t xml:space="preserve"> </w:t>
      </w:r>
      <w:r w:rsidR="00197C82">
        <w:rPr>
          <w:rFonts w:ascii="INDJLD+Arial" w:hAnsi="INDJLD+Arial" w:cs="INDJLD+Arial"/>
          <w:color w:val="000000"/>
          <w:sz w:val="20"/>
          <w:szCs w:val="20"/>
        </w:rPr>
        <w:t>Agreement</w:t>
      </w:r>
      <w:r>
        <w:rPr>
          <w:rFonts w:ascii="INDJLD+Arial" w:hAnsi="INDJLD+Arial" w:cs="INDJLD+Arial"/>
          <w:color w:val="000000"/>
          <w:sz w:val="20"/>
          <w:szCs w:val="20"/>
        </w:rPr>
        <w:t xml:space="preserve"> is entered into and from and against any orders, judgments, or decrees which may be entered thereto, and from and against all costs,</w:t>
      </w:r>
      <w:r w:rsidR="009953F6" w:rsidDel="009953F6">
        <w:rPr>
          <w:rFonts w:ascii="INDJLD+Arial" w:hAnsi="INDJLD+Arial" w:cs="INDJLD+Arial"/>
          <w:color w:val="000000"/>
          <w:sz w:val="20"/>
          <w:szCs w:val="20"/>
        </w:rPr>
        <w:t xml:space="preserve"> </w:t>
      </w:r>
      <w:r>
        <w:rPr>
          <w:rFonts w:ascii="INDJLD+Arial" w:hAnsi="INDJLD+Arial" w:cs="INDJLD+Arial"/>
          <w:color w:val="000000"/>
          <w:sz w:val="20"/>
          <w:szCs w:val="20"/>
        </w:rPr>
        <w:t xml:space="preserve">attorney’s fees, expenses, and liabilities incurred </w:t>
      </w:r>
      <w:r w:rsidR="00477533">
        <w:rPr>
          <w:rFonts w:ascii="INDJLD+Arial" w:hAnsi="INDJLD+Arial" w:cs="INDJLD+Arial"/>
          <w:color w:val="000000"/>
          <w:sz w:val="20"/>
          <w:szCs w:val="20"/>
        </w:rPr>
        <w:t>i</w:t>
      </w:r>
      <w:r>
        <w:rPr>
          <w:rFonts w:ascii="INDJLD+Arial" w:hAnsi="INDJLD+Arial" w:cs="INDJLD+Arial"/>
          <w:color w:val="000000"/>
          <w:sz w:val="20"/>
          <w:szCs w:val="20"/>
        </w:rPr>
        <w:t xml:space="preserve">n or by reasons of the defense for any such claim, suit or action and the investigation thereof. Nothing in this Agreement shall be deemed to affect the rights, privileges, and immunities of the State of Missouri as are provided for by law. This provision shall survive the termination of this Agreement. </w:t>
      </w:r>
    </w:p>
    <w:p w14:paraId="07AC56D0" w14:textId="77777777" w:rsidR="00641B54" w:rsidRPr="00641B54" w:rsidRDefault="00641B54" w:rsidP="00641B54">
      <w:pPr>
        <w:pStyle w:val="ListParagraph"/>
        <w:tabs>
          <w:tab w:val="left" w:pos="720"/>
          <w:tab w:val="left" w:pos="1560"/>
          <w:tab w:val="left" w:pos="1920"/>
          <w:tab w:val="left" w:pos="2400"/>
          <w:tab w:val="left" w:pos="3120"/>
          <w:tab w:val="left" w:pos="3360"/>
        </w:tabs>
        <w:spacing w:after="0" w:line="240" w:lineRule="auto"/>
        <w:ind w:left="0"/>
        <w:rPr>
          <w:rFonts w:ascii="INDJLD+Arial" w:hAnsi="INDJLD+Arial" w:cs="INDJLD+Arial"/>
          <w:color w:val="000000"/>
          <w:sz w:val="20"/>
          <w:szCs w:val="20"/>
        </w:rPr>
      </w:pPr>
    </w:p>
    <w:p w14:paraId="12BFD1C8" w14:textId="77777777" w:rsidR="00F054E1" w:rsidRDefault="00F054E1" w:rsidP="006946B0">
      <w:pPr>
        <w:pStyle w:val="ListParagraph"/>
        <w:numPr>
          <w:ilvl w:val="0"/>
          <w:numId w:val="1"/>
        </w:numPr>
        <w:tabs>
          <w:tab w:val="left" w:pos="720"/>
          <w:tab w:val="left" w:pos="1560"/>
          <w:tab w:val="left" w:pos="1920"/>
          <w:tab w:val="left" w:pos="2640"/>
          <w:tab w:val="left" w:pos="3120"/>
          <w:tab w:val="left" w:pos="3360"/>
        </w:tabs>
        <w:spacing w:after="0" w:line="240" w:lineRule="auto"/>
        <w:ind w:left="0" w:firstLine="0"/>
        <w:rPr>
          <w:rFonts w:ascii="INDJLD+Arial" w:hAnsi="INDJLD+Arial" w:cs="INDJLD+Arial"/>
          <w:color w:val="000000"/>
          <w:sz w:val="20"/>
          <w:szCs w:val="20"/>
        </w:rPr>
      </w:pPr>
      <w:r w:rsidRPr="006946B0">
        <w:rPr>
          <w:rFonts w:ascii="INDJLD+Arial" w:hAnsi="INDJLD+Arial" w:cs="INDJLD+Arial"/>
          <w:color w:val="000000"/>
          <w:sz w:val="20"/>
          <w:szCs w:val="20"/>
          <w:u w:val="single"/>
        </w:rPr>
        <w:t>No Joint Venture</w:t>
      </w:r>
      <w:r>
        <w:rPr>
          <w:rFonts w:ascii="INDJLD+Arial" w:hAnsi="INDJLD+Arial" w:cs="INDJLD+Arial"/>
          <w:color w:val="000000"/>
          <w:sz w:val="20"/>
          <w:szCs w:val="20"/>
        </w:rPr>
        <w:t>:</w:t>
      </w:r>
      <w:r>
        <w:rPr>
          <w:rFonts w:ascii="INDJLD+Arial" w:hAnsi="INDJLD+Arial" w:cs="INDJLD+Arial"/>
          <w:color w:val="000000"/>
          <w:sz w:val="20"/>
          <w:szCs w:val="20"/>
        </w:rPr>
        <w:tab/>
      </w:r>
      <w:r w:rsidR="006946B0">
        <w:rPr>
          <w:rFonts w:ascii="INDJLD+Arial" w:hAnsi="INDJLD+Arial" w:cs="INDJLD+Arial"/>
          <w:color w:val="000000"/>
          <w:sz w:val="20"/>
          <w:szCs w:val="20"/>
        </w:rPr>
        <w:t>It is expressly understood that by making the Premises available</w:t>
      </w:r>
      <w:r w:rsidR="00477533">
        <w:rPr>
          <w:rFonts w:ascii="INDJLD+Arial" w:hAnsi="INDJLD+Arial" w:cs="INDJLD+Arial"/>
          <w:color w:val="000000"/>
          <w:sz w:val="20"/>
          <w:szCs w:val="20"/>
        </w:rPr>
        <w:t xml:space="preserve"> to Producer</w:t>
      </w:r>
      <w:r w:rsidR="006946B0">
        <w:rPr>
          <w:rFonts w:ascii="INDJLD+Arial" w:hAnsi="INDJLD+Arial" w:cs="INDJLD+Arial"/>
          <w:color w:val="000000"/>
          <w:sz w:val="20"/>
          <w:szCs w:val="20"/>
        </w:rPr>
        <w:t>, Lessor is not entering into any type of joint venture agreement with Producer, nor is it acting as an agent of or for Producer.</w:t>
      </w:r>
    </w:p>
    <w:p w14:paraId="63DFACFC" w14:textId="77777777" w:rsidR="006946B0" w:rsidRPr="006946B0" w:rsidRDefault="006946B0" w:rsidP="006946B0">
      <w:pPr>
        <w:pStyle w:val="ListParagraph"/>
        <w:rPr>
          <w:rFonts w:ascii="INDJLD+Arial" w:hAnsi="INDJLD+Arial" w:cs="INDJLD+Arial"/>
          <w:color w:val="000000"/>
          <w:sz w:val="20"/>
          <w:szCs w:val="20"/>
        </w:rPr>
      </w:pPr>
    </w:p>
    <w:p w14:paraId="16FC3CC1" w14:textId="6C7F560B" w:rsidR="006946B0" w:rsidRDefault="006946B0" w:rsidP="006946B0">
      <w:pPr>
        <w:pStyle w:val="ListParagraph"/>
        <w:numPr>
          <w:ilvl w:val="0"/>
          <w:numId w:val="1"/>
        </w:numPr>
        <w:tabs>
          <w:tab w:val="left" w:pos="720"/>
          <w:tab w:val="left" w:pos="1560"/>
          <w:tab w:val="left" w:pos="2160"/>
          <w:tab w:val="left" w:pos="2640"/>
          <w:tab w:val="left" w:pos="3120"/>
          <w:tab w:val="left" w:pos="3360"/>
        </w:tabs>
        <w:spacing w:after="0" w:line="240" w:lineRule="auto"/>
        <w:ind w:left="0" w:firstLine="0"/>
        <w:rPr>
          <w:rFonts w:ascii="INDJLD+Arial" w:hAnsi="INDJLD+Arial" w:cs="INDJLD+Arial"/>
          <w:color w:val="000000"/>
          <w:sz w:val="20"/>
          <w:szCs w:val="20"/>
        </w:rPr>
      </w:pPr>
      <w:r w:rsidRPr="006946B0">
        <w:rPr>
          <w:rFonts w:ascii="INDJLD+Arial" w:hAnsi="INDJLD+Arial" w:cs="INDJLD+Arial"/>
          <w:color w:val="000000"/>
          <w:sz w:val="20"/>
          <w:szCs w:val="20"/>
          <w:u w:val="single"/>
        </w:rPr>
        <w:t>Termination</w:t>
      </w:r>
      <w:r>
        <w:rPr>
          <w:rFonts w:ascii="INDJLD+Arial" w:hAnsi="INDJLD+Arial" w:cs="INDJLD+Arial"/>
          <w:color w:val="000000"/>
          <w:sz w:val="20"/>
          <w:szCs w:val="20"/>
        </w:rPr>
        <w:t>:</w:t>
      </w:r>
      <w:r>
        <w:rPr>
          <w:rFonts w:ascii="INDJLD+Arial" w:hAnsi="INDJLD+Arial" w:cs="INDJLD+Arial"/>
          <w:color w:val="000000"/>
          <w:sz w:val="20"/>
          <w:szCs w:val="20"/>
        </w:rPr>
        <w:tab/>
        <w:t xml:space="preserve">If Producer fails to fulfill any obligation specified in this Agreement, or the intended use or activity to be conducted is not as described in this Agreement, Lessor may cancel this </w:t>
      </w:r>
      <w:r w:rsidR="00756606">
        <w:rPr>
          <w:rFonts w:ascii="INDJLD+Arial" w:hAnsi="INDJLD+Arial" w:cs="INDJLD+Arial"/>
          <w:color w:val="000000"/>
          <w:sz w:val="20"/>
          <w:szCs w:val="20"/>
        </w:rPr>
        <w:t>A</w:t>
      </w:r>
      <w:r>
        <w:rPr>
          <w:rFonts w:ascii="INDJLD+Arial" w:hAnsi="INDJLD+Arial" w:cs="INDJLD+Arial"/>
          <w:color w:val="000000"/>
          <w:sz w:val="20"/>
          <w:szCs w:val="20"/>
        </w:rPr>
        <w:t>greement, upon</w:t>
      </w:r>
      <w:r w:rsidR="00756606">
        <w:rPr>
          <w:rFonts w:ascii="INDJLD+Arial" w:hAnsi="INDJLD+Arial" w:cs="INDJLD+Arial"/>
          <w:color w:val="000000"/>
          <w:sz w:val="20"/>
          <w:szCs w:val="20"/>
        </w:rPr>
        <w:t xml:space="preserve"> </w:t>
      </w:r>
      <w:r>
        <w:rPr>
          <w:rFonts w:ascii="INDJLD+Arial" w:hAnsi="INDJLD+Arial" w:cs="INDJLD+Arial"/>
          <w:color w:val="000000"/>
          <w:sz w:val="20"/>
          <w:szCs w:val="20"/>
        </w:rPr>
        <w:t>written notice to Producer. Lessor shall have no liability for such a cancellation.</w:t>
      </w:r>
      <w:r w:rsidR="006A5322" w:rsidRPr="006A5322">
        <w:t xml:space="preserve"> </w:t>
      </w:r>
    </w:p>
    <w:p w14:paraId="65B37F98" w14:textId="77777777" w:rsidR="006946B0" w:rsidRPr="006946B0" w:rsidRDefault="006946B0" w:rsidP="006946B0">
      <w:pPr>
        <w:pStyle w:val="ListParagraph"/>
        <w:rPr>
          <w:rFonts w:ascii="INDJLD+Arial" w:hAnsi="INDJLD+Arial" w:cs="INDJLD+Arial"/>
          <w:color w:val="000000"/>
          <w:sz w:val="20"/>
          <w:szCs w:val="20"/>
        </w:rPr>
      </w:pPr>
    </w:p>
    <w:p w14:paraId="3232CF00" w14:textId="77777777" w:rsidR="006946B0" w:rsidRDefault="006946B0" w:rsidP="006946B0">
      <w:pPr>
        <w:pStyle w:val="ListParagraph"/>
        <w:numPr>
          <w:ilvl w:val="0"/>
          <w:numId w:val="1"/>
        </w:numPr>
        <w:tabs>
          <w:tab w:val="left" w:pos="720"/>
          <w:tab w:val="left" w:pos="1560"/>
          <w:tab w:val="left" w:pos="2400"/>
          <w:tab w:val="left" w:pos="3120"/>
          <w:tab w:val="left" w:pos="3360"/>
        </w:tabs>
        <w:spacing w:after="0" w:line="240" w:lineRule="auto"/>
        <w:ind w:left="0" w:firstLine="0"/>
        <w:rPr>
          <w:rFonts w:ascii="INDJLD+Arial" w:hAnsi="INDJLD+Arial" w:cs="INDJLD+Arial"/>
          <w:color w:val="000000"/>
          <w:sz w:val="20"/>
          <w:szCs w:val="20"/>
        </w:rPr>
      </w:pPr>
      <w:r w:rsidRPr="006946B0">
        <w:rPr>
          <w:rFonts w:ascii="INDJLD+Arial" w:hAnsi="INDJLD+Arial" w:cs="INDJLD+Arial"/>
          <w:color w:val="000000"/>
          <w:sz w:val="20"/>
          <w:szCs w:val="20"/>
          <w:u w:val="single"/>
        </w:rPr>
        <w:t>Force Majeure</w:t>
      </w:r>
      <w:r w:rsidR="00477533">
        <w:rPr>
          <w:rFonts w:ascii="INDJLD+Arial" w:hAnsi="INDJLD+Arial" w:cs="INDJLD+Arial"/>
          <w:color w:val="000000"/>
          <w:sz w:val="20"/>
          <w:szCs w:val="20"/>
        </w:rPr>
        <w:t>:</w:t>
      </w:r>
      <w:r w:rsidR="00477533">
        <w:rPr>
          <w:rFonts w:ascii="INDJLD+Arial" w:hAnsi="INDJLD+Arial" w:cs="INDJLD+Arial"/>
          <w:color w:val="000000"/>
          <w:sz w:val="20"/>
          <w:szCs w:val="20"/>
        </w:rPr>
        <w:tab/>
        <w:t>Lesso</w:t>
      </w:r>
      <w:r>
        <w:rPr>
          <w:rFonts w:ascii="INDJLD+Arial" w:hAnsi="INDJLD+Arial" w:cs="INDJLD+Arial"/>
          <w:color w:val="000000"/>
          <w:sz w:val="20"/>
          <w:szCs w:val="20"/>
        </w:rPr>
        <w:t xml:space="preserve">r does not guarantee the uninterrupted use of the Premises as contemplated under this Agreement, in the event </w:t>
      </w:r>
      <w:r w:rsidR="00B53218">
        <w:rPr>
          <w:rFonts w:ascii="INDJLD+Arial" w:hAnsi="INDJLD+Arial" w:cs="INDJLD+Arial"/>
          <w:color w:val="000000"/>
          <w:sz w:val="20"/>
          <w:szCs w:val="20"/>
        </w:rPr>
        <w:t>that the use of the Premises is suspended or delayed by reason of fire, storm, explosion, strike, lockout, labor dispute, casualty, accident, lack of failure of sources of supply or labor, fuel supply, acts of God or of the public enemy, riots, interferences by civil or military authorities In compliance with the laws of the United States of America or the laws, orders, rules and regulations of any governmental authority, or by reason of any other cause beyond Lessor’s control, or for emergency inspection, cleaning, repairs, replacements, or alterations which Lessor determines in its sole discretion must be made.</w:t>
      </w:r>
    </w:p>
    <w:p w14:paraId="623BF23D" w14:textId="77777777" w:rsidR="00B53218" w:rsidRPr="00B53218" w:rsidRDefault="00B53218" w:rsidP="00B53218">
      <w:pPr>
        <w:pStyle w:val="ListParagraph"/>
        <w:rPr>
          <w:rFonts w:ascii="INDJLD+Arial" w:hAnsi="INDJLD+Arial" w:cs="INDJLD+Arial"/>
          <w:color w:val="000000"/>
          <w:sz w:val="20"/>
          <w:szCs w:val="20"/>
        </w:rPr>
      </w:pPr>
    </w:p>
    <w:p w14:paraId="30C8F3B0" w14:textId="77777777" w:rsidR="00B53218" w:rsidRDefault="00B53218" w:rsidP="006946B0">
      <w:pPr>
        <w:pStyle w:val="ListParagraph"/>
        <w:numPr>
          <w:ilvl w:val="0"/>
          <w:numId w:val="1"/>
        </w:numPr>
        <w:tabs>
          <w:tab w:val="left" w:pos="720"/>
          <w:tab w:val="left" w:pos="1560"/>
          <w:tab w:val="left" w:pos="2400"/>
          <w:tab w:val="left" w:pos="3120"/>
          <w:tab w:val="left" w:pos="3360"/>
        </w:tabs>
        <w:spacing w:after="0" w:line="240" w:lineRule="auto"/>
        <w:ind w:left="0" w:firstLine="0"/>
        <w:rPr>
          <w:rFonts w:ascii="INDJLD+Arial" w:hAnsi="INDJLD+Arial" w:cs="INDJLD+Arial"/>
          <w:color w:val="000000"/>
          <w:sz w:val="20"/>
          <w:szCs w:val="20"/>
        </w:rPr>
      </w:pPr>
      <w:r w:rsidRPr="00B53218">
        <w:rPr>
          <w:rFonts w:ascii="INDJLD+Arial" w:hAnsi="INDJLD+Arial" w:cs="INDJLD+Arial"/>
          <w:color w:val="000000"/>
          <w:sz w:val="20"/>
          <w:szCs w:val="20"/>
          <w:u w:val="single"/>
        </w:rPr>
        <w:t>Miscellaneous</w:t>
      </w:r>
      <w:r>
        <w:rPr>
          <w:rFonts w:ascii="INDJLD+Arial" w:hAnsi="INDJLD+Arial" w:cs="INDJLD+Arial"/>
          <w:color w:val="000000"/>
          <w:sz w:val="20"/>
          <w:szCs w:val="20"/>
        </w:rPr>
        <w:t>:</w:t>
      </w:r>
      <w:r>
        <w:rPr>
          <w:rFonts w:ascii="INDJLD+Arial" w:hAnsi="INDJLD+Arial" w:cs="INDJLD+Arial"/>
          <w:color w:val="000000"/>
          <w:sz w:val="20"/>
          <w:szCs w:val="20"/>
        </w:rPr>
        <w:tab/>
      </w:r>
    </w:p>
    <w:p w14:paraId="28398580" w14:textId="77777777" w:rsidR="00B53218" w:rsidRPr="00B53218" w:rsidRDefault="00B53218" w:rsidP="00B53218">
      <w:pPr>
        <w:pStyle w:val="ListParagraph"/>
        <w:rPr>
          <w:rFonts w:ascii="INDJLD+Arial" w:hAnsi="INDJLD+Arial" w:cs="INDJLD+Arial"/>
          <w:color w:val="000000"/>
          <w:sz w:val="20"/>
          <w:szCs w:val="20"/>
        </w:rPr>
      </w:pPr>
    </w:p>
    <w:p w14:paraId="05BB022D" w14:textId="77777777" w:rsidR="00641B54" w:rsidRDefault="00641B54" w:rsidP="00641B54">
      <w:pPr>
        <w:numPr>
          <w:ilvl w:val="1"/>
          <w:numId w:val="3"/>
        </w:numPr>
        <w:pBdr>
          <w:top w:val="nil"/>
          <w:left w:val="nil"/>
          <w:bottom w:val="nil"/>
          <w:right w:val="nil"/>
          <w:between w:val="nil"/>
        </w:pBdr>
        <w:tabs>
          <w:tab w:val="left" w:pos="720"/>
          <w:tab w:val="left" w:pos="1560"/>
          <w:tab w:val="left" w:pos="2400"/>
          <w:tab w:val="left" w:pos="3120"/>
          <w:tab w:val="left" w:pos="3360"/>
        </w:tabs>
        <w:spacing w:after="0" w:line="240" w:lineRule="auto"/>
        <w:rPr>
          <w:rFonts w:ascii="Arial" w:eastAsia="Arial" w:hAnsi="Arial" w:cs="Arial"/>
          <w:color w:val="000000"/>
          <w:sz w:val="20"/>
          <w:szCs w:val="20"/>
        </w:rPr>
      </w:pPr>
      <w:r>
        <w:rPr>
          <w:rFonts w:ascii="Arial" w:eastAsia="Arial" w:hAnsi="Arial" w:cs="Arial"/>
          <w:color w:val="000000"/>
          <w:sz w:val="20"/>
          <w:szCs w:val="20"/>
          <w:u w:val="single"/>
        </w:rPr>
        <w:t xml:space="preserve">No </w:t>
      </w:r>
      <w:r w:rsidR="00C9547E">
        <w:rPr>
          <w:rFonts w:ascii="Arial" w:eastAsia="Arial" w:hAnsi="Arial" w:cs="Arial"/>
          <w:color w:val="000000"/>
          <w:sz w:val="20"/>
          <w:szCs w:val="20"/>
          <w:u w:val="single"/>
        </w:rPr>
        <w:t>Assignment</w:t>
      </w:r>
      <w:r w:rsidR="00C9547E">
        <w:rPr>
          <w:rFonts w:ascii="Arial" w:eastAsia="Arial" w:hAnsi="Arial" w:cs="Arial"/>
          <w:color w:val="000000"/>
          <w:sz w:val="20"/>
          <w:szCs w:val="20"/>
        </w:rPr>
        <w:t>:</w:t>
      </w:r>
      <w:r w:rsidR="00C9547E">
        <w:rPr>
          <w:rFonts w:ascii="Arial" w:eastAsia="Arial" w:hAnsi="Arial" w:cs="Arial"/>
          <w:color w:val="000000"/>
          <w:sz w:val="20"/>
          <w:szCs w:val="20"/>
        </w:rPr>
        <w:tab/>
        <w:t>Neither party may assign this Agreement without the prior written consent of the other party</w:t>
      </w:r>
      <w:r>
        <w:rPr>
          <w:rFonts w:ascii="Arial" w:eastAsia="Arial" w:hAnsi="Arial" w:cs="Arial"/>
          <w:color w:val="000000"/>
          <w:sz w:val="20"/>
          <w:szCs w:val="20"/>
        </w:rPr>
        <w:t>.</w:t>
      </w:r>
    </w:p>
    <w:p w14:paraId="635F432A" w14:textId="77777777" w:rsidR="00641B54" w:rsidRPr="00641B54" w:rsidRDefault="00641B54" w:rsidP="00641B54">
      <w:pPr>
        <w:pBdr>
          <w:top w:val="nil"/>
          <w:left w:val="nil"/>
          <w:bottom w:val="nil"/>
          <w:right w:val="nil"/>
          <w:between w:val="nil"/>
        </w:pBdr>
        <w:tabs>
          <w:tab w:val="left" w:pos="720"/>
          <w:tab w:val="left" w:pos="1560"/>
          <w:tab w:val="left" w:pos="2400"/>
          <w:tab w:val="left" w:pos="3120"/>
          <w:tab w:val="left" w:pos="3360"/>
        </w:tabs>
        <w:spacing w:after="0" w:line="240" w:lineRule="auto"/>
        <w:ind w:left="1440"/>
        <w:rPr>
          <w:rFonts w:ascii="Arial" w:eastAsia="Arial" w:hAnsi="Arial" w:cs="Arial"/>
          <w:color w:val="000000"/>
          <w:sz w:val="20"/>
          <w:szCs w:val="20"/>
        </w:rPr>
      </w:pPr>
    </w:p>
    <w:p w14:paraId="765C27EB" w14:textId="77777777" w:rsidR="00641B54" w:rsidRDefault="00B53218" w:rsidP="00641B54">
      <w:pPr>
        <w:numPr>
          <w:ilvl w:val="1"/>
          <w:numId w:val="3"/>
        </w:numPr>
        <w:pBdr>
          <w:top w:val="nil"/>
          <w:left w:val="nil"/>
          <w:bottom w:val="nil"/>
          <w:right w:val="nil"/>
          <w:between w:val="nil"/>
        </w:pBdr>
        <w:tabs>
          <w:tab w:val="left" w:pos="720"/>
          <w:tab w:val="left" w:pos="1560"/>
          <w:tab w:val="left" w:pos="2400"/>
          <w:tab w:val="left" w:pos="3120"/>
          <w:tab w:val="left" w:pos="3360"/>
        </w:tabs>
        <w:spacing w:after="0" w:line="240" w:lineRule="auto"/>
        <w:rPr>
          <w:rFonts w:ascii="Arial" w:eastAsia="Arial" w:hAnsi="Arial" w:cs="Arial"/>
          <w:color w:val="000000"/>
          <w:sz w:val="20"/>
          <w:szCs w:val="20"/>
        </w:rPr>
      </w:pPr>
      <w:r w:rsidRPr="00641B54">
        <w:rPr>
          <w:rFonts w:ascii="INDJLD+Arial" w:hAnsi="INDJLD+Arial" w:cs="INDJLD+Arial"/>
          <w:color w:val="000000"/>
          <w:sz w:val="20"/>
          <w:szCs w:val="20"/>
          <w:u w:val="single"/>
        </w:rPr>
        <w:t>Binding Effect</w:t>
      </w:r>
      <w:r w:rsidRPr="00641B54">
        <w:rPr>
          <w:rFonts w:ascii="INDJLD+Arial" w:hAnsi="INDJLD+Arial" w:cs="INDJLD+Arial"/>
          <w:color w:val="000000"/>
          <w:sz w:val="20"/>
          <w:szCs w:val="20"/>
        </w:rPr>
        <w:t>:</w:t>
      </w:r>
      <w:r w:rsidRPr="00641B54">
        <w:rPr>
          <w:rFonts w:ascii="INDJLD+Arial" w:hAnsi="INDJLD+Arial" w:cs="INDJLD+Arial"/>
          <w:color w:val="000000"/>
          <w:sz w:val="20"/>
          <w:szCs w:val="20"/>
        </w:rPr>
        <w:tab/>
        <w:t>This Agreement shall be binding upon and inure to the benefit of the parties hereto.</w:t>
      </w:r>
    </w:p>
    <w:p w14:paraId="4874505E" w14:textId="77777777" w:rsidR="00641B54" w:rsidRDefault="00641B54" w:rsidP="00641B54">
      <w:pPr>
        <w:pStyle w:val="ListParagraph"/>
        <w:rPr>
          <w:rFonts w:ascii="INDJLD+Arial" w:hAnsi="INDJLD+Arial" w:cs="INDJLD+Arial"/>
          <w:color w:val="000000"/>
          <w:sz w:val="20"/>
          <w:szCs w:val="20"/>
          <w:u w:val="single"/>
        </w:rPr>
      </w:pPr>
    </w:p>
    <w:p w14:paraId="05FDBD15" w14:textId="77777777" w:rsidR="00641B54" w:rsidRDefault="00B53218" w:rsidP="00641B54">
      <w:pPr>
        <w:numPr>
          <w:ilvl w:val="1"/>
          <w:numId w:val="3"/>
        </w:numPr>
        <w:pBdr>
          <w:top w:val="nil"/>
          <w:left w:val="nil"/>
          <w:bottom w:val="nil"/>
          <w:right w:val="nil"/>
          <w:between w:val="nil"/>
        </w:pBdr>
        <w:tabs>
          <w:tab w:val="left" w:pos="720"/>
          <w:tab w:val="left" w:pos="1560"/>
          <w:tab w:val="left" w:pos="2400"/>
          <w:tab w:val="left" w:pos="3120"/>
          <w:tab w:val="left" w:pos="3360"/>
        </w:tabs>
        <w:spacing w:after="0" w:line="240" w:lineRule="auto"/>
        <w:rPr>
          <w:rFonts w:ascii="Arial" w:eastAsia="Arial" w:hAnsi="Arial" w:cs="Arial"/>
          <w:color w:val="000000"/>
          <w:sz w:val="20"/>
          <w:szCs w:val="20"/>
        </w:rPr>
      </w:pPr>
      <w:r w:rsidRPr="00641B54">
        <w:rPr>
          <w:rFonts w:ascii="INDJLD+Arial" w:hAnsi="INDJLD+Arial" w:cs="INDJLD+Arial"/>
          <w:color w:val="000000"/>
          <w:sz w:val="20"/>
          <w:szCs w:val="20"/>
          <w:u w:val="single"/>
        </w:rPr>
        <w:t>Severability</w:t>
      </w:r>
      <w:r w:rsidRPr="00641B54">
        <w:rPr>
          <w:rFonts w:ascii="INDJLD+Arial" w:hAnsi="INDJLD+Arial" w:cs="INDJLD+Arial"/>
          <w:color w:val="000000"/>
          <w:sz w:val="20"/>
          <w:szCs w:val="20"/>
        </w:rPr>
        <w:t>:</w:t>
      </w:r>
      <w:r w:rsidRPr="00641B54">
        <w:rPr>
          <w:rFonts w:ascii="INDJLD+Arial" w:hAnsi="INDJLD+Arial" w:cs="INDJLD+Arial"/>
          <w:color w:val="000000"/>
          <w:sz w:val="20"/>
          <w:szCs w:val="20"/>
        </w:rPr>
        <w:tab/>
        <w:t>If any Agreement provision or application thereto to any circumstance is held to be invalid or unenforceable, such provision shall be ineffective and the remainder of this Agreement shall remain valid and enforceable.</w:t>
      </w:r>
    </w:p>
    <w:p w14:paraId="724B80C1" w14:textId="77777777" w:rsidR="00641B54" w:rsidRDefault="00641B54" w:rsidP="00641B54">
      <w:pPr>
        <w:pStyle w:val="ListParagraph"/>
        <w:rPr>
          <w:rFonts w:ascii="INDJLD+Arial" w:hAnsi="INDJLD+Arial" w:cs="INDJLD+Arial"/>
          <w:color w:val="000000"/>
          <w:sz w:val="20"/>
          <w:szCs w:val="20"/>
          <w:u w:val="single"/>
        </w:rPr>
      </w:pPr>
    </w:p>
    <w:p w14:paraId="4D2B2BFF" w14:textId="77777777" w:rsidR="00641B54" w:rsidRDefault="00B53218" w:rsidP="00641B54">
      <w:pPr>
        <w:numPr>
          <w:ilvl w:val="1"/>
          <w:numId w:val="3"/>
        </w:numPr>
        <w:pBdr>
          <w:top w:val="nil"/>
          <w:left w:val="nil"/>
          <w:bottom w:val="nil"/>
          <w:right w:val="nil"/>
          <w:between w:val="nil"/>
        </w:pBdr>
        <w:tabs>
          <w:tab w:val="left" w:pos="720"/>
          <w:tab w:val="left" w:pos="1560"/>
          <w:tab w:val="left" w:pos="2400"/>
          <w:tab w:val="left" w:pos="3120"/>
          <w:tab w:val="left" w:pos="3360"/>
        </w:tabs>
        <w:spacing w:after="0" w:line="240" w:lineRule="auto"/>
        <w:rPr>
          <w:rFonts w:ascii="Arial" w:eastAsia="Arial" w:hAnsi="Arial" w:cs="Arial"/>
          <w:color w:val="000000"/>
          <w:sz w:val="20"/>
          <w:szCs w:val="20"/>
        </w:rPr>
      </w:pPr>
      <w:r w:rsidRPr="00641B54">
        <w:rPr>
          <w:rFonts w:ascii="INDJLD+Arial" w:hAnsi="INDJLD+Arial" w:cs="INDJLD+Arial"/>
          <w:color w:val="000000"/>
          <w:sz w:val="20"/>
          <w:szCs w:val="20"/>
          <w:u w:val="single"/>
        </w:rPr>
        <w:t>Waiver</w:t>
      </w:r>
      <w:r w:rsidRPr="00641B54">
        <w:rPr>
          <w:rFonts w:ascii="INDJLD+Arial" w:hAnsi="INDJLD+Arial" w:cs="INDJLD+Arial"/>
          <w:color w:val="000000"/>
          <w:sz w:val="20"/>
          <w:szCs w:val="20"/>
        </w:rPr>
        <w:t>:</w:t>
      </w:r>
      <w:r w:rsidRPr="00641B54">
        <w:rPr>
          <w:rFonts w:ascii="INDJLD+Arial" w:hAnsi="INDJLD+Arial" w:cs="INDJLD+Arial"/>
          <w:color w:val="000000"/>
          <w:sz w:val="20"/>
          <w:szCs w:val="20"/>
        </w:rPr>
        <w:tab/>
        <w:t xml:space="preserve">The waiver by either </w:t>
      </w:r>
      <w:r w:rsidR="00197C82" w:rsidRPr="00641B54">
        <w:rPr>
          <w:rFonts w:ascii="INDJLD+Arial" w:hAnsi="INDJLD+Arial" w:cs="INDJLD+Arial"/>
          <w:color w:val="000000"/>
          <w:sz w:val="20"/>
          <w:szCs w:val="20"/>
        </w:rPr>
        <w:t>party</w:t>
      </w:r>
      <w:r w:rsidRPr="00641B54">
        <w:rPr>
          <w:rFonts w:ascii="INDJLD+Arial" w:hAnsi="INDJLD+Arial" w:cs="INDJLD+Arial"/>
          <w:color w:val="000000"/>
          <w:sz w:val="20"/>
          <w:szCs w:val="20"/>
        </w:rPr>
        <w:t xml:space="preserve"> of a breach of a violation of any provision of this Agreement shall not operate as or be construed to be a waiver of any subsequent breach thereof.</w:t>
      </w:r>
    </w:p>
    <w:p w14:paraId="0C43ADC2" w14:textId="77777777" w:rsidR="00641B54" w:rsidRDefault="00641B54" w:rsidP="00641B54">
      <w:pPr>
        <w:pStyle w:val="ListParagraph"/>
        <w:rPr>
          <w:rFonts w:ascii="INDJLD+Arial" w:hAnsi="INDJLD+Arial" w:cs="INDJLD+Arial"/>
          <w:color w:val="000000"/>
          <w:sz w:val="20"/>
          <w:szCs w:val="20"/>
          <w:u w:val="single"/>
        </w:rPr>
      </w:pPr>
    </w:p>
    <w:p w14:paraId="6FD77367" w14:textId="77777777" w:rsidR="00641B54" w:rsidRDefault="00B53218" w:rsidP="00641B54">
      <w:pPr>
        <w:numPr>
          <w:ilvl w:val="1"/>
          <w:numId w:val="3"/>
        </w:numPr>
        <w:pBdr>
          <w:top w:val="nil"/>
          <w:left w:val="nil"/>
          <w:bottom w:val="nil"/>
          <w:right w:val="nil"/>
          <w:between w:val="nil"/>
        </w:pBdr>
        <w:tabs>
          <w:tab w:val="left" w:pos="720"/>
          <w:tab w:val="left" w:pos="1560"/>
          <w:tab w:val="left" w:pos="2400"/>
          <w:tab w:val="left" w:pos="3120"/>
          <w:tab w:val="left" w:pos="3360"/>
        </w:tabs>
        <w:spacing w:after="0" w:line="240" w:lineRule="auto"/>
        <w:rPr>
          <w:rFonts w:ascii="Arial" w:eastAsia="Arial" w:hAnsi="Arial" w:cs="Arial"/>
          <w:color w:val="000000"/>
          <w:sz w:val="20"/>
          <w:szCs w:val="20"/>
        </w:rPr>
      </w:pPr>
      <w:r w:rsidRPr="00641B54">
        <w:rPr>
          <w:rFonts w:ascii="INDJLD+Arial" w:hAnsi="INDJLD+Arial" w:cs="INDJLD+Arial"/>
          <w:color w:val="000000"/>
          <w:sz w:val="20"/>
          <w:szCs w:val="20"/>
          <w:u w:val="single"/>
        </w:rPr>
        <w:t>Survival:</w:t>
      </w:r>
      <w:r w:rsidRPr="00641B54">
        <w:rPr>
          <w:rFonts w:ascii="INDJLD+Arial" w:hAnsi="INDJLD+Arial" w:cs="INDJLD+Arial"/>
          <w:color w:val="000000"/>
          <w:sz w:val="20"/>
          <w:szCs w:val="20"/>
        </w:rPr>
        <w:tab/>
        <w:t>Any provision of this Agreement providing for performance by either party after termination of this Agreement shall survive such termination and continue to be effective and enforceable.</w:t>
      </w:r>
    </w:p>
    <w:p w14:paraId="37731700" w14:textId="77777777" w:rsidR="00641B54" w:rsidRDefault="00641B54" w:rsidP="00641B54">
      <w:pPr>
        <w:pStyle w:val="ListParagraph"/>
        <w:rPr>
          <w:rFonts w:ascii="INDJLD+Arial" w:hAnsi="INDJLD+Arial" w:cs="INDJLD+Arial"/>
          <w:color w:val="000000"/>
          <w:sz w:val="20"/>
          <w:szCs w:val="20"/>
          <w:u w:val="single"/>
        </w:rPr>
      </w:pPr>
    </w:p>
    <w:p w14:paraId="3FD7F852" w14:textId="77777777" w:rsidR="00641B54" w:rsidRDefault="00B53218" w:rsidP="00641B54">
      <w:pPr>
        <w:numPr>
          <w:ilvl w:val="1"/>
          <w:numId w:val="3"/>
        </w:numPr>
        <w:pBdr>
          <w:top w:val="nil"/>
          <w:left w:val="nil"/>
          <w:bottom w:val="nil"/>
          <w:right w:val="nil"/>
          <w:between w:val="nil"/>
        </w:pBdr>
        <w:tabs>
          <w:tab w:val="left" w:pos="720"/>
          <w:tab w:val="left" w:pos="1560"/>
          <w:tab w:val="left" w:pos="2400"/>
          <w:tab w:val="left" w:pos="3120"/>
          <w:tab w:val="left" w:pos="3360"/>
        </w:tabs>
        <w:spacing w:after="0" w:line="240" w:lineRule="auto"/>
        <w:rPr>
          <w:rFonts w:ascii="Arial" w:eastAsia="Arial" w:hAnsi="Arial" w:cs="Arial"/>
          <w:color w:val="000000"/>
          <w:sz w:val="20"/>
          <w:szCs w:val="20"/>
        </w:rPr>
      </w:pPr>
      <w:r w:rsidRPr="00641B54">
        <w:rPr>
          <w:rFonts w:ascii="INDJLD+Arial" w:hAnsi="INDJLD+Arial" w:cs="INDJLD+Arial"/>
          <w:color w:val="000000"/>
          <w:sz w:val="20"/>
          <w:szCs w:val="20"/>
          <w:u w:val="single"/>
        </w:rPr>
        <w:t>Compliance with Applicable Laws</w:t>
      </w:r>
      <w:r w:rsidRPr="00641B54">
        <w:rPr>
          <w:rFonts w:ascii="INDJLD+Arial" w:hAnsi="INDJLD+Arial" w:cs="INDJLD+Arial"/>
          <w:color w:val="000000"/>
          <w:sz w:val="20"/>
          <w:szCs w:val="20"/>
        </w:rPr>
        <w:t>:</w:t>
      </w:r>
      <w:r w:rsidRPr="00641B54">
        <w:rPr>
          <w:rFonts w:ascii="INDJLD+Arial" w:hAnsi="INDJLD+Arial" w:cs="INDJLD+Arial"/>
          <w:color w:val="000000"/>
          <w:sz w:val="20"/>
          <w:szCs w:val="20"/>
        </w:rPr>
        <w:tab/>
      </w:r>
      <w:r w:rsidR="00437C53" w:rsidRPr="00641B54">
        <w:rPr>
          <w:rFonts w:ascii="INDJLD+Arial" w:hAnsi="INDJLD+Arial" w:cs="INDJLD+Arial"/>
          <w:color w:val="000000"/>
          <w:sz w:val="20"/>
          <w:szCs w:val="20"/>
        </w:rPr>
        <w:t>The parties shall comply with all federal, state, and local laws in performing the</w:t>
      </w:r>
      <w:r w:rsidR="00ED6864" w:rsidRPr="00641B54">
        <w:rPr>
          <w:rFonts w:ascii="INDJLD+Arial" w:hAnsi="INDJLD+Arial" w:cs="INDJLD+Arial"/>
          <w:color w:val="000000"/>
          <w:sz w:val="20"/>
          <w:szCs w:val="20"/>
        </w:rPr>
        <w:t xml:space="preserve"> terms of this Agreement</w:t>
      </w:r>
      <w:r w:rsidR="00437C53" w:rsidRPr="00641B54">
        <w:rPr>
          <w:rFonts w:ascii="INDJLD+Arial" w:hAnsi="INDJLD+Arial" w:cs="INDJLD+Arial"/>
          <w:color w:val="000000"/>
          <w:sz w:val="20"/>
          <w:szCs w:val="20"/>
        </w:rPr>
        <w:t xml:space="preserve">. </w:t>
      </w:r>
    </w:p>
    <w:p w14:paraId="5B5E3B1A" w14:textId="77777777" w:rsidR="00641B54" w:rsidRDefault="00641B54" w:rsidP="00641B54">
      <w:pPr>
        <w:pStyle w:val="ListParagraph"/>
        <w:rPr>
          <w:rFonts w:ascii="INDJLD+Arial" w:hAnsi="INDJLD+Arial" w:cs="INDJLD+Arial"/>
          <w:color w:val="000000"/>
          <w:sz w:val="20"/>
          <w:szCs w:val="20"/>
          <w:u w:val="single"/>
        </w:rPr>
      </w:pPr>
    </w:p>
    <w:p w14:paraId="6AED90EF" w14:textId="77777777" w:rsidR="00641B54" w:rsidRDefault="00A12684" w:rsidP="00641B54">
      <w:pPr>
        <w:numPr>
          <w:ilvl w:val="1"/>
          <w:numId w:val="3"/>
        </w:numPr>
        <w:pBdr>
          <w:top w:val="nil"/>
          <w:left w:val="nil"/>
          <w:bottom w:val="nil"/>
          <w:right w:val="nil"/>
          <w:between w:val="nil"/>
        </w:pBdr>
        <w:tabs>
          <w:tab w:val="left" w:pos="720"/>
          <w:tab w:val="left" w:pos="1560"/>
          <w:tab w:val="left" w:pos="2400"/>
          <w:tab w:val="left" w:pos="3120"/>
          <w:tab w:val="left" w:pos="3360"/>
        </w:tabs>
        <w:spacing w:after="0" w:line="240" w:lineRule="auto"/>
        <w:rPr>
          <w:rFonts w:ascii="Arial" w:eastAsia="Arial" w:hAnsi="Arial" w:cs="Arial"/>
          <w:color w:val="000000"/>
          <w:sz w:val="20"/>
          <w:szCs w:val="20"/>
        </w:rPr>
      </w:pPr>
      <w:r w:rsidRPr="00641B54">
        <w:rPr>
          <w:rFonts w:ascii="INDJLD+Arial" w:hAnsi="INDJLD+Arial" w:cs="INDJLD+Arial"/>
          <w:color w:val="000000"/>
          <w:sz w:val="20"/>
          <w:szCs w:val="20"/>
          <w:u w:val="single"/>
        </w:rPr>
        <w:t>State Liabilities</w:t>
      </w:r>
      <w:r w:rsidRPr="00641B54">
        <w:rPr>
          <w:rFonts w:ascii="INDJLD+Arial" w:hAnsi="INDJLD+Arial" w:cs="INDJLD+Arial"/>
          <w:color w:val="000000"/>
          <w:sz w:val="20"/>
          <w:szCs w:val="20"/>
        </w:rPr>
        <w:t>:</w:t>
      </w:r>
      <w:r w:rsidRPr="00641B54">
        <w:rPr>
          <w:rFonts w:ascii="INDJLD+Arial" w:hAnsi="INDJLD+Arial" w:cs="INDJLD+Arial"/>
          <w:color w:val="000000"/>
          <w:sz w:val="20"/>
          <w:szCs w:val="20"/>
        </w:rPr>
        <w:tab/>
        <w:t>The Lessor’s</w:t>
      </w:r>
      <w:r w:rsidR="00ED6864" w:rsidRPr="00641B54">
        <w:rPr>
          <w:rFonts w:ascii="INDJLD+Arial" w:hAnsi="INDJLD+Arial" w:cs="INDJLD+Arial"/>
          <w:color w:val="000000"/>
          <w:sz w:val="20"/>
          <w:szCs w:val="20"/>
        </w:rPr>
        <w:t xml:space="preserve"> responsibilities and</w:t>
      </w:r>
      <w:r w:rsidRPr="00641B54">
        <w:rPr>
          <w:rFonts w:ascii="INDJLD+Arial" w:hAnsi="INDJLD+Arial" w:cs="INDJLD+Arial"/>
          <w:color w:val="000000"/>
          <w:sz w:val="20"/>
          <w:szCs w:val="20"/>
        </w:rPr>
        <w:t xml:space="preserve"> liabilities, if any, will be governed by applicable state law, and the Lessor does not by this Agreement, or will not, waive any applicable defense or immunity, including sovereign immunity.</w:t>
      </w:r>
    </w:p>
    <w:p w14:paraId="36DE0741" w14:textId="77777777" w:rsidR="00641B54" w:rsidRDefault="00641B54" w:rsidP="00641B54">
      <w:pPr>
        <w:pStyle w:val="ListParagraph"/>
        <w:rPr>
          <w:rFonts w:ascii="INDJLD+Arial" w:hAnsi="INDJLD+Arial" w:cs="INDJLD+Arial"/>
          <w:color w:val="000000"/>
          <w:sz w:val="20"/>
          <w:szCs w:val="20"/>
          <w:u w:val="single"/>
        </w:rPr>
      </w:pPr>
    </w:p>
    <w:p w14:paraId="7C93BF67" w14:textId="3098A48D" w:rsidR="00ED6864" w:rsidRPr="00641B54" w:rsidRDefault="00ED6864" w:rsidP="00641B54">
      <w:pPr>
        <w:numPr>
          <w:ilvl w:val="1"/>
          <w:numId w:val="3"/>
        </w:numPr>
        <w:pBdr>
          <w:top w:val="nil"/>
          <w:left w:val="nil"/>
          <w:bottom w:val="nil"/>
          <w:right w:val="nil"/>
          <w:between w:val="nil"/>
        </w:pBdr>
        <w:tabs>
          <w:tab w:val="left" w:pos="720"/>
          <w:tab w:val="left" w:pos="1560"/>
          <w:tab w:val="left" w:pos="2400"/>
          <w:tab w:val="left" w:pos="3120"/>
          <w:tab w:val="left" w:pos="3360"/>
        </w:tabs>
        <w:spacing w:after="0" w:line="240" w:lineRule="auto"/>
        <w:rPr>
          <w:rFonts w:ascii="Arial" w:eastAsia="Arial" w:hAnsi="Arial" w:cs="Arial"/>
          <w:color w:val="000000"/>
          <w:sz w:val="20"/>
          <w:szCs w:val="20"/>
        </w:rPr>
      </w:pPr>
      <w:r w:rsidRPr="00641B54">
        <w:rPr>
          <w:rFonts w:ascii="INDJLD+Arial" w:hAnsi="INDJLD+Arial" w:cs="INDJLD+Arial"/>
          <w:color w:val="000000"/>
          <w:sz w:val="20"/>
          <w:szCs w:val="20"/>
          <w:u w:val="single"/>
        </w:rPr>
        <w:t>Governing Law/Venue</w:t>
      </w:r>
      <w:r w:rsidRPr="00641B54">
        <w:rPr>
          <w:rFonts w:ascii="INDJLD+Arial" w:hAnsi="INDJLD+Arial" w:cs="INDJLD+Arial"/>
          <w:color w:val="000000"/>
          <w:sz w:val="20"/>
          <w:szCs w:val="20"/>
        </w:rPr>
        <w:t>:    This Agreement shall be governed by the laws of the State of Missouri, and the State and Federal Courts located in Cole</w:t>
      </w:r>
      <w:r w:rsidR="00A21250" w:rsidRPr="00641B54">
        <w:rPr>
          <w:rFonts w:ascii="INDJLD+Arial" w:hAnsi="INDJLD+Arial" w:cs="INDJLD+Arial"/>
          <w:color w:val="000000"/>
          <w:sz w:val="20"/>
          <w:szCs w:val="20"/>
        </w:rPr>
        <w:t xml:space="preserve"> County</w:t>
      </w:r>
      <w:r w:rsidRPr="00641B54">
        <w:rPr>
          <w:rFonts w:ascii="INDJLD+Arial" w:hAnsi="INDJLD+Arial" w:cs="INDJLD+Arial"/>
          <w:color w:val="000000"/>
          <w:sz w:val="20"/>
          <w:szCs w:val="20"/>
        </w:rPr>
        <w:t>, Missouri shall have exclusive jurisdiction over any disputes arising from or related to this Agreement.</w:t>
      </w:r>
    </w:p>
    <w:p w14:paraId="4B22CBF4" w14:textId="77777777" w:rsidR="00DD56DB" w:rsidRPr="00DD56DB" w:rsidRDefault="00DD56DB" w:rsidP="00DD56DB">
      <w:pPr>
        <w:pStyle w:val="ListParagraph"/>
        <w:rPr>
          <w:rFonts w:ascii="INDJLD+Arial" w:hAnsi="INDJLD+Arial" w:cs="INDJLD+Arial"/>
          <w:color w:val="000000"/>
          <w:sz w:val="20"/>
          <w:szCs w:val="20"/>
        </w:rPr>
      </w:pPr>
    </w:p>
    <w:p w14:paraId="10F71B19" w14:textId="77777777" w:rsidR="00DD56DB" w:rsidRDefault="00DD56DB" w:rsidP="00197C82">
      <w:pPr>
        <w:pStyle w:val="ListParagraph"/>
        <w:numPr>
          <w:ilvl w:val="0"/>
          <w:numId w:val="1"/>
        </w:numPr>
        <w:tabs>
          <w:tab w:val="left" w:pos="720"/>
          <w:tab w:val="left" w:pos="1560"/>
          <w:tab w:val="left" w:pos="2400"/>
          <w:tab w:val="left" w:pos="3360"/>
          <w:tab w:val="left" w:pos="4560"/>
          <w:tab w:val="left" w:pos="4680"/>
        </w:tabs>
        <w:spacing w:after="0" w:line="240" w:lineRule="auto"/>
        <w:ind w:left="0" w:firstLine="0"/>
        <w:rPr>
          <w:rFonts w:ascii="INDJLD+Arial" w:hAnsi="INDJLD+Arial" w:cs="INDJLD+Arial"/>
          <w:color w:val="000000"/>
          <w:sz w:val="20"/>
          <w:szCs w:val="20"/>
        </w:rPr>
      </w:pPr>
      <w:r w:rsidRPr="00DD56DB">
        <w:rPr>
          <w:rFonts w:ascii="INDJLD+Arial" w:hAnsi="INDJLD+Arial" w:cs="INDJLD+Arial"/>
          <w:color w:val="000000"/>
          <w:sz w:val="20"/>
          <w:szCs w:val="20"/>
          <w:u w:val="single"/>
        </w:rPr>
        <w:t>Lessor’s Responsibilities</w:t>
      </w:r>
      <w:r>
        <w:rPr>
          <w:rFonts w:ascii="INDJLD+Arial" w:hAnsi="INDJLD+Arial" w:cs="INDJLD+Arial"/>
          <w:color w:val="000000"/>
          <w:sz w:val="20"/>
          <w:szCs w:val="20"/>
        </w:rPr>
        <w:t>:</w:t>
      </w:r>
      <w:r>
        <w:rPr>
          <w:rFonts w:ascii="INDJLD+Arial" w:hAnsi="INDJLD+Arial" w:cs="INDJLD+Arial"/>
          <w:color w:val="000000"/>
          <w:sz w:val="20"/>
          <w:szCs w:val="20"/>
        </w:rPr>
        <w:tab/>
        <w:t xml:space="preserve">Lessor hereby represents and warrants that Lessor is the authorized representative of the owner of the Premises and has the authority to grant Producer the rights herein granted. </w:t>
      </w:r>
    </w:p>
    <w:p w14:paraId="72D73E2F" w14:textId="77777777" w:rsidR="00197C82" w:rsidRDefault="00197C82" w:rsidP="00197C82">
      <w:pPr>
        <w:pStyle w:val="ListParagraph"/>
        <w:tabs>
          <w:tab w:val="left" w:pos="720"/>
          <w:tab w:val="left" w:pos="1560"/>
          <w:tab w:val="left" w:pos="2400"/>
          <w:tab w:val="left" w:pos="3360"/>
          <w:tab w:val="left" w:pos="4560"/>
          <w:tab w:val="left" w:pos="4680"/>
        </w:tabs>
        <w:spacing w:after="0" w:line="240" w:lineRule="auto"/>
        <w:rPr>
          <w:rFonts w:ascii="INDJLD+Arial" w:hAnsi="INDJLD+Arial" w:cs="INDJLD+Arial"/>
          <w:color w:val="000000"/>
          <w:sz w:val="20"/>
          <w:szCs w:val="20"/>
        </w:rPr>
      </w:pPr>
    </w:p>
    <w:p w14:paraId="46798271" w14:textId="77777777" w:rsidR="003F696A" w:rsidRDefault="00197C82" w:rsidP="003F696A">
      <w:pPr>
        <w:pStyle w:val="ListParagraph"/>
        <w:numPr>
          <w:ilvl w:val="0"/>
          <w:numId w:val="1"/>
        </w:numPr>
        <w:tabs>
          <w:tab w:val="left" w:pos="720"/>
          <w:tab w:val="left" w:pos="1560"/>
          <w:tab w:val="left" w:pos="2400"/>
          <w:tab w:val="left" w:pos="3120"/>
          <w:tab w:val="left" w:pos="4560"/>
          <w:tab w:val="left" w:pos="4680"/>
        </w:tabs>
        <w:spacing w:after="0" w:line="240" w:lineRule="auto"/>
        <w:ind w:left="0" w:firstLine="0"/>
        <w:rPr>
          <w:rFonts w:ascii="INDJLD+Arial" w:hAnsi="INDJLD+Arial" w:cs="INDJLD+Arial"/>
          <w:color w:val="000000"/>
          <w:sz w:val="20"/>
          <w:szCs w:val="20"/>
        </w:rPr>
      </w:pPr>
      <w:r>
        <w:rPr>
          <w:rFonts w:ascii="INDJLD+Arial" w:hAnsi="INDJLD+Arial" w:cs="INDJLD+Arial"/>
          <w:color w:val="000000"/>
          <w:sz w:val="20"/>
          <w:szCs w:val="20"/>
          <w:u w:val="single"/>
        </w:rPr>
        <w:t>No Obligation To Use</w:t>
      </w:r>
      <w:r w:rsidRPr="00197C82">
        <w:rPr>
          <w:rFonts w:ascii="INDJLD+Arial" w:hAnsi="INDJLD+Arial" w:cs="INDJLD+Arial"/>
          <w:color w:val="000000"/>
          <w:sz w:val="20"/>
          <w:szCs w:val="20"/>
        </w:rPr>
        <w:t>:</w:t>
      </w:r>
      <w:r>
        <w:rPr>
          <w:rFonts w:ascii="INDJLD+Arial" w:hAnsi="INDJLD+Arial" w:cs="INDJLD+Arial"/>
          <w:color w:val="000000"/>
          <w:sz w:val="20"/>
          <w:szCs w:val="20"/>
        </w:rPr>
        <w:tab/>
        <w:t xml:space="preserve">Notwithstanding any other provision of this Agreement, Producer shall have no obligation to use the Premises or to include the Premises in the Project, or to produce, release, </w:t>
      </w:r>
      <w:r w:rsidR="00477533">
        <w:rPr>
          <w:rFonts w:ascii="INDJLD+Arial" w:hAnsi="INDJLD+Arial" w:cs="INDJLD+Arial"/>
          <w:color w:val="000000"/>
          <w:sz w:val="20"/>
          <w:szCs w:val="20"/>
        </w:rPr>
        <w:t>publish distribute or otherwise make use of</w:t>
      </w:r>
      <w:r>
        <w:rPr>
          <w:rFonts w:ascii="INDJLD+Arial" w:hAnsi="INDJLD+Arial" w:cs="INDJLD+Arial"/>
          <w:color w:val="000000"/>
          <w:sz w:val="20"/>
          <w:szCs w:val="20"/>
        </w:rPr>
        <w:t xml:space="preserve"> the Project.</w:t>
      </w:r>
    </w:p>
    <w:p w14:paraId="3E8DFC26" w14:textId="77777777" w:rsidR="003F696A" w:rsidRDefault="003F696A" w:rsidP="003F696A">
      <w:pPr>
        <w:pStyle w:val="ListParagraph"/>
        <w:rPr>
          <w:rFonts w:ascii="Arial" w:hAnsi="Arial" w:cs="Arial"/>
          <w:sz w:val="20"/>
          <w:szCs w:val="20"/>
        </w:rPr>
      </w:pPr>
    </w:p>
    <w:p w14:paraId="680F0223" w14:textId="77777777" w:rsidR="003F696A" w:rsidRPr="003F696A" w:rsidRDefault="003F696A" w:rsidP="003F696A">
      <w:pPr>
        <w:pStyle w:val="ListParagraph"/>
        <w:numPr>
          <w:ilvl w:val="0"/>
          <w:numId w:val="1"/>
        </w:numPr>
        <w:tabs>
          <w:tab w:val="left" w:pos="720"/>
          <w:tab w:val="left" w:pos="1560"/>
          <w:tab w:val="left" w:pos="2400"/>
          <w:tab w:val="left" w:pos="3120"/>
          <w:tab w:val="left" w:pos="4560"/>
          <w:tab w:val="left" w:pos="4680"/>
        </w:tabs>
        <w:spacing w:after="0" w:line="240" w:lineRule="auto"/>
        <w:ind w:left="0" w:firstLine="0"/>
        <w:rPr>
          <w:rFonts w:ascii="INDJLD+Arial" w:hAnsi="INDJLD+Arial" w:cs="INDJLD+Arial"/>
          <w:color w:val="000000"/>
          <w:sz w:val="20"/>
          <w:szCs w:val="20"/>
        </w:rPr>
      </w:pPr>
      <w:r w:rsidRPr="003F696A">
        <w:rPr>
          <w:rFonts w:ascii="Arial" w:hAnsi="Arial" w:cs="Arial"/>
          <w:sz w:val="20"/>
          <w:szCs w:val="20"/>
          <w:u w:val="single"/>
        </w:rPr>
        <w:t>Headings</w:t>
      </w:r>
      <w:r w:rsidRPr="003F696A">
        <w:rPr>
          <w:rFonts w:ascii="Arial" w:hAnsi="Arial" w:cs="Arial"/>
          <w:sz w:val="20"/>
          <w:szCs w:val="20"/>
        </w:rPr>
        <w:t>.  The paragraph headings utilized herein are for convenience only, and they shall not affect the interp</w:t>
      </w:r>
      <w:r w:rsidR="00ED6864">
        <w:rPr>
          <w:rFonts w:ascii="Arial" w:hAnsi="Arial" w:cs="Arial"/>
          <w:sz w:val="20"/>
          <w:szCs w:val="20"/>
        </w:rPr>
        <w:t>retation of any provision of this Agreement</w:t>
      </w:r>
      <w:r w:rsidRPr="003F696A">
        <w:rPr>
          <w:rFonts w:ascii="Arial" w:hAnsi="Arial" w:cs="Arial"/>
          <w:sz w:val="20"/>
          <w:szCs w:val="20"/>
        </w:rPr>
        <w:t>.</w:t>
      </w:r>
    </w:p>
    <w:p w14:paraId="22D1EBBB" w14:textId="77777777" w:rsidR="00197C82" w:rsidRPr="00197C82" w:rsidRDefault="00197C82" w:rsidP="00197C82">
      <w:pPr>
        <w:pStyle w:val="ListParagraph"/>
        <w:rPr>
          <w:rFonts w:ascii="INDJLD+Arial" w:hAnsi="INDJLD+Arial" w:cs="INDJLD+Arial"/>
          <w:color w:val="000000"/>
          <w:sz w:val="20"/>
          <w:szCs w:val="20"/>
        </w:rPr>
      </w:pPr>
    </w:p>
    <w:p w14:paraId="6A4D37CD" w14:textId="77777777" w:rsidR="00197C82" w:rsidRDefault="00197C82" w:rsidP="00197C82">
      <w:pPr>
        <w:pStyle w:val="ListParagraph"/>
        <w:numPr>
          <w:ilvl w:val="0"/>
          <w:numId w:val="1"/>
        </w:numPr>
        <w:tabs>
          <w:tab w:val="left" w:pos="720"/>
          <w:tab w:val="left" w:pos="1560"/>
          <w:tab w:val="left" w:pos="2400"/>
          <w:tab w:val="left" w:pos="3120"/>
          <w:tab w:val="left" w:pos="4560"/>
          <w:tab w:val="left" w:pos="4680"/>
        </w:tabs>
        <w:spacing w:after="0" w:line="240" w:lineRule="auto"/>
        <w:ind w:left="0" w:firstLine="0"/>
        <w:rPr>
          <w:rFonts w:ascii="INDJLD+Arial" w:hAnsi="INDJLD+Arial" w:cs="INDJLD+Arial"/>
          <w:color w:val="000000"/>
          <w:sz w:val="20"/>
          <w:szCs w:val="20"/>
        </w:rPr>
      </w:pPr>
      <w:r w:rsidRPr="00197C82">
        <w:rPr>
          <w:rFonts w:ascii="INDJLD+Arial" w:hAnsi="INDJLD+Arial" w:cs="INDJLD+Arial"/>
          <w:color w:val="000000"/>
          <w:sz w:val="20"/>
          <w:szCs w:val="20"/>
          <w:u w:val="single"/>
        </w:rPr>
        <w:t>Entire Understanding</w:t>
      </w:r>
      <w:r>
        <w:rPr>
          <w:rFonts w:ascii="INDJLD+Arial" w:hAnsi="INDJLD+Arial" w:cs="INDJLD+Arial"/>
          <w:color w:val="000000"/>
          <w:sz w:val="20"/>
          <w:szCs w:val="20"/>
        </w:rPr>
        <w:t>:</w:t>
      </w:r>
      <w:r>
        <w:rPr>
          <w:rFonts w:ascii="INDJLD+Arial" w:hAnsi="INDJLD+Arial" w:cs="INDJLD+Arial"/>
          <w:color w:val="000000"/>
          <w:sz w:val="20"/>
          <w:szCs w:val="20"/>
        </w:rPr>
        <w:tab/>
        <w:t>This Agreement sets forth the entire understanding of Lessor and Producer concerning the subject matter and replaces any and all prior and contemporaneous agreements, whether written or oral, concerning that same subject matter. This Agreement may not be changed except by written agreement signed by both parties hereto. Lessor acknowledges that Lessor has not been induced to enter into this Agreement by any representation o</w:t>
      </w:r>
      <w:r w:rsidR="00ED6864">
        <w:rPr>
          <w:rFonts w:ascii="INDJLD+Arial" w:hAnsi="INDJLD+Arial" w:cs="INDJLD+Arial"/>
          <w:color w:val="000000"/>
          <w:sz w:val="20"/>
          <w:szCs w:val="20"/>
        </w:rPr>
        <w:t>r promise not contained herein.</w:t>
      </w:r>
    </w:p>
    <w:p w14:paraId="2F62AFA1" w14:textId="77777777" w:rsidR="00197C82" w:rsidRPr="00197C82" w:rsidRDefault="00197C82" w:rsidP="00197C82">
      <w:pPr>
        <w:pStyle w:val="ListParagraph"/>
        <w:rPr>
          <w:rFonts w:ascii="INDJLD+Arial" w:hAnsi="INDJLD+Arial" w:cs="INDJLD+Arial"/>
          <w:color w:val="000000"/>
          <w:sz w:val="20"/>
          <w:szCs w:val="20"/>
        </w:rPr>
      </w:pPr>
    </w:p>
    <w:p w14:paraId="77F88C80" w14:textId="77777777" w:rsidR="00197C82" w:rsidRDefault="00197C82" w:rsidP="00197C82">
      <w:pPr>
        <w:tabs>
          <w:tab w:val="left" w:pos="720"/>
          <w:tab w:val="left" w:pos="1560"/>
          <w:tab w:val="left" w:pos="2400"/>
          <w:tab w:val="left" w:pos="3120"/>
          <w:tab w:val="left" w:pos="4560"/>
          <w:tab w:val="left" w:pos="4680"/>
        </w:tabs>
        <w:spacing w:after="0" w:line="240" w:lineRule="auto"/>
        <w:rPr>
          <w:rFonts w:ascii="INDJLD+Arial" w:hAnsi="INDJLD+Arial" w:cs="INDJLD+Arial"/>
          <w:color w:val="000000"/>
          <w:sz w:val="20"/>
          <w:szCs w:val="20"/>
        </w:rPr>
      </w:pPr>
    </w:p>
    <w:p w14:paraId="1533029D" w14:textId="77777777" w:rsidR="00197C82" w:rsidRDefault="00197C82" w:rsidP="00197C82">
      <w:pPr>
        <w:tabs>
          <w:tab w:val="left" w:pos="720"/>
          <w:tab w:val="left" w:pos="1560"/>
          <w:tab w:val="left" w:pos="2400"/>
          <w:tab w:val="left" w:pos="3120"/>
          <w:tab w:val="left" w:pos="4560"/>
          <w:tab w:val="left" w:pos="4680"/>
        </w:tabs>
        <w:spacing w:after="0" w:line="240" w:lineRule="auto"/>
        <w:rPr>
          <w:rFonts w:ascii="INDJLD+Arial" w:hAnsi="INDJLD+Arial" w:cs="INDJLD+Arial"/>
          <w:color w:val="000000"/>
          <w:sz w:val="20"/>
          <w:szCs w:val="20"/>
        </w:rPr>
      </w:pPr>
      <w:r w:rsidRPr="00197C82">
        <w:rPr>
          <w:rFonts w:ascii="INDJLD+Arial" w:hAnsi="INDJLD+Arial" w:cs="INDJLD+Arial"/>
          <w:b/>
          <w:color w:val="000000"/>
          <w:sz w:val="20"/>
          <w:szCs w:val="20"/>
        </w:rPr>
        <w:t>ACCEPTED AND AGREED</w:t>
      </w:r>
      <w:r>
        <w:rPr>
          <w:rFonts w:ascii="INDJLD+Arial" w:hAnsi="INDJLD+Arial" w:cs="INDJLD+Arial"/>
          <w:color w:val="000000"/>
          <w:sz w:val="20"/>
          <w:szCs w:val="20"/>
        </w:rPr>
        <w:t>:</w:t>
      </w:r>
    </w:p>
    <w:p w14:paraId="60F7FB1A" w14:textId="77777777" w:rsidR="00197C82" w:rsidRDefault="00197C82" w:rsidP="00197C82">
      <w:pPr>
        <w:tabs>
          <w:tab w:val="left" w:pos="720"/>
          <w:tab w:val="left" w:pos="1560"/>
          <w:tab w:val="left" w:pos="2400"/>
          <w:tab w:val="left" w:pos="3120"/>
          <w:tab w:val="left" w:pos="4560"/>
          <w:tab w:val="left" w:pos="4680"/>
        </w:tabs>
        <w:spacing w:after="0" w:line="240" w:lineRule="auto"/>
        <w:rPr>
          <w:rFonts w:ascii="INDJLD+Arial" w:hAnsi="INDJLD+Arial" w:cs="INDJLD+Arial"/>
          <w:color w:val="000000"/>
          <w:sz w:val="20"/>
          <w:szCs w:val="20"/>
        </w:rPr>
      </w:pPr>
    </w:p>
    <w:p w14:paraId="24690BE2" w14:textId="77777777" w:rsidR="00197C82" w:rsidRDefault="00197C82" w:rsidP="00197C82">
      <w:pPr>
        <w:tabs>
          <w:tab w:val="left" w:pos="720"/>
          <w:tab w:val="left" w:pos="1560"/>
          <w:tab w:val="left" w:pos="2400"/>
          <w:tab w:val="left" w:pos="3120"/>
          <w:tab w:val="left" w:pos="4560"/>
          <w:tab w:val="left" w:pos="4680"/>
        </w:tabs>
        <w:spacing w:after="0" w:line="240" w:lineRule="auto"/>
        <w:rPr>
          <w:rFonts w:ascii="INDJLD+Arial" w:hAnsi="INDJLD+Arial" w:cs="INDJLD+Arial"/>
          <w:color w:val="000000"/>
          <w:sz w:val="20"/>
          <w:szCs w:val="20"/>
        </w:rPr>
      </w:pPr>
    </w:p>
    <w:p w14:paraId="6CF9A51B" w14:textId="6A65D798" w:rsidR="00197C82" w:rsidRDefault="00197C82" w:rsidP="00197C82">
      <w:pPr>
        <w:tabs>
          <w:tab w:val="left" w:pos="720"/>
          <w:tab w:val="left" w:pos="1560"/>
          <w:tab w:val="left" w:pos="2400"/>
          <w:tab w:val="left" w:pos="3120"/>
          <w:tab w:val="left" w:pos="4560"/>
          <w:tab w:val="left" w:pos="4680"/>
        </w:tabs>
        <w:spacing w:after="0" w:line="240" w:lineRule="auto"/>
        <w:rPr>
          <w:rFonts w:ascii="INDJLD+Arial" w:hAnsi="INDJLD+Arial" w:cs="INDJLD+Arial"/>
          <w:color w:val="000000"/>
          <w:sz w:val="20"/>
          <w:szCs w:val="20"/>
        </w:rPr>
      </w:pPr>
      <w:r>
        <w:rPr>
          <w:rFonts w:ascii="INDJLD+Arial" w:hAnsi="INDJLD+Arial" w:cs="INDJLD+Arial"/>
          <w:color w:val="000000"/>
          <w:sz w:val="20"/>
          <w:szCs w:val="20"/>
        </w:rPr>
        <w:t>PRODUCER</w:t>
      </w:r>
      <w:r>
        <w:rPr>
          <w:rFonts w:ascii="INDJLD+Arial" w:hAnsi="INDJLD+Arial" w:cs="INDJLD+Arial"/>
          <w:color w:val="000000"/>
          <w:sz w:val="20"/>
          <w:szCs w:val="20"/>
        </w:rPr>
        <w:tab/>
      </w:r>
      <w:r>
        <w:rPr>
          <w:rFonts w:ascii="INDJLD+Arial" w:hAnsi="INDJLD+Arial" w:cs="INDJLD+Arial"/>
          <w:color w:val="000000"/>
          <w:sz w:val="20"/>
          <w:szCs w:val="20"/>
        </w:rPr>
        <w:tab/>
      </w:r>
      <w:r>
        <w:rPr>
          <w:rFonts w:ascii="INDJLD+Arial" w:hAnsi="INDJLD+Arial" w:cs="INDJLD+Arial"/>
          <w:color w:val="000000"/>
          <w:sz w:val="20"/>
          <w:szCs w:val="20"/>
        </w:rPr>
        <w:tab/>
      </w:r>
      <w:r>
        <w:rPr>
          <w:rFonts w:ascii="INDJLD+Arial" w:hAnsi="INDJLD+Arial" w:cs="INDJLD+Arial"/>
          <w:color w:val="000000"/>
          <w:sz w:val="20"/>
          <w:szCs w:val="20"/>
        </w:rPr>
        <w:tab/>
      </w:r>
      <w:r>
        <w:rPr>
          <w:rFonts w:ascii="INDJLD+Arial" w:hAnsi="INDJLD+Arial" w:cs="INDJLD+Arial"/>
          <w:color w:val="000000"/>
          <w:sz w:val="20"/>
          <w:szCs w:val="20"/>
        </w:rPr>
        <w:tab/>
        <w:t>LESSOR</w:t>
      </w:r>
    </w:p>
    <w:p w14:paraId="4205D9FE" w14:textId="73282427" w:rsidR="00273309" w:rsidRDefault="00D97EEE" w:rsidP="00197C82">
      <w:pPr>
        <w:tabs>
          <w:tab w:val="left" w:pos="720"/>
          <w:tab w:val="left" w:pos="1560"/>
          <w:tab w:val="left" w:pos="2400"/>
          <w:tab w:val="left" w:pos="3120"/>
          <w:tab w:val="left" w:pos="4560"/>
          <w:tab w:val="left" w:pos="4680"/>
        </w:tabs>
        <w:spacing w:after="0" w:line="240" w:lineRule="auto"/>
        <w:rPr>
          <w:rFonts w:ascii="INDJLD+Arial" w:hAnsi="INDJLD+Arial" w:cs="INDJLD+Arial"/>
          <w:color w:val="000000"/>
          <w:sz w:val="20"/>
          <w:szCs w:val="20"/>
        </w:rPr>
      </w:pPr>
      <w:r>
        <w:rPr>
          <w:rFonts w:ascii="INDJLD+Arial" w:hAnsi="INDJLD+Arial" w:cs="INDJLD+Arial"/>
          <w:color w:val="000000"/>
          <w:sz w:val="20"/>
          <w:szCs w:val="20"/>
        </w:rPr>
        <w:tab/>
      </w:r>
      <w:r>
        <w:rPr>
          <w:rFonts w:ascii="INDJLD+Arial" w:hAnsi="INDJLD+Arial" w:cs="INDJLD+Arial"/>
          <w:color w:val="000000"/>
          <w:sz w:val="20"/>
          <w:szCs w:val="20"/>
        </w:rPr>
        <w:tab/>
        <w:t xml:space="preserve">                             </w:t>
      </w:r>
      <w:r w:rsidR="00273309">
        <w:rPr>
          <w:rFonts w:ascii="INDJLD+Arial" w:hAnsi="INDJLD+Arial" w:cs="INDJLD+Arial"/>
          <w:color w:val="000000"/>
          <w:sz w:val="20"/>
          <w:szCs w:val="20"/>
        </w:rPr>
        <w:tab/>
      </w:r>
      <w:r w:rsidR="00273309">
        <w:rPr>
          <w:rFonts w:ascii="INDJLD+Arial" w:hAnsi="INDJLD+Arial" w:cs="INDJLD+Arial"/>
          <w:color w:val="000000"/>
          <w:sz w:val="20"/>
          <w:szCs w:val="20"/>
        </w:rPr>
        <w:tab/>
        <w:t>STATE OF MISSOURI</w:t>
      </w:r>
    </w:p>
    <w:p w14:paraId="68EF9F8F" w14:textId="14467E1D" w:rsidR="00273309" w:rsidRDefault="00273309" w:rsidP="00197C82">
      <w:pPr>
        <w:tabs>
          <w:tab w:val="left" w:pos="720"/>
          <w:tab w:val="left" w:pos="1560"/>
          <w:tab w:val="left" w:pos="2400"/>
          <w:tab w:val="left" w:pos="3120"/>
          <w:tab w:val="left" w:pos="4560"/>
          <w:tab w:val="left" w:pos="4680"/>
        </w:tabs>
        <w:spacing w:after="0" w:line="240" w:lineRule="auto"/>
        <w:rPr>
          <w:rFonts w:ascii="INDJLD+Arial" w:hAnsi="INDJLD+Arial" w:cs="INDJLD+Arial"/>
          <w:color w:val="000000"/>
          <w:sz w:val="20"/>
          <w:szCs w:val="20"/>
        </w:rPr>
      </w:pPr>
      <w:r>
        <w:rPr>
          <w:rFonts w:ascii="INDJLD+Arial" w:hAnsi="INDJLD+Arial" w:cs="INDJLD+Arial"/>
          <w:color w:val="000000"/>
          <w:sz w:val="20"/>
          <w:szCs w:val="20"/>
        </w:rPr>
        <w:tab/>
      </w:r>
      <w:r>
        <w:rPr>
          <w:rFonts w:ascii="INDJLD+Arial" w:hAnsi="INDJLD+Arial" w:cs="INDJLD+Arial"/>
          <w:color w:val="000000"/>
          <w:sz w:val="20"/>
          <w:szCs w:val="20"/>
        </w:rPr>
        <w:tab/>
      </w:r>
      <w:r>
        <w:rPr>
          <w:rFonts w:ascii="INDJLD+Arial" w:hAnsi="INDJLD+Arial" w:cs="INDJLD+Arial"/>
          <w:color w:val="000000"/>
          <w:sz w:val="20"/>
          <w:szCs w:val="20"/>
        </w:rPr>
        <w:tab/>
      </w:r>
      <w:r>
        <w:rPr>
          <w:rFonts w:ascii="INDJLD+Arial" w:hAnsi="INDJLD+Arial" w:cs="INDJLD+Arial"/>
          <w:color w:val="000000"/>
          <w:sz w:val="20"/>
          <w:szCs w:val="20"/>
        </w:rPr>
        <w:tab/>
      </w:r>
      <w:r>
        <w:rPr>
          <w:rFonts w:ascii="INDJLD+Arial" w:hAnsi="INDJLD+Arial" w:cs="INDJLD+Arial"/>
          <w:color w:val="000000"/>
          <w:sz w:val="20"/>
          <w:szCs w:val="20"/>
        </w:rPr>
        <w:tab/>
      </w:r>
      <w:r>
        <w:rPr>
          <w:rFonts w:ascii="INDJLD+Arial" w:hAnsi="INDJLD+Arial" w:cs="INDJLD+Arial"/>
          <w:color w:val="000000"/>
          <w:sz w:val="20"/>
          <w:szCs w:val="20"/>
        </w:rPr>
        <w:tab/>
        <w:t>OFFICE OF ADMINISTRATION</w:t>
      </w:r>
    </w:p>
    <w:p w14:paraId="403FEC01" w14:textId="77777777" w:rsidR="00197C82" w:rsidRDefault="00197C82" w:rsidP="00197C82">
      <w:pPr>
        <w:tabs>
          <w:tab w:val="left" w:pos="720"/>
          <w:tab w:val="left" w:pos="1560"/>
          <w:tab w:val="left" w:pos="2400"/>
          <w:tab w:val="left" w:pos="3120"/>
          <w:tab w:val="left" w:pos="4560"/>
          <w:tab w:val="left" w:pos="4680"/>
        </w:tabs>
        <w:spacing w:after="0" w:line="240" w:lineRule="auto"/>
        <w:rPr>
          <w:rFonts w:ascii="INDJLD+Arial" w:hAnsi="INDJLD+Arial" w:cs="INDJLD+Arial"/>
          <w:color w:val="000000"/>
          <w:sz w:val="20"/>
          <w:szCs w:val="20"/>
        </w:rPr>
      </w:pPr>
    </w:p>
    <w:p w14:paraId="6F4DAB1E" w14:textId="77777777" w:rsidR="00197C82" w:rsidRDefault="00197C82" w:rsidP="00197C82">
      <w:pPr>
        <w:tabs>
          <w:tab w:val="left" w:pos="720"/>
          <w:tab w:val="left" w:pos="1560"/>
          <w:tab w:val="left" w:pos="2400"/>
          <w:tab w:val="left" w:pos="3120"/>
          <w:tab w:val="left" w:pos="4560"/>
          <w:tab w:val="left" w:pos="4680"/>
        </w:tabs>
        <w:spacing w:after="0" w:line="240" w:lineRule="auto"/>
        <w:rPr>
          <w:rFonts w:ascii="INDJLD+Arial" w:hAnsi="INDJLD+Arial" w:cs="INDJLD+Arial"/>
          <w:color w:val="000000"/>
          <w:sz w:val="20"/>
          <w:szCs w:val="20"/>
        </w:rPr>
      </w:pPr>
    </w:p>
    <w:p w14:paraId="11AA860D" w14:textId="77777777" w:rsidR="00197C82" w:rsidRDefault="00197C82" w:rsidP="00197C82">
      <w:pPr>
        <w:tabs>
          <w:tab w:val="left" w:pos="720"/>
          <w:tab w:val="left" w:pos="1560"/>
          <w:tab w:val="left" w:pos="2400"/>
          <w:tab w:val="left" w:pos="3120"/>
          <w:tab w:val="left" w:pos="4560"/>
          <w:tab w:val="left" w:pos="4680"/>
        </w:tabs>
        <w:spacing w:after="0" w:line="240" w:lineRule="auto"/>
        <w:rPr>
          <w:rFonts w:ascii="INDJLD+Arial" w:hAnsi="INDJLD+Arial" w:cs="INDJLD+Arial"/>
          <w:color w:val="000000"/>
          <w:sz w:val="20"/>
          <w:szCs w:val="20"/>
        </w:rPr>
      </w:pPr>
    </w:p>
    <w:p w14:paraId="55E566C8" w14:textId="77777777" w:rsidR="00197C82" w:rsidRDefault="00197C82" w:rsidP="00197C82">
      <w:pPr>
        <w:tabs>
          <w:tab w:val="left" w:pos="720"/>
          <w:tab w:val="left" w:pos="1560"/>
          <w:tab w:val="left" w:pos="2400"/>
          <w:tab w:val="left" w:pos="3120"/>
          <w:tab w:val="left" w:pos="4560"/>
          <w:tab w:val="left" w:pos="4680"/>
        </w:tabs>
        <w:spacing w:after="0" w:line="240" w:lineRule="auto"/>
        <w:rPr>
          <w:rFonts w:ascii="INDJLD+Arial" w:hAnsi="INDJLD+Arial" w:cs="INDJLD+Arial"/>
          <w:color w:val="000000"/>
          <w:sz w:val="20"/>
          <w:szCs w:val="20"/>
        </w:rPr>
      </w:pPr>
    </w:p>
    <w:p w14:paraId="5CA4DA20" w14:textId="77777777" w:rsidR="00197C82" w:rsidRDefault="00197C82" w:rsidP="00197C82">
      <w:pPr>
        <w:tabs>
          <w:tab w:val="left" w:pos="720"/>
          <w:tab w:val="left" w:pos="1560"/>
          <w:tab w:val="left" w:pos="2400"/>
          <w:tab w:val="left" w:pos="3120"/>
          <w:tab w:val="left" w:pos="4560"/>
          <w:tab w:val="left" w:pos="4680"/>
        </w:tabs>
        <w:spacing w:after="0" w:line="240" w:lineRule="auto"/>
        <w:rPr>
          <w:rFonts w:ascii="INDJLD+Arial" w:hAnsi="INDJLD+Arial" w:cs="INDJLD+Arial"/>
          <w:color w:val="000000"/>
          <w:sz w:val="20"/>
          <w:szCs w:val="20"/>
        </w:rPr>
      </w:pPr>
      <w:r>
        <w:rPr>
          <w:rFonts w:ascii="INDJLD+Arial" w:hAnsi="INDJLD+Arial" w:cs="INDJLD+Arial"/>
          <w:color w:val="000000"/>
          <w:sz w:val="20"/>
          <w:szCs w:val="20"/>
        </w:rPr>
        <w:t>By:___________________________________</w:t>
      </w:r>
      <w:r>
        <w:rPr>
          <w:rFonts w:ascii="INDJLD+Arial" w:hAnsi="INDJLD+Arial" w:cs="INDJLD+Arial"/>
          <w:color w:val="000000"/>
          <w:sz w:val="20"/>
          <w:szCs w:val="20"/>
        </w:rPr>
        <w:tab/>
        <w:t>By:</w:t>
      </w:r>
      <w:r>
        <w:rPr>
          <w:rFonts w:ascii="INDJLD+Arial" w:hAnsi="INDJLD+Arial" w:cs="INDJLD+Arial"/>
          <w:color w:val="000000"/>
          <w:sz w:val="20"/>
          <w:szCs w:val="20"/>
        </w:rPr>
        <w:tab/>
        <w:t>______________________________________</w:t>
      </w:r>
    </w:p>
    <w:p w14:paraId="3B50E4CD" w14:textId="77777777" w:rsidR="00197C82" w:rsidRDefault="00197C82" w:rsidP="00197C82">
      <w:pPr>
        <w:tabs>
          <w:tab w:val="left" w:pos="720"/>
          <w:tab w:val="left" w:pos="1560"/>
          <w:tab w:val="left" w:pos="2400"/>
          <w:tab w:val="left" w:pos="3120"/>
          <w:tab w:val="left" w:pos="4560"/>
          <w:tab w:val="left" w:pos="4680"/>
        </w:tabs>
        <w:spacing w:after="0" w:line="240" w:lineRule="auto"/>
        <w:rPr>
          <w:rFonts w:ascii="INDJLD+Arial" w:hAnsi="INDJLD+Arial" w:cs="INDJLD+Arial"/>
          <w:color w:val="000000"/>
          <w:sz w:val="20"/>
          <w:szCs w:val="20"/>
        </w:rPr>
      </w:pPr>
    </w:p>
    <w:p w14:paraId="29666AE2" w14:textId="77777777" w:rsidR="00197C82" w:rsidRDefault="00197C82" w:rsidP="00197C82">
      <w:pPr>
        <w:tabs>
          <w:tab w:val="left" w:pos="720"/>
          <w:tab w:val="left" w:pos="1560"/>
          <w:tab w:val="left" w:pos="2400"/>
          <w:tab w:val="left" w:pos="3120"/>
          <w:tab w:val="left" w:pos="4560"/>
          <w:tab w:val="left" w:pos="4680"/>
        </w:tabs>
        <w:spacing w:after="0" w:line="240" w:lineRule="auto"/>
        <w:rPr>
          <w:rFonts w:ascii="INDJLD+Arial" w:hAnsi="INDJLD+Arial" w:cs="INDJLD+Arial"/>
          <w:color w:val="000000"/>
          <w:sz w:val="20"/>
          <w:szCs w:val="20"/>
        </w:rPr>
      </w:pPr>
    </w:p>
    <w:p w14:paraId="591F34D8" w14:textId="77777777" w:rsidR="00197C82" w:rsidRPr="00197C82" w:rsidRDefault="00197C82" w:rsidP="00197C82">
      <w:pPr>
        <w:tabs>
          <w:tab w:val="left" w:pos="720"/>
          <w:tab w:val="left" w:pos="1560"/>
          <w:tab w:val="left" w:pos="2400"/>
          <w:tab w:val="left" w:pos="3120"/>
          <w:tab w:val="left" w:pos="4560"/>
          <w:tab w:val="left" w:pos="4680"/>
        </w:tabs>
        <w:spacing w:after="0" w:line="240" w:lineRule="auto"/>
        <w:rPr>
          <w:rFonts w:ascii="INDJLD+Arial" w:hAnsi="INDJLD+Arial" w:cs="INDJLD+Arial"/>
          <w:color w:val="000000"/>
          <w:sz w:val="20"/>
          <w:szCs w:val="20"/>
        </w:rPr>
      </w:pPr>
      <w:r>
        <w:rPr>
          <w:rFonts w:ascii="INDJLD+Arial" w:hAnsi="INDJLD+Arial" w:cs="INDJLD+Arial"/>
          <w:color w:val="000000"/>
          <w:sz w:val="20"/>
          <w:szCs w:val="20"/>
        </w:rPr>
        <w:t>Date:_________________________________</w:t>
      </w:r>
      <w:r>
        <w:rPr>
          <w:rFonts w:ascii="INDJLD+Arial" w:hAnsi="INDJLD+Arial" w:cs="INDJLD+Arial"/>
          <w:color w:val="000000"/>
          <w:sz w:val="20"/>
          <w:szCs w:val="20"/>
        </w:rPr>
        <w:tab/>
        <w:t>Date: ______________________________________</w:t>
      </w:r>
    </w:p>
    <w:p w14:paraId="488AA1B7" w14:textId="77777777" w:rsidR="00C81628" w:rsidRDefault="00C81628" w:rsidP="00437C53">
      <w:pPr>
        <w:tabs>
          <w:tab w:val="left" w:pos="720"/>
          <w:tab w:val="left" w:pos="1560"/>
          <w:tab w:val="left" w:pos="2400"/>
          <w:tab w:val="left" w:pos="3120"/>
          <w:tab w:val="left" w:pos="3360"/>
          <w:tab w:val="left" w:pos="4560"/>
          <w:tab w:val="left" w:pos="4680"/>
        </w:tabs>
        <w:spacing w:after="0" w:line="240" w:lineRule="auto"/>
        <w:jc w:val="center"/>
        <w:rPr>
          <w:rFonts w:ascii="INDJLD+Arial" w:hAnsi="INDJLD+Arial" w:cs="INDJLD+Arial"/>
          <w:b/>
          <w:color w:val="000000"/>
          <w:sz w:val="20"/>
          <w:szCs w:val="20"/>
        </w:rPr>
      </w:pPr>
    </w:p>
    <w:p w14:paraId="62A85D55" w14:textId="77777777" w:rsidR="00C81628" w:rsidRDefault="00C81628" w:rsidP="00437C53">
      <w:pPr>
        <w:tabs>
          <w:tab w:val="left" w:pos="720"/>
          <w:tab w:val="left" w:pos="1560"/>
          <w:tab w:val="left" w:pos="2400"/>
          <w:tab w:val="left" w:pos="3120"/>
          <w:tab w:val="left" w:pos="3360"/>
          <w:tab w:val="left" w:pos="4560"/>
          <w:tab w:val="left" w:pos="4680"/>
        </w:tabs>
        <w:spacing w:after="0" w:line="240" w:lineRule="auto"/>
        <w:jc w:val="center"/>
        <w:rPr>
          <w:rFonts w:ascii="INDJLD+Arial" w:hAnsi="INDJLD+Arial" w:cs="INDJLD+Arial"/>
          <w:b/>
          <w:color w:val="000000"/>
          <w:sz w:val="20"/>
          <w:szCs w:val="20"/>
        </w:rPr>
      </w:pPr>
    </w:p>
    <w:p w14:paraId="69A55891" w14:textId="77777777" w:rsidR="00C81628" w:rsidRDefault="00C81628" w:rsidP="00437C53">
      <w:pPr>
        <w:tabs>
          <w:tab w:val="left" w:pos="720"/>
          <w:tab w:val="left" w:pos="1560"/>
          <w:tab w:val="left" w:pos="2400"/>
          <w:tab w:val="left" w:pos="3120"/>
          <w:tab w:val="left" w:pos="3360"/>
          <w:tab w:val="left" w:pos="4560"/>
          <w:tab w:val="left" w:pos="4680"/>
        </w:tabs>
        <w:spacing w:after="0" w:line="240" w:lineRule="auto"/>
        <w:jc w:val="center"/>
        <w:rPr>
          <w:rFonts w:ascii="INDJLD+Arial" w:hAnsi="INDJLD+Arial" w:cs="INDJLD+Arial"/>
          <w:b/>
          <w:color w:val="000000"/>
          <w:sz w:val="20"/>
          <w:szCs w:val="20"/>
        </w:rPr>
      </w:pPr>
    </w:p>
    <w:p w14:paraId="4B2C73AB" w14:textId="77777777" w:rsidR="00C81628" w:rsidRDefault="00C81628" w:rsidP="00437C53">
      <w:pPr>
        <w:tabs>
          <w:tab w:val="left" w:pos="720"/>
          <w:tab w:val="left" w:pos="1560"/>
          <w:tab w:val="left" w:pos="2400"/>
          <w:tab w:val="left" w:pos="3120"/>
          <w:tab w:val="left" w:pos="3360"/>
          <w:tab w:val="left" w:pos="4560"/>
          <w:tab w:val="left" w:pos="4680"/>
        </w:tabs>
        <w:spacing w:after="0" w:line="240" w:lineRule="auto"/>
        <w:jc w:val="center"/>
        <w:rPr>
          <w:rFonts w:ascii="INDJLD+Arial" w:hAnsi="INDJLD+Arial" w:cs="INDJLD+Arial"/>
          <w:b/>
          <w:color w:val="000000"/>
          <w:sz w:val="20"/>
          <w:szCs w:val="20"/>
        </w:rPr>
      </w:pPr>
    </w:p>
    <w:p w14:paraId="266B5785" w14:textId="0743B2BB" w:rsidR="00437C53" w:rsidRPr="00437C53" w:rsidRDefault="00437C53" w:rsidP="00437C53">
      <w:pPr>
        <w:tabs>
          <w:tab w:val="left" w:pos="720"/>
          <w:tab w:val="left" w:pos="1560"/>
          <w:tab w:val="left" w:pos="2400"/>
          <w:tab w:val="left" w:pos="3120"/>
          <w:tab w:val="left" w:pos="3360"/>
          <w:tab w:val="left" w:pos="4560"/>
          <w:tab w:val="left" w:pos="4680"/>
        </w:tabs>
        <w:spacing w:after="0" w:line="240" w:lineRule="auto"/>
        <w:jc w:val="center"/>
        <w:rPr>
          <w:rFonts w:ascii="INDJLD+Arial" w:hAnsi="INDJLD+Arial" w:cs="INDJLD+Arial"/>
          <w:b/>
          <w:color w:val="000000"/>
          <w:sz w:val="20"/>
          <w:szCs w:val="20"/>
        </w:rPr>
      </w:pPr>
      <w:r w:rsidRPr="00437C53">
        <w:rPr>
          <w:rFonts w:ascii="INDJLD+Arial" w:hAnsi="INDJLD+Arial" w:cs="INDJLD+Arial"/>
          <w:b/>
          <w:color w:val="000000"/>
          <w:sz w:val="20"/>
          <w:szCs w:val="20"/>
        </w:rPr>
        <w:lastRenderedPageBreak/>
        <w:t>Exhibit “A”</w:t>
      </w:r>
    </w:p>
    <w:p w14:paraId="7F095E5C" w14:textId="77777777" w:rsidR="00437C53" w:rsidRPr="00437C53" w:rsidRDefault="00437C53" w:rsidP="00437C53">
      <w:pPr>
        <w:tabs>
          <w:tab w:val="left" w:pos="720"/>
          <w:tab w:val="left" w:pos="1560"/>
          <w:tab w:val="left" w:pos="2400"/>
          <w:tab w:val="left" w:pos="3120"/>
          <w:tab w:val="left" w:pos="3360"/>
          <w:tab w:val="left" w:pos="4560"/>
          <w:tab w:val="left" w:pos="4680"/>
        </w:tabs>
        <w:spacing w:after="0" w:line="240" w:lineRule="auto"/>
        <w:jc w:val="center"/>
        <w:rPr>
          <w:rFonts w:ascii="INDJLD+Arial" w:hAnsi="INDJLD+Arial" w:cs="INDJLD+Arial"/>
          <w:b/>
          <w:color w:val="000000"/>
          <w:sz w:val="20"/>
          <w:szCs w:val="20"/>
        </w:rPr>
      </w:pPr>
    </w:p>
    <w:p w14:paraId="2575E67C" w14:textId="77777777" w:rsidR="00437C53" w:rsidRPr="00437C53" w:rsidRDefault="00437C53" w:rsidP="00437C53">
      <w:pPr>
        <w:tabs>
          <w:tab w:val="left" w:pos="720"/>
          <w:tab w:val="left" w:pos="1560"/>
          <w:tab w:val="left" w:pos="2400"/>
          <w:tab w:val="left" w:pos="3120"/>
          <w:tab w:val="left" w:pos="3360"/>
          <w:tab w:val="left" w:pos="4560"/>
          <w:tab w:val="left" w:pos="4680"/>
        </w:tabs>
        <w:spacing w:after="0" w:line="240" w:lineRule="auto"/>
        <w:jc w:val="center"/>
        <w:rPr>
          <w:rFonts w:ascii="INDJLD+Arial" w:hAnsi="INDJLD+Arial" w:cs="INDJLD+Arial"/>
          <w:b/>
          <w:color w:val="000000"/>
          <w:sz w:val="20"/>
          <w:szCs w:val="20"/>
        </w:rPr>
      </w:pPr>
      <w:r w:rsidRPr="00437C53">
        <w:rPr>
          <w:rFonts w:ascii="INDJLD+Arial" w:hAnsi="INDJLD+Arial" w:cs="INDJLD+Arial"/>
          <w:b/>
          <w:color w:val="000000"/>
          <w:sz w:val="20"/>
          <w:szCs w:val="20"/>
        </w:rPr>
        <w:t>CONSENT AND RELEASE FORM</w:t>
      </w:r>
    </w:p>
    <w:p w14:paraId="3717EEA7" w14:textId="77777777" w:rsidR="00437C53" w:rsidRDefault="00437C53" w:rsidP="00437C53">
      <w:pPr>
        <w:tabs>
          <w:tab w:val="left" w:pos="720"/>
          <w:tab w:val="left" w:pos="1560"/>
          <w:tab w:val="left" w:pos="2400"/>
          <w:tab w:val="left" w:pos="3120"/>
          <w:tab w:val="left" w:pos="3360"/>
          <w:tab w:val="left" w:pos="4560"/>
          <w:tab w:val="left" w:pos="4680"/>
        </w:tabs>
        <w:spacing w:after="0" w:line="240" w:lineRule="auto"/>
        <w:jc w:val="center"/>
        <w:rPr>
          <w:rFonts w:ascii="INDJLD+Arial" w:hAnsi="INDJLD+Arial" w:cs="INDJLD+Arial"/>
          <w:color w:val="000000"/>
          <w:sz w:val="20"/>
          <w:szCs w:val="20"/>
        </w:rPr>
      </w:pPr>
    </w:p>
    <w:p w14:paraId="2C2B3AB6" w14:textId="77777777" w:rsidR="00437C53" w:rsidRDefault="00437C53" w:rsidP="00437C53">
      <w:pPr>
        <w:tabs>
          <w:tab w:val="left" w:pos="720"/>
          <w:tab w:val="left" w:pos="1560"/>
          <w:tab w:val="left" w:pos="2400"/>
          <w:tab w:val="left" w:pos="3120"/>
          <w:tab w:val="left" w:pos="3360"/>
          <w:tab w:val="left" w:pos="4560"/>
          <w:tab w:val="left" w:pos="4680"/>
        </w:tabs>
        <w:spacing w:after="0" w:line="240" w:lineRule="auto"/>
        <w:rPr>
          <w:rFonts w:ascii="INDJLD+Arial" w:hAnsi="INDJLD+Arial" w:cs="INDJLD+Arial"/>
          <w:color w:val="000000"/>
          <w:sz w:val="20"/>
          <w:szCs w:val="20"/>
        </w:rPr>
      </w:pPr>
    </w:p>
    <w:p w14:paraId="11781AE2" w14:textId="77777777" w:rsidR="00437C53" w:rsidRDefault="00437C53" w:rsidP="00437C53">
      <w:pPr>
        <w:tabs>
          <w:tab w:val="left" w:pos="720"/>
          <w:tab w:val="left" w:pos="1560"/>
          <w:tab w:val="left" w:pos="2400"/>
          <w:tab w:val="left" w:pos="3120"/>
          <w:tab w:val="left" w:pos="3360"/>
          <w:tab w:val="left" w:pos="4560"/>
          <w:tab w:val="left" w:pos="4680"/>
        </w:tabs>
        <w:spacing w:after="0" w:line="240" w:lineRule="auto"/>
        <w:rPr>
          <w:rFonts w:ascii="INDJLD+Arial" w:hAnsi="INDJLD+Arial" w:cs="INDJLD+Arial"/>
          <w:color w:val="000000"/>
          <w:sz w:val="20"/>
          <w:szCs w:val="20"/>
        </w:rPr>
      </w:pPr>
      <w:r>
        <w:rPr>
          <w:rFonts w:ascii="INDJLD+Arial" w:hAnsi="INDJLD+Arial" w:cs="INDJLD+Arial"/>
          <w:color w:val="000000"/>
          <w:sz w:val="20"/>
          <w:szCs w:val="20"/>
        </w:rPr>
        <w:t>I hereby authorize and irrevocably grant ____________________________ (Producer), and those acting pursuant to its authority to:</w:t>
      </w:r>
    </w:p>
    <w:p w14:paraId="47ABFD82" w14:textId="77777777" w:rsidR="00437C53" w:rsidRDefault="00437C53" w:rsidP="00437C53">
      <w:pPr>
        <w:tabs>
          <w:tab w:val="left" w:pos="720"/>
          <w:tab w:val="left" w:pos="1560"/>
          <w:tab w:val="left" w:pos="2400"/>
          <w:tab w:val="left" w:pos="3120"/>
          <w:tab w:val="left" w:pos="3360"/>
          <w:tab w:val="left" w:pos="4560"/>
          <w:tab w:val="left" w:pos="4680"/>
        </w:tabs>
        <w:spacing w:after="0" w:line="240" w:lineRule="auto"/>
        <w:rPr>
          <w:rFonts w:ascii="INDJLD+Arial" w:hAnsi="INDJLD+Arial" w:cs="INDJLD+Arial"/>
          <w:color w:val="000000"/>
          <w:sz w:val="20"/>
          <w:szCs w:val="20"/>
        </w:rPr>
      </w:pPr>
    </w:p>
    <w:p w14:paraId="2C2940EA" w14:textId="77777777" w:rsidR="00437C53" w:rsidRDefault="00437C53" w:rsidP="00437C53">
      <w:pPr>
        <w:pStyle w:val="ListParagraph"/>
        <w:numPr>
          <w:ilvl w:val="0"/>
          <w:numId w:val="2"/>
        </w:numPr>
        <w:tabs>
          <w:tab w:val="left" w:pos="1080"/>
          <w:tab w:val="left" w:pos="1560"/>
          <w:tab w:val="left" w:pos="2400"/>
          <w:tab w:val="left" w:pos="3120"/>
          <w:tab w:val="left" w:pos="3360"/>
          <w:tab w:val="left" w:pos="4560"/>
          <w:tab w:val="left" w:pos="4680"/>
        </w:tabs>
        <w:spacing w:after="0" w:line="240" w:lineRule="auto"/>
        <w:ind w:left="960" w:hanging="600"/>
        <w:rPr>
          <w:rFonts w:ascii="INDJLD+Arial" w:hAnsi="INDJLD+Arial" w:cs="INDJLD+Arial"/>
          <w:color w:val="000000"/>
          <w:sz w:val="20"/>
          <w:szCs w:val="20"/>
        </w:rPr>
      </w:pPr>
      <w:r>
        <w:rPr>
          <w:rFonts w:ascii="INDJLD+Arial" w:hAnsi="INDJLD+Arial" w:cs="INDJLD+Arial"/>
          <w:color w:val="000000"/>
          <w:sz w:val="20"/>
          <w:szCs w:val="20"/>
        </w:rPr>
        <w:t>Record my likeness and voice on a video, audio, photographic, digital, electronic or any other medium.</w:t>
      </w:r>
    </w:p>
    <w:p w14:paraId="45AC1EEF" w14:textId="77777777" w:rsidR="00437C53" w:rsidRDefault="00437C53" w:rsidP="00437C53">
      <w:pPr>
        <w:pStyle w:val="ListParagraph"/>
        <w:tabs>
          <w:tab w:val="left" w:pos="1080"/>
          <w:tab w:val="left" w:pos="1560"/>
          <w:tab w:val="left" w:pos="2400"/>
          <w:tab w:val="left" w:pos="3120"/>
          <w:tab w:val="left" w:pos="3360"/>
          <w:tab w:val="left" w:pos="4560"/>
          <w:tab w:val="left" w:pos="4680"/>
        </w:tabs>
        <w:spacing w:after="0" w:line="240" w:lineRule="auto"/>
        <w:ind w:left="960"/>
        <w:rPr>
          <w:rFonts w:ascii="INDJLD+Arial" w:hAnsi="INDJLD+Arial" w:cs="INDJLD+Arial"/>
          <w:color w:val="000000"/>
          <w:sz w:val="20"/>
          <w:szCs w:val="20"/>
        </w:rPr>
      </w:pPr>
    </w:p>
    <w:p w14:paraId="772B8D10" w14:textId="77777777" w:rsidR="00437C53" w:rsidRDefault="00437C53" w:rsidP="00437C53">
      <w:pPr>
        <w:pStyle w:val="ListParagraph"/>
        <w:numPr>
          <w:ilvl w:val="0"/>
          <w:numId w:val="2"/>
        </w:numPr>
        <w:tabs>
          <w:tab w:val="left" w:pos="1080"/>
          <w:tab w:val="left" w:pos="1560"/>
          <w:tab w:val="left" w:pos="2400"/>
          <w:tab w:val="left" w:pos="3120"/>
          <w:tab w:val="left" w:pos="3360"/>
          <w:tab w:val="left" w:pos="4560"/>
          <w:tab w:val="left" w:pos="4680"/>
        </w:tabs>
        <w:spacing w:after="0" w:line="240" w:lineRule="auto"/>
        <w:ind w:left="960" w:hanging="600"/>
        <w:rPr>
          <w:rFonts w:ascii="INDJLD+Arial" w:hAnsi="INDJLD+Arial" w:cs="INDJLD+Arial"/>
          <w:color w:val="000000"/>
          <w:sz w:val="20"/>
          <w:szCs w:val="20"/>
        </w:rPr>
      </w:pPr>
      <w:r>
        <w:rPr>
          <w:rFonts w:ascii="INDJLD+Arial" w:hAnsi="INDJLD+Arial" w:cs="INDJLD+Arial"/>
          <w:color w:val="000000"/>
          <w:sz w:val="20"/>
          <w:szCs w:val="20"/>
        </w:rPr>
        <w:t>Use my name in connection with these recordings.</w:t>
      </w:r>
    </w:p>
    <w:p w14:paraId="5CCFA1A3" w14:textId="77777777" w:rsidR="00437C53" w:rsidRDefault="00437C53" w:rsidP="00437C53">
      <w:pPr>
        <w:pStyle w:val="ListParagraph"/>
        <w:tabs>
          <w:tab w:val="left" w:pos="1080"/>
          <w:tab w:val="left" w:pos="1560"/>
          <w:tab w:val="left" w:pos="2400"/>
          <w:tab w:val="left" w:pos="3120"/>
          <w:tab w:val="left" w:pos="3360"/>
          <w:tab w:val="left" w:pos="4560"/>
          <w:tab w:val="left" w:pos="4680"/>
        </w:tabs>
        <w:spacing w:after="0" w:line="240" w:lineRule="auto"/>
        <w:ind w:left="960"/>
        <w:rPr>
          <w:rFonts w:ascii="INDJLD+Arial" w:hAnsi="INDJLD+Arial" w:cs="INDJLD+Arial"/>
          <w:color w:val="000000"/>
          <w:sz w:val="20"/>
          <w:szCs w:val="20"/>
        </w:rPr>
      </w:pPr>
    </w:p>
    <w:p w14:paraId="2478C9C0" w14:textId="77777777" w:rsidR="00437C53" w:rsidRDefault="00437C53" w:rsidP="00437C53">
      <w:pPr>
        <w:pStyle w:val="ListParagraph"/>
        <w:numPr>
          <w:ilvl w:val="0"/>
          <w:numId w:val="2"/>
        </w:numPr>
        <w:tabs>
          <w:tab w:val="left" w:pos="1080"/>
          <w:tab w:val="left" w:pos="1560"/>
          <w:tab w:val="left" w:pos="2400"/>
          <w:tab w:val="left" w:pos="3120"/>
          <w:tab w:val="left" w:pos="3360"/>
          <w:tab w:val="left" w:pos="4560"/>
          <w:tab w:val="left" w:pos="4680"/>
        </w:tabs>
        <w:spacing w:after="0" w:line="240" w:lineRule="auto"/>
        <w:ind w:left="960" w:hanging="600"/>
        <w:rPr>
          <w:rFonts w:ascii="INDJLD+Arial" w:hAnsi="INDJLD+Arial" w:cs="INDJLD+Arial"/>
          <w:color w:val="000000"/>
          <w:sz w:val="20"/>
          <w:szCs w:val="20"/>
        </w:rPr>
      </w:pPr>
      <w:r>
        <w:rPr>
          <w:rFonts w:ascii="INDJLD+Arial" w:hAnsi="INDJLD+Arial" w:cs="INDJLD+Arial"/>
          <w:color w:val="000000"/>
          <w:sz w:val="20"/>
          <w:szCs w:val="20"/>
        </w:rPr>
        <w:t xml:space="preserve">Use, reproduce, exhibit or distribute these recordings in </w:t>
      </w:r>
      <w:r w:rsidR="00197C82">
        <w:rPr>
          <w:rFonts w:ascii="INDJLD+Arial" w:hAnsi="INDJLD+Arial" w:cs="INDJLD+Arial"/>
          <w:color w:val="000000"/>
          <w:sz w:val="20"/>
          <w:szCs w:val="20"/>
        </w:rPr>
        <w:t>perpetuity</w:t>
      </w:r>
      <w:r>
        <w:rPr>
          <w:rFonts w:ascii="INDJLD+Arial" w:hAnsi="INDJLD+Arial" w:cs="INDJLD+Arial"/>
          <w:color w:val="000000"/>
          <w:sz w:val="20"/>
          <w:szCs w:val="20"/>
        </w:rPr>
        <w:t xml:space="preserve"> in any and all media throughout the universe (including but not limited to print publications, video tapes, non-theatrical, home video, CD-ROM, internet and any other electronic or other medium presently in existence or invented </w:t>
      </w:r>
      <w:r w:rsidR="00197C82">
        <w:rPr>
          <w:rFonts w:ascii="INDJLD+Arial" w:hAnsi="INDJLD+Arial" w:cs="INDJLD+Arial"/>
          <w:color w:val="000000"/>
          <w:sz w:val="20"/>
          <w:szCs w:val="20"/>
        </w:rPr>
        <w:t>in the</w:t>
      </w:r>
      <w:r>
        <w:rPr>
          <w:rFonts w:ascii="INDJLD+Arial" w:hAnsi="INDJLD+Arial" w:cs="INDJLD+Arial"/>
          <w:color w:val="000000"/>
          <w:sz w:val="20"/>
          <w:szCs w:val="20"/>
        </w:rPr>
        <w:t xml:space="preserve"> future) for any purpose that </w:t>
      </w:r>
      <w:r w:rsidR="00ED17A0">
        <w:rPr>
          <w:rFonts w:ascii="INDJLD+Arial" w:hAnsi="INDJLD+Arial" w:cs="INDJLD+Arial"/>
          <w:color w:val="000000"/>
          <w:sz w:val="20"/>
          <w:szCs w:val="20"/>
        </w:rPr>
        <w:t xml:space="preserve">the State of Missouri </w:t>
      </w:r>
      <w:r>
        <w:rPr>
          <w:rFonts w:ascii="INDJLD+Arial" w:hAnsi="INDJLD+Arial" w:cs="INDJLD+Arial"/>
          <w:color w:val="000000"/>
          <w:sz w:val="20"/>
          <w:szCs w:val="20"/>
        </w:rPr>
        <w:t>and/or the Producer, and those acting pursuant to its authority, deem appropriate, including promotional recruiting, advertising and any commercial or non-commercial use.</w:t>
      </w:r>
    </w:p>
    <w:p w14:paraId="48E094EE" w14:textId="77777777" w:rsidR="00437C53" w:rsidRPr="00437C53" w:rsidRDefault="00437C53" w:rsidP="00437C53">
      <w:pPr>
        <w:pStyle w:val="ListParagraph"/>
        <w:rPr>
          <w:rFonts w:ascii="INDJLD+Arial" w:hAnsi="INDJLD+Arial" w:cs="INDJLD+Arial"/>
          <w:color w:val="000000"/>
          <w:sz w:val="20"/>
          <w:szCs w:val="20"/>
        </w:rPr>
      </w:pPr>
    </w:p>
    <w:p w14:paraId="6ABE418E" w14:textId="77777777" w:rsidR="00437C53" w:rsidRDefault="00437C53" w:rsidP="00437C53">
      <w:pPr>
        <w:tabs>
          <w:tab w:val="left" w:pos="1080"/>
          <w:tab w:val="left" w:pos="1560"/>
          <w:tab w:val="left" w:pos="2400"/>
          <w:tab w:val="left" w:pos="3120"/>
          <w:tab w:val="left" w:pos="3360"/>
          <w:tab w:val="left" w:pos="4560"/>
          <w:tab w:val="left" w:pos="4680"/>
        </w:tabs>
        <w:spacing w:after="0" w:line="240" w:lineRule="auto"/>
        <w:rPr>
          <w:rFonts w:ascii="INDJLD+Arial" w:hAnsi="INDJLD+Arial" w:cs="INDJLD+Arial"/>
          <w:color w:val="000000"/>
          <w:sz w:val="20"/>
          <w:szCs w:val="20"/>
        </w:rPr>
      </w:pPr>
      <w:r>
        <w:rPr>
          <w:rFonts w:ascii="INDJLD+Arial" w:hAnsi="INDJLD+Arial" w:cs="INDJLD+Arial"/>
          <w:color w:val="000000"/>
          <w:sz w:val="20"/>
          <w:szCs w:val="20"/>
        </w:rPr>
        <w:t>I hereby release the State of Missouri and its officials, agents and employees, successors, and assigns and the Producer from and against any and all claims, demands, actions, causes of actions, suits, costs, expenses, liabilities, and damages whatsoever that I may hereafter have from liability for any violation of any personal or proprietary right I may have in connection with such use of my lik</w:t>
      </w:r>
      <w:r w:rsidR="00DD56DB">
        <w:rPr>
          <w:rFonts w:ascii="INDJLD+Arial" w:hAnsi="INDJLD+Arial" w:cs="INDJLD+Arial"/>
          <w:color w:val="000000"/>
          <w:sz w:val="20"/>
          <w:szCs w:val="20"/>
        </w:rPr>
        <w:t>e</w:t>
      </w:r>
      <w:r>
        <w:rPr>
          <w:rFonts w:ascii="INDJLD+Arial" w:hAnsi="INDJLD+Arial" w:cs="INDJLD+Arial"/>
          <w:color w:val="000000"/>
          <w:sz w:val="20"/>
          <w:szCs w:val="20"/>
        </w:rPr>
        <w:t>ness, voic</w:t>
      </w:r>
      <w:r w:rsidR="00DD56DB">
        <w:rPr>
          <w:rFonts w:ascii="INDJLD+Arial" w:hAnsi="INDJLD+Arial" w:cs="INDJLD+Arial"/>
          <w:color w:val="000000"/>
          <w:sz w:val="20"/>
          <w:szCs w:val="20"/>
        </w:rPr>
        <w:t>e, or name in any medium. I understand and agree that all such recordings, in whatever medium, sh</w:t>
      </w:r>
      <w:r w:rsidR="00477533">
        <w:rPr>
          <w:rFonts w:ascii="INDJLD+Arial" w:hAnsi="INDJLD+Arial" w:cs="INDJLD+Arial"/>
          <w:color w:val="000000"/>
          <w:sz w:val="20"/>
          <w:szCs w:val="20"/>
        </w:rPr>
        <w:t>all remain the property of the Produce</w:t>
      </w:r>
      <w:r w:rsidR="00DD56DB">
        <w:rPr>
          <w:rFonts w:ascii="INDJLD+Arial" w:hAnsi="INDJLD+Arial" w:cs="INDJLD+Arial"/>
          <w:color w:val="000000"/>
          <w:sz w:val="20"/>
          <w:szCs w:val="20"/>
        </w:rPr>
        <w:t>r. I have read and fully understand the terms of this release.</w:t>
      </w:r>
    </w:p>
    <w:p w14:paraId="1FE5CF49" w14:textId="77777777" w:rsidR="00DD56DB" w:rsidRDefault="00DD56DB" w:rsidP="00437C53">
      <w:pPr>
        <w:tabs>
          <w:tab w:val="left" w:pos="1080"/>
          <w:tab w:val="left" w:pos="1560"/>
          <w:tab w:val="left" w:pos="2400"/>
          <w:tab w:val="left" w:pos="3120"/>
          <w:tab w:val="left" w:pos="3360"/>
          <w:tab w:val="left" w:pos="4560"/>
          <w:tab w:val="left" w:pos="4680"/>
        </w:tabs>
        <w:spacing w:after="0" w:line="240" w:lineRule="auto"/>
        <w:rPr>
          <w:rFonts w:ascii="INDJLD+Arial" w:hAnsi="INDJLD+Arial" w:cs="INDJLD+Arial"/>
          <w:color w:val="000000"/>
          <w:sz w:val="20"/>
          <w:szCs w:val="20"/>
        </w:rPr>
      </w:pPr>
    </w:p>
    <w:p w14:paraId="4E4DF02C" w14:textId="77777777" w:rsidR="00DD56DB" w:rsidRDefault="00DD56DB" w:rsidP="00437C53">
      <w:pPr>
        <w:tabs>
          <w:tab w:val="left" w:pos="1080"/>
          <w:tab w:val="left" w:pos="1560"/>
          <w:tab w:val="left" w:pos="2400"/>
          <w:tab w:val="left" w:pos="3120"/>
          <w:tab w:val="left" w:pos="3360"/>
          <w:tab w:val="left" w:pos="4560"/>
          <w:tab w:val="left" w:pos="4680"/>
        </w:tabs>
        <w:spacing w:after="0" w:line="240" w:lineRule="auto"/>
        <w:rPr>
          <w:rFonts w:ascii="INDJLD+Arial" w:hAnsi="INDJLD+Arial" w:cs="INDJLD+Arial"/>
          <w:color w:val="000000"/>
          <w:sz w:val="20"/>
          <w:szCs w:val="20"/>
        </w:rPr>
      </w:pPr>
    </w:p>
    <w:p w14:paraId="1F039ADB" w14:textId="77777777" w:rsidR="00DD56DB" w:rsidRDefault="00DD56DB" w:rsidP="00437C53">
      <w:pPr>
        <w:tabs>
          <w:tab w:val="left" w:pos="1080"/>
          <w:tab w:val="left" w:pos="1560"/>
          <w:tab w:val="left" w:pos="2400"/>
          <w:tab w:val="left" w:pos="3120"/>
          <w:tab w:val="left" w:pos="3360"/>
          <w:tab w:val="left" w:pos="4560"/>
          <w:tab w:val="left" w:pos="4680"/>
        </w:tabs>
        <w:spacing w:after="0" w:line="240" w:lineRule="auto"/>
        <w:rPr>
          <w:rFonts w:ascii="INDJLD+Arial" w:hAnsi="INDJLD+Arial" w:cs="INDJLD+Arial"/>
          <w:color w:val="000000"/>
          <w:sz w:val="20"/>
          <w:szCs w:val="20"/>
        </w:rPr>
      </w:pPr>
      <w:r>
        <w:rPr>
          <w:rFonts w:ascii="INDJLD+Arial" w:hAnsi="INDJLD+Arial" w:cs="INDJLD+Arial"/>
          <w:color w:val="000000"/>
          <w:sz w:val="20"/>
          <w:szCs w:val="20"/>
        </w:rPr>
        <w:t>Name:</w:t>
      </w:r>
      <w:r>
        <w:rPr>
          <w:rFonts w:ascii="INDJLD+Arial" w:hAnsi="INDJLD+Arial" w:cs="INDJLD+Arial"/>
          <w:color w:val="000000"/>
          <w:sz w:val="20"/>
          <w:szCs w:val="20"/>
        </w:rPr>
        <w:tab/>
        <w:t>________________________________________</w:t>
      </w:r>
    </w:p>
    <w:p w14:paraId="68589959" w14:textId="77777777" w:rsidR="00DD56DB" w:rsidRDefault="00DD56DB" w:rsidP="00437C53">
      <w:pPr>
        <w:tabs>
          <w:tab w:val="left" w:pos="1080"/>
          <w:tab w:val="left" w:pos="1560"/>
          <w:tab w:val="left" w:pos="2400"/>
          <w:tab w:val="left" w:pos="3120"/>
          <w:tab w:val="left" w:pos="3360"/>
          <w:tab w:val="left" w:pos="4560"/>
          <w:tab w:val="left" w:pos="4680"/>
        </w:tabs>
        <w:spacing w:after="0" w:line="240" w:lineRule="auto"/>
        <w:rPr>
          <w:rFonts w:ascii="INDJLD+Arial" w:hAnsi="INDJLD+Arial" w:cs="INDJLD+Arial"/>
          <w:color w:val="000000"/>
          <w:sz w:val="20"/>
          <w:szCs w:val="20"/>
        </w:rPr>
      </w:pPr>
    </w:p>
    <w:p w14:paraId="29FFEAB6" w14:textId="77777777" w:rsidR="00DD56DB" w:rsidRDefault="00DD56DB" w:rsidP="00437C53">
      <w:pPr>
        <w:tabs>
          <w:tab w:val="left" w:pos="1080"/>
          <w:tab w:val="left" w:pos="1560"/>
          <w:tab w:val="left" w:pos="2400"/>
          <w:tab w:val="left" w:pos="3120"/>
          <w:tab w:val="left" w:pos="3360"/>
          <w:tab w:val="left" w:pos="4560"/>
          <w:tab w:val="left" w:pos="4680"/>
        </w:tabs>
        <w:spacing w:after="0" w:line="240" w:lineRule="auto"/>
        <w:rPr>
          <w:rFonts w:ascii="INDJLD+Arial" w:hAnsi="INDJLD+Arial" w:cs="INDJLD+Arial"/>
          <w:color w:val="000000"/>
          <w:sz w:val="20"/>
          <w:szCs w:val="20"/>
        </w:rPr>
      </w:pPr>
      <w:r>
        <w:rPr>
          <w:rFonts w:ascii="INDJLD+Arial" w:hAnsi="INDJLD+Arial" w:cs="INDJLD+Arial"/>
          <w:color w:val="000000"/>
          <w:sz w:val="20"/>
          <w:szCs w:val="20"/>
        </w:rPr>
        <w:t>Address:</w:t>
      </w:r>
      <w:r>
        <w:rPr>
          <w:rFonts w:ascii="INDJLD+Arial" w:hAnsi="INDJLD+Arial" w:cs="INDJLD+Arial"/>
          <w:color w:val="000000"/>
          <w:sz w:val="20"/>
          <w:szCs w:val="20"/>
        </w:rPr>
        <w:tab/>
        <w:t>________________________________________</w:t>
      </w:r>
    </w:p>
    <w:p w14:paraId="59DC19DD" w14:textId="77777777" w:rsidR="00DD56DB" w:rsidRDefault="00DD56DB" w:rsidP="00437C53">
      <w:pPr>
        <w:tabs>
          <w:tab w:val="left" w:pos="1080"/>
          <w:tab w:val="left" w:pos="1560"/>
          <w:tab w:val="left" w:pos="2400"/>
          <w:tab w:val="left" w:pos="3120"/>
          <w:tab w:val="left" w:pos="3360"/>
          <w:tab w:val="left" w:pos="4560"/>
          <w:tab w:val="left" w:pos="4680"/>
        </w:tabs>
        <w:spacing w:after="0" w:line="240" w:lineRule="auto"/>
        <w:rPr>
          <w:rFonts w:ascii="INDJLD+Arial" w:hAnsi="INDJLD+Arial" w:cs="INDJLD+Arial"/>
          <w:color w:val="000000"/>
          <w:sz w:val="20"/>
          <w:szCs w:val="20"/>
        </w:rPr>
      </w:pPr>
    </w:p>
    <w:p w14:paraId="6BD913A4" w14:textId="77777777" w:rsidR="00DD56DB" w:rsidRDefault="00DD56DB" w:rsidP="00437C53">
      <w:pPr>
        <w:tabs>
          <w:tab w:val="left" w:pos="1080"/>
          <w:tab w:val="left" w:pos="1560"/>
          <w:tab w:val="left" w:pos="2400"/>
          <w:tab w:val="left" w:pos="3120"/>
          <w:tab w:val="left" w:pos="3360"/>
          <w:tab w:val="left" w:pos="4560"/>
          <w:tab w:val="left" w:pos="4680"/>
        </w:tabs>
        <w:spacing w:after="0" w:line="240" w:lineRule="auto"/>
        <w:rPr>
          <w:rFonts w:ascii="INDJLD+Arial" w:hAnsi="INDJLD+Arial" w:cs="INDJLD+Arial"/>
          <w:color w:val="000000"/>
          <w:sz w:val="20"/>
          <w:szCs w:val="20"/>
        </w:rPr>
      </w:pPr>
      <w:r>
        <w:rPr>
          <w:rFonts w:ascii="INDJLD+Arial" w:hAnsi="INDJLD+Arial" w:cs="INDJLD+Arial"/>
          <w:color w:val="000000"/>
          <w:sz w:val="20"/>
          <w:szCs w:val="20"/>
        </w:rPr>
        <w:tab/>
        <w:t>________________________________________</w:t>
      </w:r>
    </w:p>
    <w:p w14:paraId="01D36B0D" w14:textId="77777777" w:rsidR="00DD56DB" w:rsidRDefault="00DD56DB" w:rsidP="00437C53">
      <w:pPr>
        <w:tabs>
          <w:tab w:val="left" w:pos="1080"/>
          <w:tab w:val="left" w:pos="1560"/>
          <w:tab w:val="left" w:pos="2400"/>
          <w:tab w:val="left" w:pos="3120"/>
          <w:tab w:val="left" w:pos="3360"/>
          <w:tab w:val="left" w:pos="4560"/>
          <w:tab w:val="left" w:pos="4680"/>
        </w:tabs>
        <w:spacing w:after="0" w:line="240" w:lineRule="auto"/>
        <w:rPr>
          <w:rFonts w:ascii="INDJLD+Arial" w:hAnsi="INDJLD+Arial" w:cs="INDJLD+Arial"/>
          <w:color w:val="000000"/>
          <w:sz w:val="20"/>
          <w:szCs w:val="20"/>
        </w:rPr>
      </w:pPr>
    </w:p>
    <w:p w14:paraId="26BE7790" w14:textId="77777777" w:rsidR="00DD56DB" w:rsidRDefault="00DD56DB" w:rsidP="00437C53">
      <w:pPr>
        <w:tabs>
          <w:tab w:val="left" w:pos="1080"/>
          <w:tab w:val="left" w:pos="1560"/>
          <w:tab w:val="left" w:pos="2400"/>
          <w:tab w:val="left" w:pos="3120"/>
          <w:tab w:val="left" w:pos="3360"/>
          <w:tab w:val="left" w:pos="4560"/>
          <w:tab w:val="left" w:pos="4680"/>
        </w:tabs>
        <w:spacing w:after="0" w:line="240" w:lineRule="auto"/>
        <w:rPr>
          <w:rFonts w:ascii="INDJLD+Arial" w:hAnsi="INDJLD+Arial" w:cs="INDJLD+Arial"/>
          <w:color w:val="000000"/>
          <w:sz w:val="20"/>
          <w:szCs w:val="20"/>
        </w:rPr>
      </w:pPr>
      <w:r>
        <w:rPr>
          <w:rFonts w:ascii="INDJLD+Arial" w:hAnsi="INDJLD+Arial" w:cs="INDJLD+Arial"/>
          <w:color w:val="000000"/>
          <w:sz w:val="20"/>
          <w:szCs w:val="20"/>
        </w:rPr>
        <w:tab/>
        <w:t>________________________________________</w:t>
      </w:r>
    </w:p>
    <w:p w14:paraId="73FD9EBC" w14:textId="77777777" w:rsidR="00DD56DB" w:rsidRDefault="00DD56DB" w:rsidP="00437C53">
      <w:pPr>
        <w:tabs>
          <w:tab w:val="left" w:pos="1080"/>
          <w:tab w:val="left" w:pos="1560"/>
          <w:tab w:val="left" w:pos="2400"/>
          <w:tab w:val="left" w:pos="3120"/>
          <w:tab w:val="left" w:pos="3360"/>
          <w:tab w:val="left" w:pos="4560"/>
          <w:tab w:val="left" w:pos="4680"/>
        </w:tabs>
        <w:spacing w:after="0" w:line="240" w:lineRule="auto"/>
        <w:rPr>
          <w:rFonts w:ascii="INDJLD+Arial" w:hAnsi="INDJLD+Arial" w:cs="INDJLD+Arial"/>
          <w:color w:val="000000"/>
          <w:sz w:val="20"/>
          <w:szCs w:val="20"/>
        </w:rPr>
      </w:pPr>
    </w:p>
    <w:p w14:paraId="63BF97D1" w14:textId="77777777" w:rsidR="00DD56DB" w:rsidRDefault="00DD56DB" w:rsidP="00437C53">
      <w:pPr>
        <w:tabs>
          <w:tab w:val="left" w:pos="1080"/>
          <w:tab w:val="left" w:pos="1560"/>
          <w:tab w:val="left" w:pos="2400"/>
          <w:tab w:val="left" w:pos="3120"/>
          <w:tab w:val="left" w:pos="3360"/>
          <w:tab w:val="left" w:pos="4560"/>
          <w:tab w:val="left" w:pos="4680"/>
        </w:tabs>
        <w:spacing w:after="0" w:line="240" w:lineRule="auto"/>
        <w:rPr>
          <w:rFonts w:ascii="INDJLD+Arial" w:hAnsi="INDJLD+Arial" w:cs="INDJLD+Arial"/>
          <w:color w:val="000000"/>
          <w:sz w:val="20"/>
          <w:szCs w:val="20"/>
        </w:rPr>
      </w:pPr>
      <w:r>
        <w:rPr>
          <w:rFonts w:ascii="INDJLD+Arial" w:hAnsi="INDJLD+Arial" w:cs="INDJLD+Arial"/>
          <w:color w:val="000000"/>
          <w:sz w:val="20"/>
          <w:szCs w:val="20"/>
        </w:rPr>
        <w:t>Phone:</w:t>
      </w:r>
      <w:r>
        <w:rPr>
          <w:rFonts w:ascii="INDJLD+Arial" w:hAnsi="INDJLD+Arial" w:cs="INDJLD+Arial"/>
          <w:color w:val="000000"/>
          <w:sz w:val="20"/>
          <w:szCs w:val="20"/>
        </w:rPr>
        <w:tab/>
        <w:t>________________________________________</w:t>
      </w:r>
    </w:p>
    <w:p w14:paraId="48302124" w14:textId="77777777" w:rsidR="00DD56DB" w:rsidRDefault="00DD56DB" w:rsidP="00437C53">
      <w:pPr>
        <w:tabs>
          <w:tab w:val="left" w:pos="1080"/>
          <w:tab w:val="left" w:pos="1560"/>
          <w:tab w:val="left" w:pos="2400"/>
          <w:tab w:val="left" w:pos="3120"/>
          <w:tab w:val="left" w:pos="3360"/>
          <w:tab w:val="left" w:pos="4560"/>
          <w:tab w:val="left" w:pos="4680"/>
        </w:tabs>
        <w:spacing w:after="0" w:line="240" w:lineRule="auto"/>
        <w:rPr>
          <w:rFonts w:ascii="INDJLD+Arial" w:hAnsi="INDJLD+Arial" w:cs="INDJLD+Arial"/>
          <w:color w:val="000000"/>
          <w:sz w:val="20"/>
          <w:szCs w:val="20"/>
        </w:rPr>
      </w:pPr>
    </w:p>
    <w:p w14:paraId="79743159" w14:textId="77777777" w:rsidR="00DD56DB" w:rsidRDefault="00DD56DB" w:rsidP="00437C53">
      <w:pPr>
        <w:tabs>
          <w:tab w:val="left" w:pos="1080"/>
          <w:tab w:val="left" w:pos="1560"/>
          <w:tab w:val="left" w:pos="2400"/>
          <w:tab w:val="left" w:pos="3120"/>
          <w:tab w:val="left" w:pos="3360"/>
          <w:tab w:val="left" w:pos="4560"/>
          <w:tab w:val="left" w:pos="4680"/>
        </w:tabs>
        <w:spacing w:after="0" w:line="240" w:lineRule="auto"/>
        <w:rPr>
          <w:rFonts w:ascii="INDJLD+Arial" w:hAnsi="INDJLD+Arial" w:cs="INDJLD+Arial"/>
          <w:color w:val="000000"/>
          <w:sz w:val="20"/>
          <w:szCs w:val="20"/>
        </w:rPr>
      </w:pPr>
    </w:p>
    <w:p w14:paraId="79962A46" w14:textId="77777777" w:rsidR="00DD56DB" w:rsidRDefault="00DD56DB" w:rsidP="00437C53">
      <w:pPr>
        <w:tabs>
          <w:tab w:val="left" w:pos="1080"/>
          <w:tab w:val="left" w:pos="1560"/>
          <w:tab w:val="left" w:pos="2400"/>
          <w:tab w:val="left" w:pos="3120"/>
          <w:tab w:val="left" w:pos="3360"/>
          <w:tab w:val="left" w:pos="4560"/>
          <w:tab w:val="left" w:pos="4680"/>
        </w:tabs>
        <w:spacing w:after="0" w:line="240" w:lineRule="auto"/>
        <w:rPr>
          <w:rFonts w:ascii="INDJLD+Arial" w:hAnsi="INDJLD+Arial" w:cs="INDJLD+Arial"/>
          <w:color w:val="000000"/>
          <w:sz w:val="20"/>
          <w:szCs w:val="20"/>
        </w:rPr>
      </w:pPr>
    </w:p>
    <w:p w14:paraId="10E0C4E1" w14:textId="77777777" w:rsidR="00DD56DB" w:rsidRDefault="00DD56DB" w:rsidP="00437C53">
      <w:pPr>
        <w:tabs>
          <w:tab w:val="left" w:pos="1080"/>
          <w:tab w:val="left" w:pos="1560"/>
          <w:tab w:val="left" w:pos="2400"/>
          <w:tab w:val="left" w:pos="3120"/>
          <w:tab w:val="left" w:pos="3360"/>
          <w:tab w:val="left" w:pos="4560"/>
          <w:tab w:val="left" w:pos="4680"/>
        </w:tabs>
        <w:spacing w:after="0" w:line="240" w:lineRule="auto"/>
        <w:rPr>
          <w:rFonts w:ascii="INDJLD+Arial" w:hAnsi="INDJLD+Arial" w:cs="INDJLD+Arial"/>
          <w:color w:val="000000"/>
          <w:sz w:val="20"/>
          <w:szCs w:val="20"/>
        </w:rPr>
      </w:pPr>
      <w:r>
        <w:rPr>
          <w:rFonts w:ascii="INDJLD+Arial" w:hAnsi="INDJLD+Arial" w:cs="INDJLD+Arial"/>
          <w:color w:val="000000"/>
          <w:sz w:val="20"/>
          <w:szCs w:val="20"/>
        </w:rPr>
        <w:t>Signature:</w:t>
      </w:r>
      <w:r>
        <w:rPr>
          <w:rFonts w:ascii="INDJLD+Arial" w:hAnsi="INDJLD+Arial" w:cs="INDJLD+Arial"/>
          <w:color w:val="000000"/>
          <w:sz w:val="20"/>
          <w:szCs w:val="20"/>
        </w:rPr>
        <w:tab/>
        <w:t>________________________________________</w:t>
      </w:r>
      <w:r>
        <w:rPr>
          <w:rFonts w:ascii="INDJLD+Arial" w:hAnsi="INDJLD+Arial" w:cs="INDJLD+Arial"/>
          <w:color w:val="000000"/>
          <w:sz w:val="20"/>
          <w:szCs w:val="20"/>
        </w:rPr>
        <w:tab/>
      </w:r>
      <w:r>
        <w:rPr>
          <w:rFonts w:ascii="INDJLD+Arial" w:hAnsi="INDJLD+Arial" w:cs="INDJLD+Arial"/>
          <w:color w:val="000000"/>
          <w:sz w:val="20"/>
          <w:szCs w:val="20"/>
        </w:rPr>
        <w:tab/>
        <w:t>______________________</w:t>
      </w:r>
    </w:p>
    <w:p w14:paraId="19EDB28C" w14:textId="77777777" w:rsidR="00DD56DB" w:rsidRDefault="00DD56DB" w:rsidP="00437C53">
      <w:pPr>
        <w:tabs>
          <w:tab w:val="left" w:pos="1080"/>
          <w:tab w:val="left" w:pos="1560"/>
          <w:tab w:val="left" w:pos="2400"/>
          <w:tab w:val="left" w:pos="3120"/>
          <w:tab w:val="left" w:pos="3360"/>
          <w:tab w:val="left" w:pos="4560"/>
          <w:tab w:val="left" w:pos="4680"/>
        </w:tabs>
        <w:spacing w:after="0" w:line="240" w:lineRule="auto"/>
        <w:rPr>
          <w:rFonts w:ascii="INDJLD+Arial" w:hAnsi="INDJLD+Arial" w:cs="INDJLD+Arial"/>
          <w:color w:val="000000"/>
          <w:sz w:val="20"/>
          <w:szCs w:val="20"/>
        </w:rPr>
      </w:pPr>
      <w:r>
        <w:rPr>
          <w:rFonts w:ascii="INDJLD+Arial" w:hAnsi="INDJLD+Arial" w:cs="INDJLD+Arial"/>
          <w:color w:val="000000"/>
          <w:sz w:val="20"/>
          <w:szCs w:val="20"/>
        </w:rPr>
        <w:tab/>
        <w:t>(Parent/Guardian Signature (if under 18)</w:t>
      </w:r>
      <w:r>
        <w:rPr>
          <w:rFonts w:ascii="INDJLD+Arial" w:hAnsi="INDJLD+Arial" w:cs="INDJLD+Arial"/>
          <w:color w:val="000000"/>
          <w:sz w:val="20"/>
          <w:szCs w:val="20"/>
        </w:rPr>
        <w:tab/>
      </w:r>
      <w:r>
        <w:rPr>
          <w:rFonts w:ascii="INDJLD+Arial" w:hAnsi="INDJLD+Arial" w:cs="INDJLD+Arial"/>
          <w:color w:val="000000"/>
          <w:sz w:val="20"/>
          <w:szCs w:val="20"/>
        </w:rPr>
        <w:tab/>
      </w:r>
      <w:r>
        <w:rPr>
          <w:rFonts w:ascii="INDJLD+Arial" w:hAnsi="INDJLD+Arial" w:cs="INDJLD+Arial"/>
          <w:color w:val="000000"/>
          <w:sz w:val="20"/>
          <w:szCs w:val="20"/>
        </w:rPr>
        <w:tab/>
      </w:r>
      <w:r>
        <w:rPr>
          <w:rFonts w:ascii="INDJLD+Arial" w:hAnsi="INDJLD+Arial" w:cs="INDJLD+Arial"/>
          <w:color w:val="000000"/>
          <w:sz w:val="20"/>
          <w:szCs w:val="20"/>
        </w:rPr>
        <w:tab/>
      </w:r>
      <w:r>
        <w:rPr>
          <w:rFonts w:ascii="INDJLD+Arial" w:hAnsi="INDJLD+Arial" w:cs="INDJLD+Arial"/>
          <w:color w:val="000000"/>
          <w:sz w:val="20"/>
          <w:szCs w:val="20"/>
        </w:rPr>
        <w:tab/>
        <w:t>Date</w:t>
      </w:r>
    </w:p>
    <w:p w14:paraId="4EE77149" w14:textId="77777777" w:rsidR="00DD56DB" w:rsidRPr="00437C53" w:rsidRDefault="00DD56DB" w:rsidP="00437C53">
      <w:pPr>
        <w:tabs>
          <w:tab w:val="left" w:pos="1080"/>
          <w:tab w:val="left" w:pos="1560"/>
          <w:tab w:val="left" w:pos="2400"/>
          <w:tab w:val="left" w:pos="3120"/>
          <w:tab w:val="left" w:pos="3360"/>
          <w:tab w:val="left" w:pos="4560"/>
          <w:tab w:val="left" w:pos="4680"/>
        </w:tabs>
        <w:spacing w:after="0" w:line="240" w:lineRule="auto"/>
        <w:rPr>
          <w:rFonts w:ascii="INDJLD+Arial" w:hAnsi="INDJLD+Arial" w:cs="INDJLD+Arial"/>
          <w:color w:val="000000"/>
          <w:sz w:val="20"/>
          <w:szCs w:val="20"/>
        </w:rPr>
      </w:pPr>
    </w:p>
    <w:p w14:paraId="1FF1E1DA" w14:textId="77777777" w:rsidR="001A6690" w:rsidRPr="001A6690" w:rsidRDefault="001A6690">
      <w:pPr>
        <w:spacing w:after="0" w:line="240" w:lineRule="auto"/>
        <w:rPr>
          <w:rFonts w:ascii="INDJLD+Arial" w:hAnsi="INDJLD+Arial" w:cs="INDJLD+Arial"/>
          <w:b/>
          <w:color w:val="000000"/>
          <w:sz w:val="20"/>
          <w:szCs w:val="20"/>
        </w:rPr>
      </w:pPr>
    </w:p>
    <w:sectPr w:rsidR="001A6690" w:rsidRPr="001A6690" w:rsidSect="00AA2830">
      <w:pgSz w:w="12240" w:h="163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A68A0" w14:textId="77777777" w:rsidR="003701C8" w:rsidRDefault="003701C8" w:rsidP="00F7370A">
      <w:pPr>
        <w:spacing w:after="0" w:line="240" w:lineRule="auto"/>
      </w:pPr>
      <w:r>
        <w:separator/>
      </w:r>
    </w:p>
  </w:endnote>
  <w:endnote w:type="continuationSeparator" w:id="0">
    <w:p w14:paraId="3E1B8B0E" w14:textId="77777777" w:rsidR="003701C8" w:rsidRDefault="003701C8" w:rsidP="00F73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DJLD+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16029" w14:textId="77777777" w:rsidR="003701C8" w:rsidRDefault="003701C8" w:rsidP="00F7370A">
      <w:pPr>
        <w:spacing w:after="0" w:line="240" w:lineRule="auto"/>
      </w:pPr>
      <w:r>
        <w:separator/>
      </w:r>
    </w:p>
  </w:footnote>
  <w:footnote w:type="continuationSeparator" w:id="0">
    <w:p w14:paraId="4D18D2DD" w14:textId="77777777" w:rsidR="003701C8" w:rsidRDefault="003701C8" w:rsidP="00F737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593F"/>
    <w:multiLevelType w:val="hybridMultilevel"/>
    <w:tmpl w:val="D0409D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1A56CF"/>
    <w:multiLevelType w:val="multilevel"/>
    <w:tmpl w:val="173240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9FA5276"/>
    <w:multiLevelType w:val="hybridMultilevel"/>
    <w:tmpl w:val="DF02F322"/>
    <w:lvl w:ilvl="0" w:tplc="EA5691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2886600">
    <w:abstractNumId w:val="0"/>
  </w:num>
  <w:num w:numId="2" w16cid:durableId="1034039109">
    <w:abstractNumId w:val="2"/>
  </w:num>
  <w:num w:numId="3" w16cid:durableId="736052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830"/>
    <w:rsid w:val="000042B0"/>
    <w:rsid w:val="00004A9C"/>
    <w:rsid w:val="00005B42"/>
    <w:rsid w:val="00005DD4"/>
    <w:rsid w:val="000138C4"/>
    <w:rsid w:val="0002693F"/>
    <w:rsid w:val="0003315B"/>
    <w:rsid w:val="000350A0"/>
    <w:rsid w:val="00037061"/>
    <w:rsid w:val="00042A69"/>
    <w:rsid w:val="000515A4"/>
    <w:rsid w:val="00064393"/>
    <w:rsid w:val="00071711"/>
    <w:rsid w:val="00086742"/>
    <w:rsid w:val="000870D8"/>
    <w:rsid w:val="00087218"/>
    <w:rsid w:val="000A1249"/>
    <w:rsid w:val="000A248D"/>
    <w:rsid w:val="000A3618"/>
    <w:rsid w:val="000A4CE7"/>
    <w:rsid w:val="000B1B15"/>
    <w:rsid w:val="000B3BA0"/>
    <w:rsid w:val="000C31AC"/>
    <w:rsid w:val="000C66FD"/>
    <w:rsid w:val="000D291C"/>
    <w:rsid w:val="000D4F4E"/>
    <w:rsid w:val="000D6D08"/>
    <w:rsid w:val="000E7049"/>
    <w:rsid w:val="000F1309"/>
    <w:rsid w:val="000F24D4"/>
    <w:rsid w:val="000F41F6"/>
    <w:rsid w:val="000F5537"/>
    <w:rsid w:val="000F5F89"/>
    <w:rsid w:val="00103C53"/>
    <w:rsid w:val="00111163"/>
    <w:rsid w:val="00111B4D"/>
    <w:rsid w:val="00116777"/>
    <w:rsid w:val="00121413"/>
    <w:rsid w:val="00122367"/>
    <w:rsid w:val="00127BE2"/>
    <w:rsid w:val="00134FD3"/>
    <w:rsid w:val="0013514F"/>
    <w:rsid w:val="001462FA"/>
    <w:rsid w:val="001465A9"/>
    <w:rsid w:val="00146704"/>
    <w:rsid w:val="00147C13"/>
    <w:rsid w:val="00147D65"/>
    <w:rsid w:val="001546F1"/>
    <w:rsid w:val="00156E65"/>
    <w:rsid w:val="001578D0"/>
    <w:rsid w:val="001626F2"/>
    <w:rsid w:val="0016778D"/>
    <w:rsid w:val="001704AA"/>
    <w:rsid w:val="001731A8"/>
    <w:rsid w:val="00174CD9"/>
    <w:rsid w:val="00176ED5"/>
    <w:rsid w:val="0018132B"/>
    <w:rsid w:val="001835E6"/>
    <w:rsid w:val="00184506"/>
    <w:rsid w:val="00187D8D"/>
    <w:rsid w:val="001947FC"/>
    <w:rsid w:val="001949B9"/>
    <w:rsid w:val="00197690"/>
    <w:rsid w:val="00197C82"/>
    <w:rsid w:val="001A4473"/>
    <w:rsid w:val="001A5214"/>
    <w:rsid w:val="001A6533"/>
    <w:rsid w:val="001A6690"/>
    <w:rsid w:val="001A69DC"/>
    <w:rsid w:val="001B4CC1"/>
    <w:rsid w:val="001C3F90"/>
    <w:rsid w:val="001D019E"/>
    <w:rsid w:val="001D4747"/>
    <w:rsid w:val="001D4A3B"/>
    <w:rsid w:val="001D4E94"/>
    <w:rsid w:val="001D5179"/>
    <w:rsid w:val="001E019D"/>
    <w:rsid w:val="001E07CF"/>
    <w:rsid w:val="001F1233"/>
    <w:rsid w:val="001F4ABA"/>
    <w:rsid w:val="001F4EBC"/>
    <w:rsid w:val="00200475"/>
    <w:rsid w:val="00207F01"/>
    <w:rsid w:val="00212A01"/>
    <w:rsid w:val="00214F85"/>
    <w:rsid w:val="00217A69"/>
    <w:rsid w:val="0022082E"/>
    <w:rsid w:val="00223E89"/>
    <w:rsid w:val="00223F5D"/>
    <w:rsid w:val="0022506B"/>
    <w:rsid w:val="00231C9A"/>
    <w:rsid w:val="0023301E"/>
    <w:rsid w:val="00237D89"/>
    <w:rsid w:val="00241E3F"/>
    <w:rsid w:val="00245F57"/>
    <w:rsid w:val="002476B3"/>
    <w:rsid w:val="00250547"/>
    <w:rsid w:val="0025186A"/>
    <w:rsid w:val="00253B9B"/>
    <w:rsid w:val="0025645F"/>
    <w:rsid w:val="002567BC"/>
    <w:rsid w:val="002631F3"/>
    <w:rsid w:val="002644AF"/>
    <w:rsid w:val="00266820"/>
    <w:rsid w:val="00271A47"/>
    <w:rsid w:val="00273309"/>
    <w:rsid w:val="00273A1C"/>
    <w:rsid w:val="00274DEF"/>
    <w:rsid w:val="00276029"/>
    <w:rsid w:val="00286D2C"/>
    <w:rsid w:val="002A2A4A"/>
    <w:rsid w:val="002A7741"/>
    <w:rsid w:val="002B425B"/>
    <w:rsid w:val="002B6E89"/>
    <w:rsid w:val="002B7012"/>
    <w:rsid w:val="002C6434"/>
    <w:rsid w:val="002D3272"/>
    <w:rsid w:val="002E2ACA"/>
    <w:rsid w:val="002E5001"/>
    <w:rsid w:val="002F032C"/>
    <w:rsid w:val="002F2BD5"/>
    <w:rsid w:val="002F58D4"/>
    <w:rsid w:val="002F6454"/>
    <w:rsid w:val="00303E85"/>
    <w:rsid w:val="00311B57"/>
    <w:rsid w:val="00312AEA"/>
    <w:rsid w:val="00317ABE"/>
    <w:rsid w:val="003232EF"/>
    <w:rsid w:val="00334046"/>
    <w:rsid w:val="0034265A"/>
    <w:rsid w:val="003438A9"/>
    <w:rsid w:val="00345864"/>
    <w:rsid w:val="00352B78"/>
    <w:rsid w:val="00354A3C"/>
    <w:rsid w:val="00357246"/>
    <w:rsid w:val="00357633"/>
    <w:rsid w:val="003701C8"/>
    <w:rsid w:val="00370360"/>
    <w:rsid w:val="00372266"/>
    <w:rsid w:val="0037579B"/>
    <w:rsid w:val="003776DF"/>
    <w:rsid w:val="00377832"/>
    <w:rsid w:val="00377A41"/>
    <w:rsid w:val="00381C5F"/>
    <w:rsid w:val="00384BA8"/>
    <w:rsid w:val="00387425"/>
    <w:rsid w:val="0038748D"/>
    <w:rsid w:val="00393597"/>
    <w:rsid w:val="00394B85"/>
    <w:rsid w:val="00397040"/>
    <w:rsid w:val="003B1417"/>
    <w:rsid w:val="003B5C04"/>
    <w:rsid w:val="003C0652"/>
    <w:rsid w:val="003C21B0"/>
    <w:rsid w:val="003C41E3"/>
    <w:rsid w:val="003D341D"/>
    <w:rsid w:val="003D59A4"/>
    <w:rsid w:val="003E3189"/>
    <w:rsid w:val="003E4948"/>
    <w:rsid w:val="003E50F3"/>
    <w:rsid w:val="003E5DD2"/>
    <w:rsid w:val="003F2C8E"/>
    <w:rsid w:val="003F696A"/>
    <w:rsid w:val="00401E2F"/>
    <w:rsid w:val="00405F6C"/>
    <w:rsid w:val="00421199"/>
    <w:rsid w:val="0042288C"/>
    <w:rsid w:val="004329EA"/>
    <w:rsid w:val="0043700A"/>
    <w:rsid w:val="00437C53"/>
    <w:rsid w:val="0044309B"/>
    <w:rsid w:val="004431F7"/>
    <w:rsid w:val="004445EF"/>
    <w:rsid w:val="00444FCF"/>
    <w:rsid w:val="00445252"/>
    <w:rsid w:val="00446EF4"/>
    <w:rsid w:val="00450EBF"/>
    <w:rsid w:val="00452D5F"/>
    <w:rsid w:val="0045666C"/>
    <w:rsid w:val="004568D0"/>
    <w:rsid w:val="00465ED0"/>
    <w:rsid w:val="00470DB6"/>
    <w:rsid w:val="00472048"/>
    <w:rsid w:val="00477533"/>
    <w:rsid w:val="00480B26"/>
    <w:rsid w:val="00487AC0"/>
    <w:rsid w:val="00492A36"/>
    <w:rsid w:val="004A4D32"/>
    <w:rsid w:val="004A6333"/>
    <w:rsid w:val="004A7A4F"/>
    <w:rsid w:val="004A7F56"/>
    <w:rsid w:val="004B39F7"/>
    <w:rsid w:val="004B679E"/>
    <w:rsid w:val="004C12C4"/>
    <w:rsid w:val="004D14AA"/>
    <w:rsid w:val="004D66EF"/>
    <w:rsid w:val="004D79AE"/>
    <w:rsid w:val="004E0BD7"/>
    <w:rsid w:val="004F0FF5"/>
    <w:rsid w:val="004F7E9E"/>
    <w:rsid w:val="00500066"/>
    <w:rsid w:val="00502984"/>
    <w:rsid w:val="00506F67"/>
    <w:rsid w:val="00521F84"/>
    <w:rsid w:val="00523F4B"/>
    <w:rsid w:val="0053139F"/>
    <w:rsid w:val="00535155"/>
    <w:rsid w:val="0053603C"/>
    <w:rsid w:val="005409AE"/>
    <w:rsid w:val="00540B9E"/>
    <w:rsid w:val="00544C3F"/>
    <w:rsid w:val="00550A26"/>
    <w:rsid w:val="00551629"/>
    <w:rsid w:val="00552352"/>
    <w:rsid w:val="00552A61"/>
    <w:rsid w:val="00557670"/>
    <w:rsid w:val="00560371"/>
    <w:rsid w:val="0056491A"/>
    <w:rsid w:val="005656AD"/>
    <w:rsid w:val="00577BED"/>
    <w:rsid w:val="00582FA3"/>
    <w:rsid w:val="00584F72"/>
    <w:rsid w:val="005912C1"/>
    <w:rsid w:val="0059767D"/>
    <w:rsid w:val="005A0A15"/>
    <w:rsid w:val="005A2292"/>
    <w:rsid w:val="005A5AB1"/>
    <w:rsid w:val="005C3091"/>
    <w:rsid w:val="005C573F"/>
    <w:rsid w:val="005E3BCD"/>
    <w:rsid w:val="005F0C3F"/>
    <w:rsid w:val="005F11A4"/>
    <w:rsid w:val="006004A9"/>
    <w:rsid w:val="00604A82"/>
    <w:rsid w:val="006105A7"/>
    <w:rsid w:val="00614DFB"/>
    <w:rsid w:val="00615AB8"/>
    <w:rsid w:val="0061659A"/>
    <w:rsid w:val="006215B4"/>
    <w:rsid w:val="006242AB"/>
    <w:rsid w:val="00630721"/>
    <w:rsid w:val="00633A4E"/>
    <w:rsid w:val="00640882"/>
    <w:rsid w:val="00641B54"/>
    <w:rsid w:val="006461DB"/>
    <w:rsid w:val="006472CF"/>
    <w:rsid w:val="00651C6B"/>
    <w:rsid w:val="00651EBD"/>
    <w:rsid w:val="006521DB"/>
    <w:rsid w:val="006558CE"/>
    <w:rsid w:val="00655A13"/>
    <w:rsid w:val="00664A78"/>
    <w:rsid w:val="0067064E"/>
    <w:rsid w:val="00670C91"/>
    <w:rsid w:val="00672A1F"/>
    <w:rsid w:val="006839E0"/>
    <w:rsid w:val="00693F94"/>
    <w:rsid w:val="00694252"/>
    <w:rsid w:val="006946B0"/>
    <w:rsid w:val="006A14BD"/>
    <w:rsid w:val="006A30F0"/>
    <w:rsid w:val="006A34C4"/>
    <w:rsid w:val="006A5273"/>
    <w:rsid w:val="006A5322"/>
    <w:rsid w:val="006B311A"/>
    <w:rsid w:val="006B5558"/>
    <w:rsid w:val="006B6C64"/>
    <w:rsid w:val="006C5717"/>
    <w:rsid w:val="006C6253"/>
    <w:rsid w:val="006D25C1"/>
    <w:rsid w:val="006D268A"/>
    <w:rsid w:val="006D393D"/>
    <w:rsid w:val="006D6773"/>
    <w:rsid w:val="006E55DE"/>
    <w:rsid w:val="006F0C15"/>
    <w:rsid w:val="006F1784"/>
    <w:rsid w:val="006F6F5D"/>
    <w:rsid w:val="007066F9"/>
    <w:rsid w:val="00715CA2"/>
    <w:rsid w:val="00717AF9"/>
    <w:rsid w:val="00725A5C"/>
    <w:rsid w:val="00735387"/>
    <w:rsid w:val="00743C1E"/>
    <w:rsid w:val="007455DB"/>
    <w:rsid w:val="007515E7"/>
    <w:rsid w:val="007525B8"/>
    <w:rsid w:val="00753598"/>
    <w:rsid w:val="00754D0F"/>
    <w:rsid w:val="00754E16"/>
    <w:rsid w:val="00756606"/>
    <w:rsid w:val="00770738"/>
    <w:rsid w:val="00773835"/>
    <w:rsid w:val="007775E3"/>
    <w:rsid w:val="007820FE"/>
    <w:rsid w:val="00783D7C"/>
    <w:rsid w:val="007840C7"/>
    <w:rsid w:val="00784843"/>
    <w:rsid w:val="00785E00"/>
    <w:rsid w:val="0079034D"/>
    <w:rsid w:val="00790BB9"/>
    <w:rsid w:val="007926A8"/>
    <w:rsid w:val="0079359C"/>
    <w:rsid w:val="00794690"/>
    <w:rsid w:val="00797934"/>
    <w:rsid w:val="007A4F5B"/>
    <w:rsid w:val="007C614D"/>
    <w:rsid w:val="007C74B7"/>
    <w:rsid w:val="007D0248"/>
    <w:rsid w:val="007D4DC4"/>
    <w:rsid w:val="007E20FE"/>
    <w:rsid w:val="007F6130"/>
    <w:rsid w:val="007F6880"/>
    <w:rsid w:val="00806BF4"/>
    <w:rsid w:val="00812DA2"/>
    <w:rsid w:val="00823000"/>
    <w:rsid w:val="00832913"/>
    <w:rsid w:val="008362E1"/>
    <w:rsid w:val="008370CF"/>
    <w:rsid w:val="008415C2"/>
    <w:rsid w:val="00844D22"/>
    <w:rsid w:val="00850A20"/>
    <w:rsid w:val="00854982"/>
    <w:rsid w:val="0085687A"/>
    <w:rsid w:val="00862D21"/>
    <w:rsid w:val="008643D4"/>
    <w:rsid w:val="00870193"/>
    <w:rsid w:val="00886B53"/>
    <w:rsid w:val="008913E4"/>
    <w:rsid w:val="00896E73"/>
    <w:rsid w:val="008A5778"/>
    <w:rsid w:val="008A6C9C"/>
    <w:rsid w:val="008B0150"/>
    <w:rsid w:val="008B08EB"/>
    <w:rsid w:val="008C577A"/>
    <w:rsid w:val="008D2A5D"/>
    <w:rsid w:val="008E35D9"/>
    <w:rsid w:val="008F26E1"/>
    <w:rsid w:val="008F36BF"/>
    <w:rsid w:val="008F67D3"/>
    <w:rsid w:val="008F68FC"/>
    <w:rsid w:val="00907478"/>
    <w:rsid w:val="00913E36"/>
    <w:rsid w:val="00917341"/>
    <w:rsid w:val="00917C57"/>
    <w:rsid w:val="00925E5F"/>
    <w:rsid w:val="00936EE0"/>
    <w:rsid w:val="00941CBE"/>
    <w:rsid w:val="00943721"/>
    <w:rsid w:val="0094419F"/>
    <w:rsid w:val="00961393"/>
    <w:rsid w:val="00961E9E"/>
    <w:rsid w:val="00961EE6"/>
    <w:rsid w:val="009654DF"/>
    <w:rsid w:val="0097115C"/>
    <w:rsid w:val="009843D7"/>
    <w:rsid w:val="00985406"/>
    <w:rsid w:val="00986272"/>
    <w:rsid w:val="00986CBE"/>
    <w:rsid w:val="009953F6"/>
    <w:rsid w:val="009A05B2"/>
    <w:rsid w:val="009A5FA6"/>
    <w:rsid w:val="009B3565"/>
    <w:rsid w:val="009B4CCF"/>
    <w:rsid w:val="009B5F06"/>
    <w:rsid w:val="009C0BAB"/>
    <w:rsid w:val="009C37F0"/>
    <w:rsid w:val="009C649B"/>
    <w:rsid w:val="009D1EDE"/>
    <w:rsid w:val="009D2461"/>
    <w:rsid w:val="009E28B4"/>
    <w:rsid w:val="009E3936"/>
    <w:rsid w:val="009E5457"/>
    <w:rsid w:val="00A01E9A"/>
    <w:rsid w:val="00A02264"/>
    <w:rsid w:val="00A101CD"/>
    <w:rsid w:val="00A12684"/>
    <w:rsid w:val="00A13008"/>
    <w:rsid w:val="00A20B1E"/>
    <w:rsid w:val="00A21250"/>
    <w:rsid w:val="00A237B8"/>
    <w:rsid w:val="00A27070"/>
    <w:rsid w:val="00A4530F"/>
    <w:rsid w:val="00A47E15"/>
    <w:rsid w:val="00A53741"/>
    <w:rsid w:val="00A53EA1"/>
    <w:rsid w:val="00A56B07"/>
    <w:rsid w:val="00A57CBF"/>
    <w:rsid w:val="00A60847"/>
    <w:rsid w:val="00A62F56"/>
    <w:rsid w:val="00A65E0E"/>
    <w:rsid w:val="00A70B5F"/>
    <w:rsid w:val="00A70E46"/>
    <w:rsid w:val="00A732F0"/>
    <w:rsid w:val="00A736EF"/>
    <w:rsid w:val="00A74E10"/>
    <w:rsid w:val="00A905AF"/>
    <w:rsid w:val="00A93659"/>
    <w:rsid w:val="00A93BB2"/>
    <w:rsid w:val="00AA19AD"/>
    <w:rsid w:val="00AA2830"/>
    <w:rsid w:val="00AA3C5B"/>
    <w:rsid w:val="00AA6159"/>
    <w:rsid w:val="00AB1674"/>
    <w:rsid w:val="00AB1BC3"/>
    <w:rsid w:val="00AB2AE6"/>
    <w:rsid w:val="00AB684A"/>
    <w:rsid w:val="00AC1DC5"/>
    <w:rsid w:val="00AC2D98"/>
    <w:rsid w:val="00AC4D94"/>
    <w:rsid w:val="00AD2CA5"/>
    <w:rsid w:val="00AD704C"/>
    <w:rsid w:val="00AE09C9"/>
    <w:rsid w:val="00AE1913"/>
    <w:rsid w:val="00AE53A3"/>
    <w:rsid w:val="00AE6B14"/>
    <w:rsid w:val="00AF2EF9"/>
    <w:rsid w:val="00AF49FD"/>
    <w:rsid w:val="00B04D16"/>
    <w:rsid w:val="00B06DC3"/>
    <w:rsid w:val="00B07D98"/>
    <w:rsid w:val="00B12338"/>
    <w:rsid w:val="00B17028"/>
    <w:rsid w:val="00B224BD"/>
    <w:rsid w:val="00B22E17"/>
    <w:rsid w:val="00B2385E"/>
    <w:rsid w:val="00B26E62"/>
    <w:rsid w:val="00B27D03"/>
    <w:rsid w:val="00B33E0D"/>
    <w:rsid w:val="00B4483F"/>
    <w:rsid w:val="00B4492D"/>
    <w:rsid w:val="00B46436"/>
    <w:rsid w:val="00B5083E"/>
    <w:rsid w:val="00B512D2"/>
    <w:rsid w:val="00B53218"/>
    <w:rsid w:val="00B6235B"/>
    <w:rsid w:val="00B627D9"/>
    <w:rsid w:val="00B6393F"/>
    <w:rsid w:val="00B63E30"/>
    <w:rsid w:val="00B80180"/>
    <w:rsid w:val="00B81C5D"/>
    <w:rsid w:val="00B827FE"/>
    <w:rsid w:val="00B83092"/>
    <w:rsid w:val="00B83A97"/>
    <w:rsid w:val="00B85454"/>
    <w:rsid w:val="00B9212C"/>
    <w:rsid w:val="00B948F0"/>
    <w:rsid w:val="00BA163F"/>
    <w:rsid w:val="00BA454A"/>
    <w:rsid w:val="00BA5F6D"/>
    <w:rsid w:val="00BA629D"/>
    <w:rsid w:val="00BB16BF"/>
    <w:rsid w:val="00BB4788"/>
    <w:rsid w:val="00BC4815"/>
    <w:rsid w:val="00BC63AE"/>
    <w:rsid w:val="00BD2DB4"/>
    <w:rsid w:val="00BD3B41"/>
    <w:rsid w:val="00BF0BF5"/>
    <w:rsid w:val="00BF0C58"/>
    <w:rsid w:val="00BF16AF"/>
    <w:rsid w:val="00BF2368"/>
    <w:rsid w:val="00C00F56"/>
    <w:rsid w:val="00C0282B"/>
    <w:rsid w:val="00C04F7B"/>
    <w:rsid w:val="00C07958"/>
    <w:rsid w:val="00C13AD6"/>
    <w:rsid w:val="00C154EA"/>
    <w:rsid w:val="00C226BB"/>
    <w:rsid w:val="00C22DD2"/>
    <w:rsid w:val="00C25B22"/>
    <w:rsid w:val="00C276BB"/>
    <w:rsid w:val="00C30C2C"/>
    <w:rsid w:val="00C341D8"/>
    <w:rsid w:val="00C405B7"/>
    <w:rsid w:val="00C42E5D"/>
    <w:rsid w:val="00C440C2"/>
    <w:rsid w:val="00C44E29"/>
    <w:rsid w:val="00C51175"/>
    <w:rsid w:val="00C52A6D"/>
    <w:rsid w:val="00C676A5"/>
    <w:rsid w:val="00C75460"/>
    <w:rsid w:val="00C8098B"/>
    <w:rsid w:val="00C81628"/>
    <w:rsid w:val="00C8315A"/>
    <w:rsid w:val="00C8480E"/>
    <w:rsid w:val="00C84DFD"/>
    <w:rsid w:val="00C91428"/>
    <w:rsid w:val="00C93830"/>
    <w:rsid w:val="00C953E7"/>
    <w:rsid w:val="00C9547E"/>
    <w:rsid w:val="00C96BD6"/>
    <w:rsid w:val="00CA1CE0"/>
    <w:rsid w:val="00CA5C1E"/>
    <w:rsid w:val="00CA6888"/>
    <w:rsid w:val="00CB09FA"/>
    <w:rsid w:val="00CB1637"/>
    <w:rsid w:val="00CB497A"/>
    <w:rsid w:val="00CB5BDF"/>
    <w:rsid w:val="00CB5CEC"/>
    <w:rsid w:val="00CB7676"/>
    <w:rsid w:val="00CC2362"/>
    <w:rsid w:val="00CC51C5"/>
    <w:rsid w:val="00CD419D"/>
    <w:rsid w:val="00CE0252"/>
    <w:rsid w:val="00CE0574"/>
    <w:rsid w:val="00CE3267"/>
    <w:rsid w:val="00CE7706"/>
    <w:rsid w:val="00CF2366"/>
    <w:rsid w:val="00CF7016"/>
    <w:rsid w:val="00D002DF"/>
    <w:rsid w:val="00D14B96"/>
    <w:rsid w:val="00D15A17"/>
    <w:rsid w:val="00D16843"/>
    <w:rsid w:val="00D3324F"/>
    <w:rsid w:val="00D34EBF"/>
    <w:rsid w:val="00D41DD1"/>
    <w:rsid w:val="00D429DE"/>
    <w:rsid w:val="00D51521"/>
    <w:rsid w:val="00D5371C"/>
    <w:rsid w:val="00D5749E"/>
    <w:rsid w:val="00D607A6"/>
    <w:rsid w:val="00D67AA5"/>
    <w:rsid w:val="00D80946"/>
    <w:rsid w:val="00D82FA4"/>
    <w:rsid w:val="00D917AF"/>
    <w:rsid w:val="00D92256"/>
    <w:rsid w:val="00D9725B"/>
    <w:rsid w:val="00D97EEE"/>
    <w:rsid w:val="00DA12F5"/>
    <w:rsid w:val="00DA2293"/>
    <w:rsid w:val="00DA6E4A"/>
    <w:rsid w:val="00DB444F"/>
    <w:rsid w:val="00DB527F"/>
    <w:rsid w:val="00DC283E"/>
    <w:rsid w:val="00DC330A"/>
    <w:rsid w:val="00DC4C57"/>
    <w:rsid w:val="00DC7819"/>
    <w:rsid w:val="00DD3A32"/>
    <w:rsid w:val="00DD4E5C"/>
    <w:rsid w:val="00DD56DB"/>
    <w:rsid w:val="00DD7B0B"/>
    <w:rsid w:val="00DE0D67"/>
    <w:rsid w:val="00DE4425"/>
    <w:rsid w:val="00E00ADB"/>
    <w:rsid w:val="00E00EAA"/>
    <w:rsid w:val="00E066BA"/>
    <w:rsid w:val="00E0774C"/>
    <w:rsid w:val="00E117E9"/>
    <w:rsid w:val="00E1374C"/>
    <w:rsid w:val="00E14F5F"/>
    <w:rsid w:val="00E23823"/>
    <w:rsid w:val="00E24763"/>
    <w:rsid w:val="00E32FA0"/>
    <w:rsid w:val="00E335FB"/>
    <w:rsid w:val="00E4618D"/>
    <w:rsid w:val="00E46704"/>
    <w:rsid w:val="00E46EA3"/>
    <w:rsid w:val="00E5053F"/>
    <w:rsid w:val="00E50553"/>
    <w:rsid w:val="00E53519"/>
    <w:rsid w:val="00E569E2"/>
    <w:rsid w:val="00E62869"/>
    <w:rsid w:val="00E65791"/>
    <w:rsid w:val="00E670AC"/>
    <w:rsid w:val="00E67EC9"/>
    <w:rsid w:val="00E7041E"/>
    <w:rsid w:val="00E71AA2"/>
    <w:rsid w:val="00E73614"/>
    <w:rsid w:val="00E74CD8"/>
    <w:rsid w:val="00E81B08"/>
    <w:rsid w:val="00E82237"/>
    <w:rsid w:val="00E864E6"/>
    <w:rsid w:val="00E90D15"/>
    <w:rsid w:val="00E90FB1"/>
    <w:rsid w:val="00E912DB"/>
    <w:rsid w:val="00E92553"/>
    <w:rsid w:val="00E93634"/>
    <w:rsid w:val="00E97FA8"/>
    <w:rsid w:val="00EA0C2C"/>
    <w:rsid w:val="00EA557A"/>
    <w:rsid w:val="00EB77F1"/>
    <w:rsid w:val="00ED17A0"/>
    <w:rsid w:val="00ED2C5C"/>
    <w:rsid w:val="00ED6864"/>
    <w:rsid w:val="00ED6D95"/>
    <w:rsid w:val="00ED6DB3"/>
    <w:rsid w:val="00EE153E"/>
    <w:rsid w:val="00EE28C4"/>
    <w:rsid w:val="00EE64F9"/>
    <w:rsid w:val="00EE7CD3"/>
    <w:rsid w:val="00EF67BC"/>
    <w:rsid w:val="00F02B20"/>
    <w:rsid w:val="00F03BF1"/>
    <w:rsid w:val="00F054E1"/>
    <w:rsid w:val="00F063EF"/>
    <w:rsid w:val="00F064DB"/>
    <w:rsid w:val="00F079E3"/>
    <w:rsid w:val="00F11A7A"/>
    <w:rsid w:val="00F20A2D"/>
    <w:rsid w:val="00F215E1"/>
    <w:rsid w:val="00F217D5"/>
    <w:rsid w:val="00F34670"/>
    <w:rsid w:val="00F42FF6"/>
    <w:rsid w:val="00F43BC6"/>
    <w:rsid w:val="00F45CCE"/>
    <w:rsid w:val="00F50EF1"/>
    <w:rsid w:val="00F62CA8"/>
    <w:rsid w:val="00F7370A"/>
    <w:rsid w:val="00F74994"/>
    <w:rsid w:val="00F832E0"/>
    <w:rsid w:val="00F86633"/>
    <w:rsid w:val="00F876D7"/>
    <w:rsid w:val="00F91C44"/>
    <w:rsid w:val="00F96C1D"/>
    <w:rsid w:val="00F9760C"/>
    <w:rsid w:val="00FA0B2B"/>
    <w:rsid w:val="00FA3D72"/>
    <w:rsid w:val="00FA74E4"/>
    <w:rsid w:val="00FB02A6"/>
    <w:rsid w:val="00FB28E6"/>
    <w:rsid w:val="00FB2AE6"/>
    <w:rsid w:val="00FB7100"/>
    <w:rsid w:val="00FC0954"/>
    <w:rsid w:val="00FC6699"/>
    <w:rsid w:val="00FD0D7C"/>
    <w:rsid w:val="00FD7310"/>
    <w:rsid w:val="00FE5449"/>
    <w:rsid w:val="00FE7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5A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6B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2830"/>
    <w:pPr>
      <w:autoSpaceDE w:val="0"/>
      <w:autoSpaceDN w:val="0"/>
      <w:adjustRightInd w:val="0"/>
    </w:pPr>
    <w:rPr>
      <w:rFonts w:ascii="INDJLD+Arial" w:hAnsi="INDJLD+Arial" w:cs="INDJLD+Arial"/>
      <w:color w:val="000000"/>
      <w:sz w:val="24"/>
      <w:szCs w:val="24"/>
    </w:rPr>
  </w:style>
  <w:style w:type="paragraph" w:styleId="BodyText2">
    <w:name w:val="Body Text 2"/>
    <w:basedOn w:val="Default"/>
    <w:next w:val="Default"/>
    <w:link w:val="BodyText2Char"/>
    <w:uiPriority w:val="99"/>
    <w:rsid w:val="00AA2830"/>
    <w:rPr>
      <w:rFonts w:cs="Times New Roman"/>
      <w:color w:val="auto"/>
    </w:rPr>
  </w:style>
  <w:style w:type="character" w:customStyle="1" w:styleId="BodyText2Char">
    <w:name w:val="Body Text 2 Char"/>
    <w:basedOn w:val="DefaultParagraphFont"/>
    <w:link w:val="BodyText2"/>
    <w:uiPriority w:val="99"/>
    <w:rsid w:val="00AA2830"/>
    <w:rPr>
      <w:rFonts w:ascii="INDJLD+Arial" w:hAnsi="INDJLD+Arial"/>
      <w:sz w:val="24"/>
      <w:szCs w:val="24"/>
    </w:rPr>
  </w:style>
  <w:style w:type="paragraph" w:styleId="BalloonText">
    <w:name w:val="Balloon Text"/>
    <w:basedOn w:val="Normal"/>
    <w:link w:val="BalloonTextChar"/>
    <w:uiPriority w:val="99"/>
    <w:semiHidden/>
    <w:unhideWhenUsed/>
    <w:rsid w:val="00773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835"/>
    <w:rPr>
      <w:rFonts w:ascii="Tahoma" w:hAnsi="Tahoma" w:cs="Tahoma"/>
      <w:sz w:val="16"/>
      <w:szCs w:val="16"/>
    </w:rPr>
  </w:style>
  <w:style w:type="paragraph" w:styleId="ListParagraph">
    <w:name w:val="List Paragraph"/>
    <w:basedOn w:val="Normal"/>
    <w:uiPriority w:val="34"/>
    <w:qFormat/>
    <w:rsid w:val="001A6690"/>
    <w:pPr>
      <w:ind w:left="720"/>
      <w:contextualSpacing/>
    </w:pPr>
  </w:style>
  <w:style w:type="paragraph" w:styleId="Revision">
    <w:name w:val="Revision"/>
    <w:hidden/>
    <w:uiPriority w:val="99"/>
    <w:semiHidden/>
    <w:rsid w:val="00F9760C"/>
    <w:rPr>
      <w:sz w:val="22"/>
      <w:szCs w:val="22"/>
    </w:rPr>
  </w:style>
  <w:style w:type="character" w:styleId="CommentReference">
    <w:name w:val="annotation reference"/>
    <w:basedOn w:val="DefaultParagraphFont"/>
    <w:uiPriority w:val="99"/>
    <w:semiHidden/>
    <w:unhideWhenUsed/>
    <w:rsid w:val="0022082E"/>
    <w:rPr>
      <w:sz w:val="16"/>
      <w:szCs w:val="16"/>
    </w:rPr>
  </w:style>
  <w:style w:type="paragraph" w:styleId="CommentText">
    <w:name w:val="annotation text"/>
    <w:basedOn w:val="Normal"/>
    <w:link w:val="CommentTextChar"/>
    <w:uiPriority w:val="99"/>
    <w:unhideWhenUsed/>
    <w:rsid w:val="0022082E"/>
    <w:pPr>
      <w:spacing w:line="240" w:lineRule="auto"/>
    </w:pPr>
    <w:rPr>
      <w:sz w:val="20"/>
      <w:szCs w:val="20"/>
    </w:rPr>
  </w:style>
  <w:style w:type="character" w:customStyle="1" w:styleId="CommentTextChar">
    <w:name w:val="Comment Text Char"/>
    <w:basedOn w:val="DefaultParagraphFont"/>
    <w:link w:val="CommentText"/>
    <w:uiPriority w:val="99"/>
    <w:rsid w:val="0022082E"/>
  </w:style>
  <w:style w:type="paragraph" w:styleId="CommentSubject">
    <w:name w:val="annotation subject"/>
    <w:basedOn w:val="CommentText"/>
    <w:next w:val="CommentText"/>
    <w:link w:val="CommentSubjectChar"/>
    <w:uiPriority w:val="99"/>
    <w:semiHidden/>
    <w:unhideWhenUsed/>
    <w:rsid w:val="0022082E"/>
    <w:rPr>
      <w:b/>
      <w:bCs/>
    </w:rPr>
  </w:style>
  <w:style w:type="character" w:customStyle="1" w:styleId="CommentSubjectChar">
    <w:name w:val="Comment Subject Char"/>
    <w:basedOn w:val="CommentTextChar"/>
    <w:link w:val="CommentSubject"/>
    <w:uiPriority w:val="99"/>
    <w:semiHidden/>
    <w:rsid w:val="0022082E"/>
    <w:rPr>
      <w:b/>
      <w:bCs/>
    </w:rPr>
  </w:style>
  <w:style w:type="paragraph" w:styleId="Header">
    <w:name w:val="header"/>
    <w:basedOn w:val="Normal"/>
    <w:link w:val="HeaderChar"/>
    <w:uiPriority w:val="99"/>
    <w:unhideWhenUsed/>
    <w:rsid w:val="00F73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70A"/>
    <w:rPr>
      <w:sz w:val="22"/>
      <w:szCs w:val="22"/>
    </w:rPr>
  </w:style>
  <w:style w:type="paragraph" w:styleId="Footer">
    <w:name w:val="footer"/>
    <w:basedOn w:val="Normal"/>
    <w:link w:val="FooterChar"/>
    <w:uiPriority w:val="99"/>
    <w:unhideWhenUsed/>
    <w:rsid w:val="00F73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70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3309B-AAD8-4334-A751-9AE92DE51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2361</Words>
  <Characters>13462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2025-06-11T15:24:00Z</dcterms:created>
  <dcterms:modified xsi:type="dcterms:W3CDTF">2025-07-24T16:14:00Z</dcterms:modified>
</cp:coreProperties>
</file>