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3C" w:rsidRDefault="00B71C3C" w:rsidP="00B71C3C">
      <w:pPr>
        <w:spacing w:after="0"/>
        <w:rPr>
          <w:sz w:val="20"/>
          <w:szCs w:val="20"/>
        </w:rPr>
      </w:pPr>
      <w:r>
        <w:rPr>
          <w:noProof/>
          <w:sz w:val="20"/>
          <w:szCs w:val="20"/>
        </w:rPr>
        <w:drawing>
          <wp:anchor distT="0" distB="0" distL="114300" distR="114300" simplePos="0" relativeHeight="251658240" behindDoc="0" locked="0" layoutInCell="1" allowOverlap="1" wp14:anchorId="689322B2" wp14:editId="6FA6ECCA">
            <wp:simplePos x="0" y="0"/>
            <wp:positionH relativeFrom="page">
              <wp:align>right</wp:align>
            </wp:positionH>
            <wp:positionV relativeFrom="paragraph">
              <wp:posOffset>0</wp:posOffset>
            </wp:positionV>
            <wp:extent cx="2916936" cy="11879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79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Contact: Kelli Hilliard</w:t>
      </w:r>
    </w:p>
    <w:p w:rsidR="00B71C3C" w:rsidRDefault="00B71C3C" w:rsidP="00B71C3C">
      <w:pPr>
        <w:spacing w:after="0"/>
        <w:rPr>
          <w:sz w:val="20"/>
          <w:szCs w:val="20"/>
        </w:rPr>
      </w:pPr>
      <w:r>
        <w:rPr>
          <w:sz w:val="20"/>
          <w:szCs w:val="20"/>
        </w:rPr>
        <w:t xml:space="preserve">Phone:  </w:t>
      </w:r>
      <w:r>
        <w:rPr>
          <w:sz w:val="20"/>
          <w:szCs w:val="20"/>
        </w:rPr>
        <w:tab/>
        <w:t>(785) 296-4922</w:t>
      </w:r>
    </w:p>
    <w:p w:rsidR="00B71C3C" w:rsidRDefault="00B71C3C" w:rsidP="00B71C3C">
      <w:pPr>
        <w:spacing w:after="0"/>
        <w:rPr>
          <w:sz w:val="20"/>
          <w:szCs w:val="20"/>
        </w:rPr>
      </w:pPr>
      <w:r>
        <w:rPr>
          <w:sz w:val="20"/>
          <w:szCs w:val="20"/>
        </w:rPr>
        <w:t xml:space="preserve">Email:  </w:t>
      </w:r>
      <w:r>
        <w:rPr>
          <w:sz w:val="20"/>
          <w:szCs w:val="20"/>
        </w:rPr>
        <w:tab/>
      </w:r>
      <w:hyperlink r:id="rId5" w:history="1">
        <w:r w:rsidRPr="008B1A94">
          <w:rPr>
            <w:rStyle w:val="Hyperlink"/>
            <w:sz w:val="20"/>
            <w:szCs w:val="20"/>
          </w:rPr>
          <w:t>Kelli.Hilliard@TravelKS.com</w:t>
        </w:r>
      </w:hyperlink>
    </w:p>
    <w:p w:rsidR="00B71C3C" w:rsidRDefault="00B71C3C" w:rsidP="00B71C3C">
      <w:pPr>
        <w:spacing w:after="0"/>
        <w:rPr>
          <w:sz w:val="20"/>
          <w:szCs w:val="20"/>
        </w:rPr>
      </w:pPr>
      <w:r>
        <w:rPr>
          <w:sz w:val="20"/>
          <w:szCs w:val="20"/>
        </w:rPr>
        <w:t xml:space="preserve">Date: </w:t>
      </w:r>
      <w:r>
        <w:rPr>
          <w:sz w:val="20"/>
          <w:szCs w:val="20"/>
        </w:rPr>
        <w:tab/>
      </w:r>
      <w:r>
        <w:rPr>
          <w:sz w:val="20"/>
          <w:szCs w:val="20"/>
        </w:rPr>
        <w:t>February</w:t>
      </w:r>
      <w:r>
        <w:rPr>
          <w:sz w:val="20"/>
          <w:szCs w:val="20"/>
        </w:rPr>
        <w:t xml:space="preserve"> 2016</w:t>
      </w:r>
    </w:p>
    <w:p w:rsidR="00B71C3C" w:rsidRDefault="00B71C3C" w:rsidP="009F43E2">
      <w:pPr>
        <w:spacing w:after="0" w:line="276" w:lineRule="auto"/>
        <w:rPr>
          <w:sz w:val="32"/>
          <w:szCs w:val="32"/>
        </w:rPr>
      </w:pPr>
    </w:p>
    <w:p w:rsidR="00E25A4E" w:rsidRPr="009F43E2" w:rsidRDefault="009F43E2" w:rsidP="009F43E2">
      <w:pPr>
        <w:spacing w:after="0" w:line="276" w:lineRule="auto"/>
        <w:rPr>
          <w:sz w:val="32"/>
          <w:szCs w:val="32"/>
        </w:rPr>
      </w:pPr>
      <w:r w:rsidRPr="009F43E2">
        <w:rPr>
          <w:sz w:val="32"/>
          <w:szCs w:val="32"/>
        </w:rPr>
        <w:t xml:space="preserve">Discover </w:t>
      </w:r>
      <w:r w:rsidR="00E25A4E" w:rsidRPr="009F43E2">
        <w:rPr>
          <w:sz w:val="32"/>
          <w:szCs w:val="32"/>
        </w:rPr>
        <w:t>Kansas</w:t>
      </w:r>
      <w:r w:rsidR="00AF70BA">
        <w:rPr>
          <w:sz w:val="32"/>
          <w:szCs w:val="32"/>
        </w:rPr>
        <w:t>’</w:t>
      </w:r>
      <w:r w:rsidR="00E25A4E" w:rsidRPr="009F43E2">
        <w:rPr>
          <w:sz w:val="32"/>
          <w:szCs w:val="32"/>
        </w:rPr>
        <w:t xml:space="preserve"> Parks </w:t>
      </w:r>
      <w:proofErr w:type="gramStart"/>
      <w:r>
        <w:rPr>
          <w:sz w:val="32"/>
          <w:szCs w:val="32"/>
        </w:rPr>
        <w:t>Du</w:t>
      </w:r>
      <w:r w:rsidRPr="009F43E2">
        <w:rPr>
          <w:sz w:val="32"/>
          <w:szCs w:val="32"/>
        </w:rPr>
        <w:t>ring</w:t>
      </w:r>
      <w:proofErr w:type="gramEnd"/>
      <w:r w:rsidR="00E25A4E" w:rsidRPr="009F43E2">
        <w:rPr>
          <w:sz w:val="32"/>
          <w:szCs w:val="32"/>
        </w:rPr>
        <w:t xml:space="preserve"> National Park Service’s 100</w:t>
      </w:r>
      <w:r w:rsidR="00E25A4E" w:rsidRPr="009F43E2">
        <w:rPr>
          <w:sz w:val="32"/>
          <w:szCs w:val="32"/>
          <w:vertAlign w:val="superscript"/>
        </w:rPr>
        <w:t>th</w:t>
      </w:r>
      <w:r w:rsidR="00E25A4E" w:rsidRPr="009F43E2">
        <w:rPr>
          <w:sz w:val="32"/>
          <w:szCs w:val="32"/>
        </w:rPr>
        <w:t xml:space="preserve"> Birthday</w:t>
      </w:r>
    </w:p>
    <w:p w:rsidR="00E25A4E" w:rsidRDefault="00E25A4E" w:rsidP="00E25A4E">
      <w:pPr>
        <w:spacing w:after="0" w:line="276" w:lineRule="auto"/>
        <w:ind w:firstLine="720"/>
        <w:rPr>
          <w:sz w:val="24"/>
          <w:szCs w:val="24"/>
        </w:rPr>
      </w:pPr>
    </w:p>
    <w:p w:rsidR="00E31CF2" w:rsidRPr="00E25A4E" w:rsidRDefault="00B24771" w:rsidP="00E25A4E">
      <w:pPr>
        <w:spacing w:after="0" w:line="276" w:lineRule="auto"/>
        <w:ind w:firstLine="720"/>
        <w:rPr>
          <w:sz w:val="24"/>
          <w:szCs w:val="24"/>
        </w:rPr>
      </w:pPr>
      <w:r w:rsidRPr="00E25A4E">
        <w:rPr>
          <w:sz w:val="24"/>
          <w:szCs w:val="24"/>
        </w:rPr>
        <w:t xml:space="preserve">Join the party </w:t>
      </w:r>
      <w:r w:rsidR="00652343" w:rsidRPr="00E25A4E">
        <w:rPr>
          <w:sz w:val="24"/>
          <w:szCs w:val="24"/>
        </w:rPr>
        <w:t xml:space="preserve">in 2016 </w:t>
      </w:r>
      <w:r w:rsidRPr="00E25A4E">
        <w:rPr>
          <w:sz w:val="24"/>
          <w:szCs w:val="24"/>
        </w:rPr>
        <w:t>when Kansas parks celebrate the National Park Service’s 100</w:t>
      </w:r>
      <w:r w:rsidRPr="00E25A4E">
        <w:rPr>
          <w:sz w:val="24"/>
          <w:szCs w:val="24"/>
          <w:vertAlign w:val="superscript"/>
        </w:rPr>
        <w:t>th</w:t>
      </w:r>
      <w:r w:rsidRPr="00E25A4E">
        <w:rPr>
          <w:sz w:val="24"/>
          <w:szCs w:val="24"/>
        </w:rPr>
        <w:t xml:space="preserve"> birthday with some centennial </w:t>
      </w:r>
      <w:r w:rsidR="00F7604B" w:rsidRPr="00E25A4E">
        <w:rPr>
          <w:sz w:val="24"/>
          <w:szCs w:val="24"/>
        </w:rPr>
        <w:t xml:space="preserve">carrying-on of their own. </w:t>
      </w:r>
      <w:r w:rsidR="00E31CF2" w:rsidRPr="00E25A4E">
        <w:rPr>
          <w:sz w:val="24"/>
          <w:szCs w:val="24"/>
        </w:rPr>
        <w:t xml:space="preserve">Throughout </w:t>
      </w:r>
      <w:r w:rsidR="00652343" w:rsidRPr="00E25A4E">
        <w:rPr>
          <w:sz w:val="24"/>
          <w:szCs w:val="24"/>
        </w:rPr>
        <w:t>the year,</w:t>
      </w:r>
      <w:r w:rsidR="00E31CF2" w:rsidRPr="00E25A4E">
        <w:rPr>
          <w:sz w:val="24"/>
          <w:szCs w:val="24"/>
        </w:rPr>
        <w:t xml:space="preserve"> visitors to t</w:t>
      </w:r>
      <w:r w:rsidR="00F7604B" w:rsidRPr="00E25A4E">
        <w:rPr>
          <w:sz w:val="24"/>
          <w:szCs w:val="24"/>
        </w:rPr>
        <w:t xml:space="preserve">he Sunflower State’s five national parks—Fort Larned, Fort Scott, Nicodemus and Brown v. Board of Education </w:t>
      </w:r>
      <w:r w:rsidR="003F5F0D" w:rsidRPr="00E25A4E">
        <w:rPr>
          <w:sz w:val="24"/>
          <w:szCs w:val="24"/>
        </w:rPr>
        <w:t>N</w:t>
      </w:r>
      <w:r w:rsidR="00F7604B" w:rsidRPr="00E25A4E">
        <w:rPr>
          <w:sz w:val="24"/>
          <w:szCs w:val="24"/>
        </w:rPr>
        <w:t xml:space="preserve">ational </w:t>
      </w:r>
      <w:r w:rsidR="003F5F0D" w:rsidRPr="00E25A4E">
        <w:rPr>
          <w:sz w:val="24"/>
          <w:szCs w:val="24"/>
        </w:rPr>
        <w:t>H</w:t>
      </w:r>
      <w:r w:rsidR="00F7604B" w:rsidRPr="00E25A4E">
        <w:rPr>
          <w:sz w:val="24"/>
          <w:szCs w:val="24"/>
        </w:rPr>
        <w:t xml:space="preserve">istoric </w:t>
      </w:r>
      <w:r w:rsidR="003F5F0D" w:rsidRPr="00E25A4E">
        <w:rPr>
          <w:sz w:val="24"/>
          <w:szCs w:val="24"/>
        </w:rPr>
        <w:t>S</w:t>
      </w:r>
      <w:r w:rsidR="00F7604B" w:rsidRPr="00E25A4E">
        <w:rPr>
          <w:sz w:val="24"/>
          <w:szCs w:val="24"/>
        </w:rPr>
        <w:t>ites and the Tallgrass Prairie  National Preserve</w:t>
      </w:r>
      <w:r w:rsidR="00E31CF2" w:rsidRPr="00E25A4E">
        <w:rPr>
          <w:sz w:val="24"/>
          <w:szCs w:val="24"/>
        </w:rPr>
        <w:t xml:space="preserve">—will discover a full slate of festivities and, just maybe, some </w:t>
      </w:r>
      <w:r w:rsidR="00652343" w:rsidRPr="00E25A4E">
        <w:rPr>
          <w:sz w:val="24"/>
          <w:szCs w:val="24"/>
        </w:rPr>
        <w:t>national</w:t>
      </w:r>
      <w:r w:rsidR="00E31CF2" w:rsidRPr="00E25A4E">
        <w:rPr>
          <w:sz w:val="24"/>
          <w:szCs w:val="24"/>
        </w:rPr>
        <w:t xml:space="preserve"> treasures they didn’t know about in their own backyards!</w:t>
      </w:r>
    </w:p>
    <w:p w:rsidR="00407C6E" w:rsidRPr="00E25A4E" w:rsidRDefault="00407C6E" w:rsidP="00E25A4E">
      <w:pPr>
        <w:spacing w:after="0" w:line="276" w:lineRule="auto"/>
        <w:ind w:firstLine="720"/>
        <w:rPr>
          <w:sz w:val="24"/>
          <w:szCs w:val="24"/>
        </w:rPr>
      </w:pPr>
      <w:r w:rsidRPr="00E25A4E">
        <w:rPr>
          <w:sz w:val="24"/>
          <w:szCs w:val="24"/>
        </w:rPr>
        <w:t xml:space="preserve">At one of those gems, Fort Larned National Historic Site in </w:t>
      </w:r>
      <w:r w:rsidR="000C2743" w:rsidRPr="00E25A4E">
        <w:rPr>
          <w:sz w:val="24"/>
          <w:szCs w:val="24"/>
        </w:rPr>
        <w:t>sout</w:t>
      </w:r>
      <w:bookmarkStart w:id="0" w:name="_GoBack"/>
      <w:bookmarkEnd w:id="0"/>
      <w:r w:rsidR="000C2743" w:rsidRPr="00E25A4E">
        <w:rPr>
          <w:sz w:val="24"/>
          <w:szCs w:val="24"/>
        </w:rPr>
        <w:t>h-central</w:t>
      </w:r>
      <w:r w:rsidRPr="00E25A4E">
        <w:rPr>
          <w:sz w:val="24"/>
          <w:szCs w:val="24"/>
        </w:rPr>
        <w:t xml:space="preserve"> Kansas, park ranger Ellen Jones said visitors </w:t>
      </w:r>
      <w:r w:rsidR="00CE4081" w:rsidRPr="00E25A4E">
        <w:rPr>
          <w:sz w:val="24"/>
          <w:szCs w:val="24"/>
        </w:rPr>
        <w:t>often</w:t>
      </w:r>
      <w:r w:rsidRPr="00E25A4E">
        <w:rPr>
          <w:sz w:val="24"/>
          <w:szCs w:val="24"/>
        </w:rPr>
        <w:t xml:space="preserve"> </w:t>
      </w:r>
      <w:r w:rsidR="0042635E" w:rsidRPr="00E25A4E">
        <w:rPr>
          <w:sz w:val="24"/>
          <w:szCs w:val="24"/>
        </w:rPr>
        <w:t>admit</w:t>
      </w:r>
      <w:r w:rsidRPr="00E25A4E">
        <w:rPr>
          <w:sz w:val="24"/>
          <w:szCs w:val="24"/>
        </w:rPr>
        <w:t xml:space="preserve">, “I didn’t know this was here.” </w:t>
      </w:r>
      <w:r w:rsidR="00CE4081" w:rsidRPr="00E25A4E">
        <w:rPr>
          <w:sz w:val="24"/>
          <w:szCs w:val="24"/>
        </w:rPr>
        <w:t xml:space="preserve">But then, the nine original buildings, historical exhibits and </w:t>
      </w:r>
      <w:r w:rsidR="001162EA" w:rsidRPr="00E25A4E">
        <w:rPr>
          <w:sz w:val="24"/>
          <w:szCs w:val="24"/>
        </w:rPr>
        <w:t>living-history demonstrations</w:t>
      </w:r>
      <w:r w:rsidR="00CE4081" w:rsidRPr="00E25A4E">
        <w:rPr>
          <w:sz w:val="24"/>
          <w:szCs w:val="24"/>
        </w:rPr>
        <w:t xml:space="preserve"> at the authentic 1859-1878 frontier fort leave them amazed and coming back for more.</w:t>
      </w:r>
    </w:p>
    <w:p w:rsidR="00CE4081" w:rsidRPr="00E25A4E" w:rsidRDefault="00CE4081" w:rsidP="00E25A4E">
      <w:pPr>
        <w:spacing w:after="0" w:line="276" w:lineRule="auto"/>
        <w:ind w:firstLine="720"/>
        <w:rPr>
          <w:sz w:val="24"/>
          <w:szCs w:val="24"/>
        </w:rPr>
      </w:pPr>
      <w:r w:rsidRPr="00E25A4E">
        <w:rPr>
          <w:sz w:val="24"/>
          <w:szCs w:val="24"/>
        </w:rPr>
        <w:t xml:space="preserve">“Our hope this year is that our centennial events bring as many people as possible to our fort,” Jones said. “If they know it’s a big celebration that only comes about once in a lifetime, then hopefully they’ll go the extra mile to see what we’re all about.” </w:t>
      </w:r>
    </w:p>
    <w:p w:rsidR="00407C6E" w:rsidRPr="00E25A4E" w:rsidRDefault="0042635E" w:rsidP="00E25A4E">
      <w:pPr>
        <w:spacing w:after="0" w:line="276" w:lineRule="auto"/>
        <w:ind w:firstLine="720"/>
        <w:rPr>
          <w:sz w:val="24"/>
          <w:szCs w:val="24"/>
        </w:rPr>
      </w:pPr>
      <w:r w:rsidRPr="00E25A4E">
        <w:rPr>
          <w:sz w:val="24"/>
          <w:szCs w:val="24"/>
        </w:rPr>
        <w:t>Some 160</w:t>
      </w:r>
      <w:r w:rsidR="00CE4081" w:rsidRPr="00E25A4E">
        <w:rPr>
          <w:sz w:val="24"/>
          <w:szCs w:val="24"/>
        </w:rPr>
        <w:t xml:space="preserve"> miles east at Tallgrass Prairie National Preserve</w:t>
      </w:r>
      <w:r w:rsidR="00971EE0" w:rsidRPr="00E25A4E">
        <w:rPr>
          <w:sz w:val="24"/>
          <w:szCs w:val="24"/>
        </w:rPr>
        <w:t xml:space="preserve"> near Strong City</w:t>
      </w:r>
      <w:r w:rsidR="00F40949" w:rsidRPr="00E25A4E">
        <w:rPr>
          <w:sz w:val="24"/>
          <w:szCs w:val="24"/>
        </w:rPr>
        <w:t xml:space="preserve">, Chief of Interpretation Heather Brown has the same goal for </w:t>
      </w:r>
      <w:r w:rsidR="00F16FED" w:rsidRPr="00E25A4E">
        <w:rPr>
          <w:sz w:val="24"/>
          <w:szCs w:val="24"/>
        </w:rPr>
        <w:t>these</w:t>
      </w:r>
      <w:r w:rsidR="00F40949" w:rsidRPr="00E25A4E">
        <w:rPr>
          <w:sz w:val="24"/>
          <w:szCs w:val="24"/>
        </w:rPr>
        <w:t xml:space="preserve"> 11,000 acres of wide-open spaces. “I’m really hoping the centennial </w:t>
      </w:r>
      <w:r w:rsidR="00DB1FED" w:rsidRPr="00E25A4E">
        <w:rPr>
          <w:sz w:val="24"/>
          <w:szCs w:val="24"/>
        </w:rPr>
        <w:t>encourages</w:t>
      </w:r>
      <w:r w:rsidR="00F40949" w:rsidRPr="00E25A4E">
        <w:rPr>
          <w:sz w:val="24"/>
          <w:szCs w:val="24"/>
        </w:rPr>
        <w:t xml:space="preserve"> more visitation at all parks. That’s really important for the next 100 years, and </w:t>
      </w:r>
      <w:r w:rsidR="00B95554" w:rsidRPr="00E25A4E">
        <w:rPr>
          <w:sz w:val="24"/>
          <w:szCs w:val="24"/>
        </w:rPr>
        <w:t xml:space="preserve">it’s </w:t>
      </w:r>
      <w:r w:rsidR="00F40949" w:rsidRPr="00E25A4E">
        <w:rPr>
          <w:sz w:val="24"/>
          <w:szCs w:val="24"/>
        </w:rPr>
        <w:t xml:space="preserve">especially important to instill a sense of pride and stewardship in the next generation. </w:t>
      </w:r>
      <w:r w:rsidR="00B95554" w:rsidRPr="00E25A4E">
        <w:rPr>
          <w:sz w:val="24"/>
          <w:szCs w:val="24"/>
        </w:rPr>
        <w:t>The parks belong to everyone.”</w:t>
      </w:r>
    </w:p>
    <w:p w:rsidR="00B95554" w:rsidRPr="00E25A4E" w:rsidRDefault="00480053" w:rsidP="00E25A4E">
      <w:pPr>
        <w:spacing w:after="0" w:line="276" w:lineRule="auto"/>
        <w:ind w:firstLine="720"/>
        <w:rPr>
          <w:sz w:val="24"/>
          <w:szCs w:val="24"/>
        </w:rPr>
      </w:pPr>
      <w:r w:rsidRPr="00E25A4E">
        <w:rPr>
          <w:sz w:val="24"/>
          <w:szCs w:val="24"/>
        </w:rPr>
        <w:t>With the centennial year under</w:t>
      </w:r>
      <w:r w:rsidR="00DB1FED" w:rsidRPr="00E25A4E">
        <w:rPr>
          <w:sz w:val="24"/>
          <w:szCs w:val="24"/>
        </w:rPr>
        <w:t xml:space="preserve"> </w:t>
      </w:r>
      <w:r w:rsidR="000637FA" w:rsidRPr="00E25A4E">
        <w:rPr>
          <w:sz w:val="24"/>
          <w:szCs w:val="24"/>
        </w:rPr>
        <w:t>way, Kansas</w:t>
      </w:r>
      <w:r w:rsidRPr="00E25A4E">
        <w:rPr>
          <w:sz w:val="24"/>
          <w:szCs w:val="24"/>
        </w:rPr>
        <w:t xml:space="preserve"> parks have a full </w:t>
      </w:r>
      <w:r w:rsidR="000C2743" w:rsidRPr="00E25A4E">
        <w:rPr>
          <w:sz w:val="24"/>
          <w:szCs w:val="24"/>
        </w:rPr>
        <w:t>calendar</w:t>
      </w:r>
      <w:r w:rsidRPr="00E25A4E">
        <w:rPr>
          <w:sz w:val="24"/>
          <w:szCs w:val="24"/>
        </w:rPr>
        <w:t xml:space="preserve"> of special salutes planned, starting with the traveling theater production, “Lift Every Voice: The Black Experience </w:t>
      </w:r>
      <w:r w:rsidR="000637FA" w:rsidRPr="00E25A4E">
        <w:rPr>
          <w:sz w:val="24"/>
          <w:szCs w:val="24"/>
        </w:rPr>
        <w:t>in the Heartland,” at four sites</w:t>
      </w:r>
      <w:r w:rsidRPr="00E25A4E">
        <w:rPr>
          <w:sz w:val="24"/>
          <w:szCs w:val="24"/>
        </w:rPr>
        <w:t xml:space="preserve">. </w:t>
      </w:r>
      <w:r w:rsidR="000C2743" w:rsidRPr="00E25A4E">
        <w:rPr>
          <w:sz w:val="24"/>
          <w:szCs w:val="24"/>
        </w:rPr>
        <w:t xml:space="preserve">Scripted and performed </w:t>
      </w:r>
      <w:r w:rsidRPr="00E25A4E">
        <w:rPr>
          <w:sz w:val="24"/>
          <w:szCs w:val="24"/>
        </w:rPr>
        <w:t xml:space="preserve">by </w:t>
      </w:r>
      <w:r w:rsidR="000C2743" w:rsidRPr="00E25A4E">
        <w:rPr>
          <w:sz w:val="24"/>
          <w:szCs w:val="24"/>
        </w:rPr>
        <w:t xml:space="preserve">Asheville, </w:t>
      </w:r>
      <w:r w:rsidRPr="00E25A4E">
        <w:rPr>
          <w:sz w:val="24"/>
          <w:szCs w:val="24"/>
        </w:rPr>
        <w:t>North Carolina’s Bright Star Touring Theatre, the original play</w:t>
      </w:r>
      <w:r w:rsidR="000C2743" w:rsidRPr="00E25A4E">
        <w:rPr>
          <w:sz w:val="24"/>
          <w:szCs w:val="24"/>
        </w:rPr>
        <w:t xml:space="preserve"> </w:t>
      </w:r>
      <w:r w:rsidR="001C3B70" w:rsidRPr="00E25A4E">
        <w:rPr>
          <w:sz w:val="24"/>
          <w:szCs w:val="24"/>
        </w:rPr>
        <w:t>celebrates African American history in Kansas and the Midwest. “</w:t>
      </w:r>
      <w:r w:rsidR="009421C7" w:rsidRPr="00E25A4E">
        <w:rPr>
          <w:sz w:val="24"/>
          <w:szCs w:val="24"/>
        </w:rPr>
        <w:t>Lift</w:t>
      </w:r>
      <w:r w:rsidR="001C3B70" w:rsidRPr="00E25A4E">
        <w:rPr>
          <w:sz w:val="24"/>
          <w:szCs w:val="24"/>
        </w:rPr>
        <w:t xml:space="preserve"> Every Voice” will be performed March 5 at Emporia Arts Center (hosted by Tallgrass Prairie National Preserve), March 7 at </w:t>
      </w:r>
      <w:r w:rsidR="00F16FED" w:rsidRPr="00E25A4E">
        <w:rPr>
          <w:sz w:val="24"/>
          <w:szCs w:val="24"/>
        </w:rPr>
        <w:t xml:space="preserve">State Street Elementary School in Topeka (in partnership with </w:t>
      </w:r>
      <w:r w:rsidR="001C3B70" w:rsidRPr="00E25A4E">
        <w:rPr>
          <w:sz w:val="24"/>
          <w:szCs w:val="24"/>
        </w:rPr>
        <w:t xml:space="preserve">Brown v. Board of Education </w:t>
      </w:r>
      <w:r w:rsidR="00F16FED" w:rsidRPr="00E25A4E">
        <w:rPr>
          <w:sz w:val="24"/>
          <w:szCs w:val="24"/>
        </w:rPr>
        <w:t>National Historic Site)</w:t>
      </w:r>
      <w:r w:rsidR="001C3B70" w:rsidRPr="00E25A4E">
        <w:rPr>
          <w:sz w:val="24"/>
          <w:szCs w:val="24"/>
        </w:rPr>
        <w:t>, March 8 at Fort Scott Na</w:t>
      </w:r>
      <w:r w:rsidR="001E646F">
        <w:rPr>
          <w:sz w:val="24"/>
          <w:szCs w:val="24"/>
        </w:rPr>
        <w:t>tional Historic Site and July 30</w:t>
      </w:r>
      <w:r w:rsidR="001C3B70" w:rsidRPr="00E25A4E">
        <w:rPr>
          <w:sz w:val="24"/>
          <w:szCs w:val="24"/>
        </w:rPr>
        <w:t xml:space="preserve"> at Nicodemus National Historic Site. (The sites are </w:t>
      </w:r>
      <w:r w:rsidR="0042635E" w:rsidRPr="00E25A4E">
        <w:rPr>
          <w:sz w:val="24"/>
          <w:szCs w:val="24"/>
        </w:rPr>
        <w:t>scheduling</w:t>
      </w:r>
      <w:r w:rsidR="001C3B70" w:rsidRPr="00E25A4E">
        <w:rPr>
          <w:sz w:val="24"/>
          <w:szCs w:val="24"/>
        </w:rPr>
        <w:t xml:space="preserve"> both public and school </w:t>
      </w:r>
      <w:r w:rsidR="00B97982" w:rsidRPr="00E25A4E">
        <w:rPr>
          <w:sz w:val="24"/>
          <w:szCs w:val="24"/>
        </w:rPr>
        <w:t xml:space="preserve">group </w:t>
      </w:r>
      <w:r w:rsidR="001C3B70" w:rsidRPr="00E25A4E">
        <w:rPr>
          <w:sz w:val="24"/>
          <w:szCs w:val="24"/>
        </w:rPr>
        <w:t xml:space="preserve">performances, so check ahead).    </w:t>
      </w:r>
      <w:r w:rsidRPr="00E25A4E">
        <w:rPr>
          <w:sz w:val="24"/>
          <w:szCs w:val="24"/>
        </w:rPr>
        <w:t xml:space="preserve"> </w:t>
      </w:r>
    </w:p>
    <w:p w:rsidR="00B97982" w:rsidRPr="00E25A4E" w:rsidRDefault="0042635E" w:rsidP="00E25A4E">
      <w:pPr>
        <w:spacing w:after="0" w:line="276" w:lineRule="auto"/>
        <w:ind w:firstLine="720"/>
        <w:rPr>
          <w:sz w:val="24"/>
          <w:szCs w:val="24"/>
        </w:rPr>
      </w:pPr>
      <w:r w:rsidRPr="00E25A4E">
        <w:rPr>
          <w:sz w:val="24"/>
          <w:szCs w:val="24"/>
        </w:rPr>
        <w:t xml:space="preserve">The partying continues with </w:t>
      </w:r>
      <w:r w:rsidR="00971EE0" w:rsidRPr="00E25A4E">
        <w:rPr>
          <w:sz w:val="24"/>
          <w:szCs w:val="24"/>
        </w:rPr>
        <w:t>annual events that</w:t>
      </w:r>
      <w:r w:rsidR="004E4831" w:rsidRPr="00E25A4E">
        <w:rPr>
          <w:sz w:val="24"/>
          <w:szCs w:val="24"/>
        </w:rPr>
        <w:t xml:space="preserve"> </w:t>
      </w:r>
      <w:r w:rsidR="00971EE0" w:rsidRPr="00E25A4E">
        <w:rPr>
          <w:sz w:val="24"/>
          <w:szCs w:val="24"/>
        </w:rPr>
        <w:t xml:space="preserve">have a centennial spin, </w:t>
      </w:r>
      <w:r w:rsidR="00572282" w:rsidRPr="00E25A4E">
        <w:rPr>
          <w:sz w:val="24"/>
          <w:szCs w:val="24"/>
        </w:rPr>
        <w:t xml:space="preserve">paired with </w:t>
      </w:r>
      <w:r w:rsidR="00971EE0" w:rsidRPr="00E25A4E">
        <w:rPr>
          <w:sz w:val="24"/>
          <w:szCs w:val="24"/>
        </w:rPr>
        <w:t xml:space="preserve">some new events just for the occasion. </w:t>
      </w:r>
      <w:r w:rsidR="00B97982" w:rsidRPr="00E25A4E">
        <w:rPr>
          <w:sz w:val="24"/>
          <w:szCs w:val="24"/>
        </w:rPr>
        <w:t xml:space="preserve">Several of the parks will celebrate the National Park Service’s </w:t>
      </w:r>
      <w:r w:rsidR="00B97982" w:rsidRPr="00E25A4E">
        <w:rPr>
          <w:sz w:val="24"/>
          <w:szCs w:val="24"/>
        </w:rPr>
        <w:lastRenderedPageBreak/>
        <w:t>actual 100</w:t>
      </w:r>
      <w:r w:rsidR="00B97982" w:rsidRPr="00E25A4E">
        <w:rPr>
          <w:sz w:val="24"/>
          <w:szCs w:val="24"/>
          <w:vertAlign w:val="superscript"/>
        </w:rPr>
        <w:t>th</w:t>
      </w:r>
      <w:r w:rsidR="00B97982" w:rsidRPr="00E25A4E">
        <w:rPr>
          <w:sz w:val="24"/>
          <w:szCs w:val="24"/>
        </w:rPr>
        <w:t xml:space="preserve"> birthday August 25 with a Picnic in the Park and other </w:t>
      </w:r>
      <w:r w:rsidR="009421C7" w:rsidRPr="00E25A4E">
        <w:rPr>
          <w:sz w:val="24"/>
          <w:szCs w:val="24"/>
        </w:rPr>
        <w:t>vintage fun.</w:t>
      </w:r>
      <w:r w:rsidR="00B97982" w:rsidRPr="00E25A4E">
        <w:rPr>
          <w:sz w:val="24"/>
          <w:szCs w:val="24"/>
        </w:rPr>
        <w:t xml:space="preserve"> </w:t>
      </w:r>
      <w:r w:rsidR="00D465AB" w:rsidRPr="00E25A4E">
        <w:rPr>
          <w:sz w:val="24"/>
          <w:szCs w:val="24"/>
        </w:rPr>
        <w:t xml:space="preserve">Another reason to check </w:t>
      </w:r>
      <w:r w:rsidR="001E646F">
        <w:rPr>
          <w:sz w:val="24"/>
          <w:szCs w:val="24"/>
        </w:rPr>
        <w:t>out Kansas parks</w:t>
      </w:r>
      <w:r w:rsidR="00EB4525">
        <w:rPr>
          <w:sz w:val="24"/>
          <w:szCs w:val="24"/>
        </w:rPr>
        <w:t xml:space="preserve"> this year or any time</w:t>
      </w:r>
      <w:r w:rsidR="00D465AB" w:rsidRPr="00E25A4E">
        <w:rPr>
          <w:sz w:val="24"/>
          <w:szCs w:val="24"/>
        </w:rPr>
        <w:t>: a</w:t>
      </w:r>
      <w:r w:rsidR="000637FA" w:rsidRPr="00E25A4E">
        <w:rPr>
          <w:sz w:val="24"/>
          <w:szCs w:val="24"/>
        </w:rPr>
        <w:t xml:space="preserve">dmission is </w:t>
      </w:r>
      <w:r w:rsidR="001E646F">
        <w:rPr>
          <w:sz w:val="24"/>
          <w:szCs w:val="24"/>
        </w:rPr>
        <w:t xml:space="preserve">always </w:t>
      </w:r>
      <w:r w:rsidR="000637FA" w:rsidRPr="00E25A4E">
        <w:rPr>
          <w:sz w:val="24"/>
          <w:szCs w:val="24"/>
        </w:rPr>
        <w:t>free.</w:t>
      </w:r>
    </w:p>
    <w:p w:rsidR="009421C7" w:rsidRPr="00E25A4E" w:rsidRDefault="009421C7" w:rsidP="00E25A4E">
      <w:pPr>
        <w:spacing w:after="0" w:line="276" w:lineRule="auto"/>
        <w:ind w:firstLine="720"/>
        <w:rPr>
          <w:sz w:val="24"/>
          <w:szCs w:val="24"/>
        </w:rPr>
      </w:pPr>
      <w:r w:rsidRPr="00E25A4E">
        <w:rPr>
          <w:sz w:val="24"/>
          <w:szCs w:val="24"/>
        </w:rPr>
        <w:t xml:space="preserve">Here’s </w:t>
      </w:r>
      <w:r w:rsidR="00572282" w:rsidRPr="00E25A4E">
        <w:rPr>
          <w:sz w:val="24"/>
          <w:szCs w:val="24"/>
        </w:rPr>
        <w:t xml:space="preserve">just </w:t>
      </w:r>
      <w:r w:rsidRPr="00E25A4E">
        <w:rPr>
          <w:sz w:val="24"/>
          <w:szCs w:val="24"/>
        </w:rPr>
        <w:t>a sampling of what’s ahead at each site:</w:t>
      </w:r>
    </w:p>
    <w:p w:rsidR="00E5018D" w:rsidRPr="00E25A4E" w:rsidRDefault="009421C7" w:rsidP="00E25A4E">
      <w:pPr>
        <w:spacing w:after="0" w:line="276" w:lineRule="auto"/>
        <w:ind w:firstLine="720"/>
        <w:rPr>
          <w:sz w:val="24"/>
          <w:szCs w:val="24"/>
        </w:rPr>
      </w:pPr>
      <w:r w:rsidRPr="00E25A4E">
        <w:rPr>
          <w:sz w:val="24"/>
          <w:szCs w:val="24"/>
        </w:rPr>
        <w:t>--</w:t>
      </w:r>
      <w:r w:rsidR="008D55F7" w:rsidRPr="00E25A4E">
        <w:rPr>
          <w:sz w:val="24"/>
          <w:szCs w:val="24"/>
        </w:rPr>
        <w:t xml:space="preserve">At </w:t>
      </w:r>
      <w:r w:rsidRPr="00E25A4E">
        <w:rPr>
          <w:sz w:val="24"/>
          <w:szCs w:val="24"/>
        </w:rPr>
        <w:t>Fort Scott National Historic Site,</w:t>
      </w:r>
      <w:r w:rsidR="008D55F7" w:rsidRPr="00E25A4E">
        <w:rPr>
          <w:sz w:val="24"/>
          <w:szCs w:val="24"/>
        </w:rPr>
        <w:t xml:space="preserve"> an 1840s military post with 20 historic structures and parade grounds, </w:t>
      </w:r>
      <w:r w:rsidR="00E5018D" w:rsidRPr="00E25A4E">
        <w:rPr>
          <w:sz w:val="24"/>
          <w:szCs w:val="24"/>
        </w:rPr>
        <w:t xml:space="preserve">plan to </w:t>
      </w:r>
      <w:r w:rsidR="00572282" w:rsidRPr="00E25A4E">
        <w:rPr>
          <w:sz w:val="24"/>
          <w:szCs w:val="24"/>
        </w:rPr>
        <w:t xml:space="preserve">troop in </w:t>
      </w:r>
      <w:r w:rsidR="00E5018D" w:rsidRPr="00E25A4E">
        <w:rPr>
          <w:sz w:val="24"/>
          <w:szCs w:val="24"/>
        </w:rPr>
        <w:t xml:space="preserve">for the town-wide Good </w:t>
      </w:r>
      <w:proofErr w:type="spellStart"/>
      <w:r w:rsidR="00E5018D" w:rsidRPr="00E25A4E">
        <w:rPr>
          <w:sz w:val="24"/>
          <w:szCs w:val="24"/>
        </w:rPr>
        <w:t>Ol</w:t>
      </w:r>
      <w:proofErr w:type="spellEnd"/>
      <w:r w:rsidR="00E5018D" w:rsidRPr="00E25A4E">
        <w:rPr>
          <w:sz w:val="24"/>
          <w:szCs w:val="24"/>
        </w:rPr>
        <w:t xml:space="preserve">’ Days June 4, Vintage Baseball and Picnic in the Park August 27, Native American dancing and music at the Native Neighbors </w:t>
      </w:r>
      <w:r w:rsidR="00CA6661" w:rsidRPr="00E25A4E">
        <w:rPr>
          <w:sz w:val="24"/>
          <w:szCs w:val="24"/>
        </w:rPr>
        <w:t>event</w:t>
      </w:r>
      <w:r w:rsidR="00E5018D" w:rsidRPr="00E25A4E">
        <w:rPr>
          <w:sz w:val="24"/>
          <w:szCs w:val="24"/>
        </w:rPr>
        <w:t xml:space="preserve"> October 21</w:t>
      </w:r>
      <w:r w:rsidR="001E646F">
        <w:rPr>
          <w:sz w:val="24"/>
          <w:szCs w:val="24"/>
        </w:rPr>
        <w:t>-22</w:t>
      </w:r>
      <w:r w:rsidR="00E5018D" w:rsidRPr="00E25A4E">
        <w:rPr>
          <w:sz w:val="24"/>
          <w:szCs w:val="24"/>
        </w:rPr>
        <w:t xml:space="preserve"> and the annual Candlelight Tour December 2</w:t>
      </w:r>
      <w:r w:rsidR="00CA6661" w:rsidRPr="00E25A4E">
        <w:rPr>
          <w:sz w:val="24"/>
          <w:szCs w:val="24"/>
        </w:rPr>
        <w:t>-3</w:t>
      </w:r>
      <w:r w:rsidR="00E5018D" w:rsidRPr="00E25A4E">
        <w:rPr>
          <w:sz w:val="24"/>
          <w:szCs w:val="24"/>
        </w:rPr>
        <w:t>.</w:t>
      </w:r>
    </w:p>
    <w:p w:rsidR="008D55F7" w:rsidRPr="00E25A4E" w:rsidRDefault="00E5018D" w:rsidP="00E25A4E">
      <w:pPr>
        <w:spacing w:after="0" w:line="276" w:lineRule="auto"/>
        <w:ind w:firstLine="720"/>
        <w:rPr>
          <w:sz w:val="24"/>
          <w:szCs w:val="24"/>
        </w:rPr>
      </w:pPr>
      <w:r w:rsidRPr="00E25A4E">
        <w:rPr>
          <w:sz w:val="24"/>
          <w:szCs w:val="24"/>
        </w:rPr>
        <w:t xml:space="preserve">--Fort Larned National Historic Site, </w:t>
      </w:r>
      <w:r w:rsidR="00572282" w:rsidRPr="00E25A4E">
        <w:rPr>
          <w:sz w:val="24"/>
          <w:szCs w:val="24"/>
        </w:rPr>
        <w:t>an authentically-preserved Army fort from the Indian Wars era, will host a battery of events, ranging from its annual Memorial Day Weekend May 28-30 and Picnic in the Park Centennial Celebration August 27 to its Candlelight Tours October 8 and Christmas Open House December 10.</w:t>
      </w:r>
      <w:r w:rsidR="009421C7" w:rsidRPr="00E25A4E">
        <w:rPr>
          <w:sz w:val="24"/>
          <w:szCs w:val="24"/>
        </w:rPr>
        <w:t xml:space="preserve"> </w:t>
      </w:r>
    </w:p>
    <w:p w:rsidR="009421C7" w:rsidRPr="00E25A4E" w:rsidRDefault="00572282" w:rsidP="00E25A4E">
      <w:pPr>
        <w:spacing w:after="0" w:line="276" w:lineRule="auto"/>
        <w:ind w:firstLine="720"/>
        <w:rPr>
          <w:sz w:val="24"/>
          <w:szCs w:val="24"/>
        </w:rPr>
      </w:pPr>
      <w:r w:rsidRPr="00E25A4E">
        <w:rPr>
          <w:sz w:val="24"/>
          <w:szCs w:val="24"/>
        </w:rPr>
        <w:t>--</w:t>
      </w:r>
      <w:r w:rsidR="00E221A7" w:rsidRPr="00E25A4E">
        <w:rPr>
          <w:sz w:val="24"/>
          <w:szCs w:val="24"/>
        </w:rPr>
        <w:t xml:space="preserve">In honor of the centennial, </w:t>
      </w:r>
      <w:r w:rsidR="002233A9" w:rsidRPr="00E25A4E">
        <w:rPr>
          <w:sz w:val="24"/>
          <w:szCs w:val="24"/>
        </w:rPr>
        <w:t xml:space="preserve">the 1,800-mile American Solar Challenge solar-car race through seven states </w:t>
      </w:r>
      <w:r w:rsidR="003F5F0D" w:rsidRPr="00E25A4E">
        <w:rPr>
          <w:sz w:val="24"/>
          <w:szCs w:val="24"/>
        </w:rPr>
        <w:t>will</w:t>
      </w:r>
      <w:r w:rsidR="002233A9" w:rsidRPr="00E25A4E">
        <w:rPr>
          <w:sz w:val="24"/>
          <w:szCs w:val="24"/>
        </w:rPr>
        <w:t xml:space="preserve"> stop at nine national parks, including</w:t>
      </w:r>
      <w:r w:rsidR="00E221A7" w:rsidRPr="00E25A4E">
        <w:rPr>
          <w:sz w:val="24"/>
          <w:szCs w:val="24"/>
        </w:rPr>
        <w:t xml:space="preserve"> </w:t>
      </w:r>
      <w:r w:rsidR="002233A9" w:rsidRPr="00E25A4E">
        <w:rPr>
          <w:sz w:val="24"/>
          <w:szCs w:val="24"/>
        </w:rPr>
        <w:t xml:space="preserve">Brown v. Board National Historic Site in Topeka on August 3. Visitors can come </w:t>
      </w:r>
      <w:r w:rsidR="00560B6E" w:rsidRPr="00E25A4E">
        <w:rPr>
          <w:sz w:val="24"/>
          <w:szCs w:val="24"/>
        </w:rPr>
        <w:t xml:space="preserve">by the checkpoint to view and learn about the unique-looking solar cars, and visit with the park rangers about Brown v. Board. </w:t>
      </w:r>
      <w:r w:rsidR="002233A9" w:rsidRPr="00E25A4E">
        <w:rPr>
          <w:sz w:val="24"/>
          <w:szCs w:val="24"/>
        </w:rPr>
        <w:t xml:space="preserve">Located at Monroe Elementary School, once a segregated school in Topeka, </w:t>
      </w:r>
      <w:r w:rsidR="00560B6E" w:rsidRPr="00E25A4E">
        <w:rPr>
          <w:sz w:val="24"/>
          <w:szCs w:val="24"/>
        </w:rPr>
        <w:t xml:space="preserve">the interactive museum </w:t>
      </w:r>
      <w:r w:rsidR="00E221A7" w:rsidRPr="00E25A4E">
        <w:rPr>
          <w:sz w:val="24"/>
          <w:szCs w:val="24"/>
        </w:rPr>
        <w:t>documents the landmark decision that ended legal segregation in America’s public schools</w:t>
      </w:r>
      <w:r w:rsidR="002233A9" w:rsidRPr="00E25A4E">
        <w:rPr>
          <w:sz w:val="24"/>
          <w:szCs w:val="24"/>
        </w:rPr>
        <w:t>.</w:t>
      </w:r>
    </w:p>
    <w:p w:rsidR="00FB5F5C" w:rsidRPr="00E25A4E" w:rsidRDefault="00560B6E" w:rsidP="00E25A4E">
      <w:pPr>
        <w:spacing w:after="0" w:line="276" w:lineRule="auto"/>
        <w:ind w:firstLine="720"/>
        <w:rPr>
          <w:sz w:val="24"/>
          <w:szCs w:val="24"/>
        </w:rPr>
      </w:pPr>
      <w:r w:rsidRPr="00E25A4E">
        <w:rPr>
          <w:sz w:val="24"/>
          <w:szCs w:val="24"/>
        </w:rPr>
        <w:t>--</w:t>
      </w:r>
      <w:r w:rsidR="00FB5F5C" w:rsidRPr="00E25A4E">
        <w:rPr>
          <w:sz w:val="24"/>
          <w:szCs w:val="24"/>
        </w:rPr>
        <w:t xml:space="preserve">At Tallgrass Prairie National Preserve near Strong City, visitors </w:t>
      </w:r>
      <w:r w:rsidR="00F70A94" w:rsidRPr="00E25A4E">
        <w:rPr>
          <w:sz w:val="24"/>
          <w:szCs w:val="24"/>
        </w:rPr>
        <w:t xml:space="preserve">can </w:t>
      </w:r>
      <w:r w:rsidR="00FB5F5C" w:rsidRPr="00E25A4E">
        <w:rPr>
          <w:sz w:val="24"/>
          <w:szCs w:val="24"/>
        </w:rPr>
        <w:t xml:space="preserve">experience the 11,000 acres of sweeping vistas </w:t>
      </w:r>
      <w:r w:rsidR="00C725CF" w:rsidRPr="00E25A4E">
        <w:rPr>
          <w:sz w:val="24"/>
          <w:szCs w:val="24"/>
        </w:rPr>
        <w:t>on</w:t>
      </w:r>
      <w:r w:rsidR="00FB5F5C" w:rsidRPr="00E25A4E">
        <w:rPr>
          <w:sz w:val="24"/>
          <w:szCs w:val="24"/>
        </w:rPr>
        <w:t xml:space="preserve"> guided bus tours through the prairie (offered daily </w:t>
      </w:r>
      <w:r w:rsidR="00F16FED" w:rsidRPr="00E25A4E">
        <w:rPr>
          <w:sz w:val="24"/>
          <w:szCs w:val="24"/>
        </w:rPr>
        <w:t>May</w:t>
      </w:r>
      <w:r w:rsidR="00FB5F5C" w:rsidRPr="00E25A4E">
        <w:rPr>
          <w:sz w:val="24"/>
          <w:szCs w:val="24"/>
        </w:rPr>
        <w:t xml:space="preserve"> – October), tours of the 1880s limestone mansion, three-story limestone barn and one-room schoolhouse, and hikes on 40 miles of trails. Add a centennial twist to your visit at the Cowboy Holiday on July 2, Picnic in the Park August 25 and the Tallgrass Prairie National Preserve’s own 20</w:t>
      </w:r>
      <w:r w:rsidR="00FB5F5C" w:rsidRPr="00E25A4E">
        <w:rPr>
          <w:sz w:val="24"/>
          <w:szCs w:val="24"/>
          <w:vertAlign w:val="superscript"/>
        </w:rPr>
        <w:t>th</w:t>
      </w:r>
      <w:r w:rsidR="00FB5F5C" w:rsidRPr="00E25A4E">
        <w:rPr>
          <w:sz w:val="24"/>
          <w:szCs w:val="24"/>
        </w:rPr>
        <w:t xml:space="preserve"> birthday celebration November </w:t>
      </w:r>
      <w:r w:rsidR="001932E1" w:rsidRPr="00E25A4E">
        <w:rPr>
          <w:sz w:val="24"/>
          <w:szCs w:val="24"/>
        </w:rPr>
        <w:t>12</w:t>
      </w:r>
      <w:r w:rsidR="00FB5F5C" w:rsidRPr="00E25A4E">
        <w:rPr>
          <w:sz w:val="24"/>
          <w:szCs w:val="24"/>
        </w:rPr>
        <w:t>.</w:t>
      </w:r>
    </w:p>
    <w:p w:rsidR="00E25A4E" w:rsidRDefault="00F70A94" w:rsidP="00E25A4E">
      <w:pPr>
        <w:spacing w:after="0" w:line="276" w:lineRule="auto"/>
        <w:ind w:firstLine="720"/>
        <w:rPr>
          <w:rFonts w:eastAsia="Times New Roman" w:cs="Times New Roman"/>
          <w:sz w:val="24"/>
          <w:szCs w:val="24"/>
        </w:rPr>
      </w:pPr>
      <w:r w:rsidRPr="00E25A4E">
        <w:rPr>
          <w:sz w:val="24"/>
          <w:szCs w:val="24"/>
        </w:rPr>
        <w:t xml:space="preserve">--Nicodemus National Historic Site in northwest Kansas and its five historic buildings preserve the oldest and only remaining </w:t>
      </w:r>
      <w:r w:rsidR="00F00BEE" w:rsidRPr="00E25A4E">
        <w:rPr>
          <w:sz w:val="24"/>
          <w:szCs w:val="24"/>
        </w:rPr>
        <w:t>all-</w:t>
      </w:r>
      <w:r w:rsidRPr="00E25A4E">
        <w:rPr>
          <w:sz w:val="24"/>
          <w:szCs w:val="24"/>
        </w:rPr>
        <w:t xml:space="preserve">black settlement west of the Mississippi River. Learn more about this </w:t>
      </w:r>
      <w:r w:rsidR="00F00BEE" w:rsidRPr="00E25A4E">
        <w:rPr>
          <w:sz w:val="24"/>
          <w:szCs w:val="24"/>
        </w:rPr>
        <w:t xml:space="preserve">tiny </w:t>
      </w:r>
      <w:r w:rsidRPr="00E25A4E">
        <w:rPr>
          <w:sz w:val="24"/>
          <w:szCs w:val="24"/>
        </w:rPr>
        <w:t>community</w:t>
      </w:r>
      <w:r w:rsidR="00F00BEE" w:rsidRPr="00E25A4E">
        <w:rPr>
          <w:sz w:val="24"/>
          <w:szCs w:val="24"/>
        </w:rPr>
        <w:t>,</w:t>
      </w:r>
      <w:r w:rsidRPr="00E25A4E">
        <w:rPr>
          <w:sz w:val="24"/>
          <w:szCs w:val="24"/>
        </w:rPr>
        <w:t xml:space="preserve"> established in 1877</w:t>
      </w:r>
      <w:r w:rsidR="00F00BEE" w:rsidRPr="00E25A4E">
        <w:rPr>
          <w:sz w:val="24"/>
          <w:szCs w:val="24"/>
        </w:rPr>
        <w:t>,</w:t>
      </w:r>
      <w:r w:rsidRPr="00E25A4E">
        <w:rPr>
          <w:sz w:val="24"/>
          <w:szCs w:val="24"/>
        </w:rPr>
        <w:t xml:space="preserve"> at the Visitor Center in the historic Nicodemus Township Hall. Then </w:t>
      </w:r>
      <w:r w:rsidR="00F00BEE" w:rsidRPr="00E25A4E">
        <w:rPr>
          <w:sz w:val="24"/>
          <w:szCs w:val="24"/>
        </w:rPr>
        <w:t xml:space="preserve">join in the settlement’s annual Nicodemus Homecoming Celebration on July 28-31, which this year marks </w:t>
      </w:r>
      <w:r w:rsidR="009C60B4" w:rsidRPr="00E25A4E">
        <w:rPr>
          <w:sz w:val="24"/>
          <w:szCs w:val="24"/>
        </w:rPr>
        <w:t xml:space="preserve">not only the National Park Service centennial, but also </w:t>
      </w:r>
      <w:r w:rsidR="00F00BEE" w:rsidRPr="00E25A4E">
        <w:rPr>
          <w:sz w:val="24"/>
          <w:szCs w:val="24"/>
        </w:rPr>
        <w:t xml:space="preserve">the </w:t>
      </w:r>
      <w:r w:rsidR="00F00BEE" w:rsidRPr="00E25A4E">
        <w:rPr>
          <w:rFonts w:eastAsia="Times New Roman" w:cs="Times New Roman"/>
          <w:sz w:val="24"/>
          <w:szCs w:val="24"/>
        </w:rPr>
        <w:t>150</w:t>
      </w:r>
      <w:r w:rsidR="00F00BEE" w:rsidRPr="00E25A4E">
        <w:rPr>
          <w:rFonts w:eastAsia="Times New Roman" w:cs="Times New Roman"/>
          <w:sz w:val="24"/>
          <w:szCs w:val="24"/>
          <w:vertAlign w:val="superscript"/>
        </w:rPr>
        <w:t>th</w:t>
      </w:r>
      <w:r w:rsidR="00F00BEE" w:rsidRPr="00E25A4E">
        <w:rPr>
          <w:rFonts w:eastAsia="Times New Roman" w:cs="Times New Roman"/>
          <w:sz w:val="24"/>
          <w:szCs w:val="24"/>
        </w:rPr>
        <w:t xml:space="preserve"> anniversary of the Buffalo Soldiers and 20th anniversary of the Nicodemus National Historic Site.</w:t>
      </w:r>
      <w:r w:rsidR="00E25A4E">
        <w:rPr>
          <w:rFonts w:eastAsia="Times New Roman" w:cs="Times New Roman"/>
          <w:sz w:val="24"/>
          <w:szCs w:val="24"/>
        </w:rPr>
        <w:t xml:space="preserve">  </w:t>
      </w:r>
    </w:p>
    <w:p w:rsidR="00652343" w:rsidRPr="00E25A4E" w:rsidRDefault="00407C6E" w:rsidP="00E25A4E">
      <w:pPr>
        <w:spacing w:after="0" w:line="276" w:lineRule="auto"/>
        <w:ind w:firstLine="720"/>
        <w:rPr>
          <w:sz w:val="24"/>
          <w:szCs w:val="24"/>
        </w:rPr>
      </w:pPr>
      <w:r w:rsidRPr="00E25A4E">
        <w:rPr>
          <w:sz w:val="24"/>
          <w:szCs w:val="24"/>
        </w:rPr>
        <w:t>Lauren Blacik, assistant centennial coordinator for the National Park Service Midwest Region</w:t>
      </w:r>
      <w:r w:rsidR="001932E1" w:rsidRPr="00E25A4E">
        <w:rPr>
          <w:sz w:val="24"/>
          <w:szCs w:val="24"/>
        </w:rPr>
        <w:t>, explained</w:t>
      </w:r>
      <w:r w:rsidRPr="00E25A4E">
        <w:rPr>
          <w:sz w:val="24"/>
          <w:szCs w:val="24"/>
        </w:rPr>
        <w:t xml:space="preserve"> </w:t>
      </w:r>
      <w:r w:rsidR="001932E1" w:rsidRPr="00E25A4E">
        <w:rPr>
          <w:sz w:val="24"/>
          <w:szCs w:val="24"/>
        </w:rPr>
        <w:t xml:space="preserve">“The whole goal of the centennial is to help people find their parks, become more aware of them and care about them.” </w:t>
      </w:r>
      <w:r w:rsidR="00652343" w:rsidRPr="00E25A4E">
        <w:rPr>
          <w:sz w:val="24"/>
          <w:szCs w:val="24"/>
        </w:rPr>
        <w:tab/>
      </w:r>
    </w:p>
    <w:p w:rsidR="00AF70BA" w:rsidRDefault="00E31CF2" w:rsidP="00E25A4E">
      <w:pPr>
        <w:spacing w:after="0" w:line="276" w:lineRule="auto"/>
        <w:rPr>
          <w:sz w:val="24"/>
          <w:szCs w:val="24"/>
        </w:rPr>
      </w:pPr>
      <w:r w:rsidRPr="00E25A4E">
        <w:rPr>
          <w:sz w:val="24"/>
          <w:szCs w:val="24"/>
        </w:rPr>
        <w:tab/>
      </w:r>
      <w:r w:rsidR="00E25A4E">
        <w:rPr>
          <w:sz w:val="24"/>
          <w:szCs w:val="24"/>
        </w:rPr>
        <w:t>P</w:t>
      </w:r>
      <w:r w:rsidR="00FF7F56" w:rsidRPr="00E25A4E">
        <w:rPr>
          <w:sz w:val="24"/>
          <w:szCs w:val="24"/>
        </w:rPr>
        <w:t xml:space="preserve">eople like </w:t>
      </w:r>
      <w:r w:rsidR="00DB1FED" w:rsidRPr="00E25A4E">
        <w:rPr>
          <w:sz w:val="24"/>
          <w:szCs w:val="24"/>
        </w:rPr>
        <w:t xml:space="preserve">Ann Arbor, Michigan, resident </w:t>
      </w:r>
      <w:r w:rsidR="00FF7F56" w:rsidRPr="00E25A4E">
        <w:rPr>
          <w:sz w:val="24"/>
          <w:szCs w:val="24"/>
        </w:rPr>
        <w:t xml:space="preserve">Lia De Biasi are doing just that—discovering Kansas’ parks </w:t>
      </w:r>
      <w:r w:rsidR="002C2D48" w:rsidRPr="00E25A4E">
        <w:rPr>
          <w:sz w:val="24"/>
          <w:szCs w:val="24"/>
        </w:rPr>
        <w:t>for the first time.</w:t>
      </w:r>
      <w:r w:rsidR="00FF7F56" w:rsidRPr="00E25A4E">
        <w:rPr>
          <w:sz w:val="24"/>
          <w:szCs w:val="24"/>
        </w:rPr>
        <w:t xml:space="preserve"> </w:t>
      </w:r>
      <w:r w:rsidR="00DB1FED" w:rsidRPr="00E25A4E">
        <w:rPr>
          <w:sz w:val="24"/>
          <w:szCs w:val="24"/>
        </w:rPr>
        <w:t>De Biasi</w:t>
      </w:r>
      <w:r w:rsidR="00FF7F56" w:rsidRPr="00E25A4E">
        <w:rPr>
          <w:sz w:val="24"/>
          <w:szCs w:val="24"/>
        </w:rPr>
        <w:t xml:space="preserve"> </w:t>
      </w:r>
      <w:r w:rsidR="00DB1FED" w:rsidRPr="00E25A4E">
        <w:rPr>
          <w:sz w:val="24"/>
          <w:szCs w:val="24"/>
        </w:rPr>
        <w:t xml:space="preserve">and a friend </w:t>
      </w:r>
      <w:r w:rsidR="00FF7F56" w:rsidRPr="00E25A4E">
        <w:rPr>
          <w:sz w:val="24"/>
          <w:szCs w:val="24"/>
        </w:rPr>
        <w:t>traveled to Kansas</w:t>
      </w:r>
      <w:r w:rsidR="00562685" w:rsidRPr="00E25A4E">
        <w:rPr>
          <w:sz w:val="24"/>
          <w:szCs w:val="24"/>
        </w:rPr>
        <w:t xml:space="preserve"> </w:t>
      </w:r>
      <w:r w:rsidR="00FF7F56" w:rsidRPr="00E25A4E">
        <w:rPr>
          <w:sz w:val="24"/>
          <w:szCs w:val="24"/>
        </w:rPr>
        <w:t>in January and</w:t>
      </w:r>
      <w:r w:rsidR="00562685" w:rsidRPr="00E25A4E">
        <w:rPr>
          <w:sz w:val="24"/>
          <w:szCs w:val="24"/>
        </w:rPr>
        <w:t>, in two days,</w:t>
      </w:r>
      <w:r w:rsidR="00FF7F56" w:rsidRPr="00E25A4E">
        <w:rPr>
          <w:sz w:val="24"/>
          <w:szCs w:val="24"/>
        </w:rPr>
        <w:t xml:space="preserve"> visited all five parks</w:t>
      </w:r>
      <w:r w:rsidR="00562685" w:rsidRPr="00E25A4E">
        <w:rPr>
          <w:sz w:val="24"/>
          <w:szCs w:val="24"/>
        </w:rPr>
        <w:t xml:space="preserve"> and </w:t>
      </w:r>
      <w:r w:rsidR="00AF70BA">
        <w:rPr>
          <w:sz w:val="24"/>
          <w:szCs w:val="24"/>
        </w:rPr>
        <w:t xml:space="preserve">also </w:t>
      </w:r>
      <w:r w:rsidR="00562685" w:rsidRPr="00E25A4E">
        <w:rPr>
          <w:sz w:val="24"/>
          <w:szCs w:val="24"/>
        </w:rPr>
        <w:t xml:space="preserve">“climbed my way up the 297 stairs of the state capitol for a spectacular view over Topeka.” </w:t>
      </w:r>
    </w:p>
    <w:p w:rsidR="00AF70BA" w:rsidRDefault="002C2D48" w:rsidP="00AF70BA">
      <w:pPr>
        <w:spacing w:after="0" w:line="276" w:lineRule="auto"/>
        <w:ind w:firstLine="720"/>
        <w:rPr>
          <w:sz w:val="24"/>
          <w:szCs w:val="24"/>
        </w:rPr>
      </w:pPr>
      <w:r w:rsidRPr="00E25A4E">
        <w:rPr>
          <w:sz w:val="24"/>
          <w:szCs w:val="24"/>
        </w:rPr>
        <w:lastRenderedPageBreak/>
        <w:t>Although it was her first trip to Kansas, she was assigned a report in fourth grade on the state, “and since then, I’ve always felt a connection with</w:t>
      </w:r>
      <w:r w:rsidR="00F9033A" w:rsidRPr="00E25A4E">
        <w:rPr>
          <w:sz w:val="24"/>
          <w:szCs w:val="24"/>
        </w:rPr>
        <w:t xml:space="preserve"> Kansas</w:t>
      </w:r>
      <w:r w:rsidRPr="00E25A4E">
        <w:rPr>
          <w:sz w:val="24"/>
          <w:szCs w:val="24"/>
        </w:rPr>
        <w:t>,” De Biasi said.</w:t>
      </w:r>
      <w:r w:rsidR="00AF70BA">
        <w:rPr>
          <w:sz w:val="24"/>
          <w:szCs w:val="24"/>
        </w:rPr>
        <w:t xml:space="preserve"> She also credits her dad for her love of travel. “He’d take us on road trips across the country and stop at all of the national parks along the way,” she recalled. </w:t>
      </w:r>
    </w:p>
    <w:p w:rsidR="002C2D48" w:rsidRPr="00E25A4E" w:rsidRDefault="002C2D48" w:rsidP="00AF70BA">
      <w:pPr>
        <w:spacing w:after="0" w:line="276" w:lineRule="auto"/>
        <w:ind w:firstLine="720"/>
        <w:rPr>
          <w:sz w:val="24"/>
          <w:szCs w:val="24"/>
        </w:rPr>
      </w:pPr>
      <w:r w:rsidRPr="00E25A4E">
        <w:rPr>
          <w:sz w:val="24"/>
          <w:szCs w:val="24"/>
        </w:rPr>
        <w:t xml:space="preserve">Parks aside, De Biasi found the </w:t>
      </w:r>
      <w:r w:rsidR="00AF70BA">
        <w:rPr>
          <w:sz w:val="24"/>
          <w:szCs w:val="24"/>
        </w:rPr>
        <w:t xml:space="preserve">Kansas </w:t>
      </w:r>
      <w:r w:rsidRPr="00E25A4E">
        <w:rPr>
          <w:sz w:val="24"/>
          <w:szCs w:val="24"/>
        </w:rPr>
        <w:t xml:space="preserve">landscape “gorgeous” and </w:t>
      </w:r>
      <w:r w:rsidR="00C725CF" w:rsidRPr="00E25A4E">
        <w:rPr>
          <w:sz w:val="24"/>
          <w:szCs w:val="24"/>
        </w:rPr>
        <w:t>added</w:t>
      </w:r>
      <w:r w:rsidRPr="00E25A4E">
        <w:rPr>
          <w:sz w:val="24"/>
          <w:szCs w:val="24"/>
        </w:rPr>
        <w:t>, “I’ve never seen so many stars in a night sky in my entire life. My friend and I even pulled over in the middle of nowhere to get out of the car and watch the stars actually twinkle!”</w:t>
      </w:r>
    </w:p>
    <w:p w:rsidR="002C2D48" w:rsidRPr="00E25A4E" w:rsidRDefault="002C2D48" w:rsidP="00E25A4E">
      <w:pPr>
        <w:spacing w:after="0" w:line="276" w:lineRule="auto"/>
        <w:rPr>
          <w:sz w:val="24"/>
          <w:szCs w:val="24"/>
        </w:rPr>
      </w:pPr>
      <w:r w:rsidRPr="00E25A4E">
        <w:rPr>
          <w:sz w:val="24"/>
          <w:szCs w:val="24"/>
        </w:rPr>
        <w:tab/>
      </w:r>
      <w:r w:rsidR="00C725CF" w:rsidRPr="00E25A4E">
        <w:rPr>
          <w:sz w:val="24"/>
          <w:szCs w:val="24"/>
        </w:rPr>
        <w:t>The</w:t>
      </w:r>
      <w:r w:rsidRPr="00E25A4E">
        <w:rPr>
          <w:sz w:val="24"/>
          <w:szCs w:val="24"/>
        </w:rPr>
        <w:t xml:space="preserve"> parks </w:t>
      </w:r>
      <w:r w:rsidR="00F9033A" w:rsidRPr="00E25A4E">
        <w:rPr>
          <w:sz w:val="24"/>
          <w:szCs w:val="24"/>
        </w:rPr>
        <w:t xml:space="preserve">and park rangers </w:t>
      </w:r>
      <w:r w:rsidRPr="00E25A4E">
        <w:rPr>
          <w:sz w:val="24"/>
          <w:szCs w:val="24"/>
        </w:rPr>
        <w:t>got similar glowing reviews: “I’ve visited a decent amount of historical forts for a 20-something-year-old and the preservation of Fort Larned was beautiful, and Brown v. Board looked untouched from the time of its prime,”</w:t>
      </w:r>
      <w:r w:rsidR="00F9033A" w:rsidRPr="00E25A4E">
        <w:rPr>
          <w:sz w:val="24"/>
          <w:szCs w:val="24"/>
        </w:rPr>
        <w:t xml:space="preserve"> De Biasi said. “Also, my friend and I ran into two </w:t>
      </w:r>
      <w:r w:rsidR="004E4831" w:rsidRPr="00E25A4E">
        <w:rPr>
          <w:sz w:val="24"/>
          <w:szCs w:val="24"/>
        </w:rPr>
        <w:t xml:space="preserve">amazing </w:t>
      </w:r>
      <w:r w:rsidR="00F9033A" w:rsidRPr="00E25A4E">
        <w:rPr>
          <w:sz w:val="24"/>
          <w:szCs w:val="24"/>
        </w:rPr>
        <w:t xml:space="preserve">park rangers in Kansas that we will talk about till the day we die!” </w:t>
      </w:r>
    </w:p>
    <w:p w:rsidR="00F9033A" w:rsidRPr="00E25A4E" w:rsidRDefault="00F9033A" w:rsidP="00E25A4E">
      <w:pPr>
        <w:spacing w:after="0" w:line="276" w:lineRule="auto"/>
        <w:rPr>
          <w:sz w:val="24"/>
          <w:szCs w:val="24"/>
        </w:rPr>
      </w:pPr>
      <w:r w:rsidRPr="00E25A4E">
        <w:rPr>
          <w:sz w:val="24"/>
          <w:szCs w:val="24"/>
        </w:rPr>
        <w:tab/>
        <w:t xml:space="preserve">Following her whirlwind trip across the state to see the five parks, De Biasi offered some </w:t>
      </w:r>
      <w:r w:rsidR="004E4831" w:rsidRPr="00E25A4E">
        <w:rPr>
          <w:sz w:val="24"/>
          <w:szCs w:val="24"/>
        </w:rPr>
        <w:t xml:space="preserve">veteran </w:t>
      </w:r>
      <w:r w:rsidRPr="00E25A4E">
        <w:rPr>
          <w:sz w:val="24"/>
          <w:szCs w:val="24"/>
        </w:rPr>
        <w:t>advice: “I would tell people to just get out and explore. There is nothing more rewarding than putting down the history books and actually experiencing the sights first hand.”</w:t>
      </w:r>
    </w:p>
    <w:p w:rsidR="001932E1" w:rsidRPr="00E25A4E" w:rsidRDefault="001932E1" w:rsidP="00E25A4E">
      <w:pPr>
        <w:spacing w:after="0" w:line="276" w:lineRule="auto"/>
        <w:rPr>
          <w:sz w:val="24"/>
          <w:szCs w:val="24"/>
        </w:rPr>
      </w:pPr>
      <w:r w:rsidRPr="00E25A4E">
        <w:rPr>
          <w:sz w:val="24"/>
          <w:szCs w:val="24"/>
        </w:rPr>
        <w:tab/>
        <w:t xml:space="preserve">And for </w:t>
      </w:r>
      <w:r w:rsidR="001C1F21" w:rsidRPr="00E25A4E">
        <w:rPr>
          <w:sz w:val="24"/>
          <w:szCs w:val="24"/>
        </w:rPr>
        <w:t xml:space="preserve">those </w:t>
      </w:r>
      <w:r w:rsidRPr="00E25A4E">
        <w:rPr>
          <w:sz w:val="24"/>
          <w:szCs w:val="24"/>
        </w:rPr>
        <w:t>Kansans who</w:t>
      </w:r>
      <w:r w:rsidR="001C1F21" w:rsidRPr="00E25A4E">
        <w:rPr>
          <w:sz w:val="24"/>
          <w:szCs w:val="24"/>
        </w:rPr>
        <w:t xml:space="preserve"> sometimes tell Fort Scott ranger Barry Geertsen</w:t>
      </w:r>
      <w:r w:rsidRPr="00E25A4E">
        <w:rPr>
          <w:sz w:val="24"/>
          <w:szCs w:val="24"/>
        </w:rPr>
        <w:t>,</w:t>
      </w:r>
      <w:r w:rsidR="001C1F21" w:rsidRPr="00E25A4E">
        <w:rPr>
          <w:sz w:val="24"/>
          <w:szCs w:val="24"/>
        </w:rPr>
        <w:t xml:space="preserve"> </w:t>
      </w:r>
      <w:r w:rsidRPr="00E25A4E">
        <w:rPr>
          <w:sz w:val="24"/>
          <w:szCs w:val="24"/>
        </w:rPr>
        <w:t>”</w:t>
      </w:r>
      <w:r w:rsidR="001C1F21" w:rsidRPr="00E25A4E">
        <w:rPr>
          <w:sz w:val="24"/>
          <w:szCs w:val="24"/>
        </w:rPr>
        <w:t xml:space="preserve">We’ve been driving by this place for years and finally decided to stop,” </w:t>
      </w:r>
      <w:r w:rsidRPr="00E25A4E">
        <w:rPr>
          <w:sz w:val="24"/>
          <w:szCs w:val="24"/>
        </w:rPr>
        <w:t xml:space="preserve"> the centennial is the perfect reason to </w:t>
      </w:r>
      <w:r w:rsidR="001C1F21" w:rsidRPr="00E25A4E">
        <w:rPr>
          <w:sz w:val="24"/>
          <w:szCs w:val="24"/>
        </w:rPr>
        <w:t>pull in and finally discover what’s in their own backyard</w:t>
      </w:r>
      <w:r w:rsidR="004E4831" w:rsidRPr="00E25A4E">
        <w:rPr>
          <w:sz w:val="24"/>
          <w:szCs w:val="24"/>
        </w:rPr>
        <w:t>s</w:t>
      </w:r>
      <w:r w:rsidR="001C1F21" w:rsidRPr="00E25A4E">
        <w:rPr>
          <w:sz w:val="24"/>
          <w:szCs w:val="24"/>
        </w:rPr>
        <w:t xml:space="preserve">. “If people have wonderful, unforgettable experiences right in the state they live, then that’s a centennial success!” concludes the National Park Service’s Lauren Blacik.  </w:t>
      </w:r>
    </w:p>
    <w:p w:rsidR="004E4831" w:rsidRPr="000E5319" w:rsidRDefault="004E4831">
      <w:pPr>
        <w:rPr>
          <w:sz w:val="24"/>
          <w:szCs w:val="24"/>
        </w:rPr>
      </w:pPr>
      <w:r>
        <w:rPr>
          <w:sz w:val="24"/>
          <w:szCs w:val="24"/>
        </w:rPr>
        <w:tab/>
      </w:r>
      <w:r w:rsidRPr="001B7DF9">
        <w:rPr>
          <w:sz w:val="24"/>
          <w:szCs w:val="24"/>
        </w:rPr>
        <w:t>V</w:t>
      </w:r>
      <w:r w:rsidRPr="000E5319">
        <w:rPr>
          <w:sz w:val="24"/>
          <w:szCs w:val="24"/>
        </w:rPr>
        <w:t>isit FindYourPark.com</w:t>
      </w:r>
      <w:r w:rsidR="004F3BC8" w:rsidRPr="000E5319">
        <w:rPr>
          <w:sz w:val="24"/>
          <w:szCs w:val="24"/>
        </w:rPr>
        <w:t xml:space="preserve"> and nps.gov</w:t>
      </w:r>
      <w:r w:rsidRPr="000E5319">
        <w:rPr>
          <w:sz w:val="24"/>
          <w:szCs w:val="24"/>
        </w:rPr>
        <w:t xml:space="preserve"> to learn about parks and centennial events in Kansas and across the country.</w:t>
      </w:r>
      <w:r w:rsidR="00E254BD" w:rsidRPr="00E254BD">
        <w:rPr>
          <w:sz w:val="24"/>
          <w:szCs w:val="24"/>
        </w:rPr>
        <w:t xml:space="preserve"> </w:t>
      </w:r>
      <w:r w:rsidR="008A6DDF">
        <w:rPr>
          <w:sz w:val="24"/>
          <w:szCs w:val="24"/>
        </w:rPr>
        <w:t>W</w:t>
      </w:r>
      <w:r w:rsidR="00E254BD" w:rsidRPr="001B7DF9">
        <w:rPr>
          <w:sz w:val="24"/>
          <w:szCs w:val="24"/>
        </w:rPr>
        <w:t>hile visiting Kansas</w:t>
      </w:r>
      <w:r w:rsidR="00E254BD">
        <w:rPr>
          <w:sz w:val="24"/>
          <w:szCs w:val="24"/>
        </w:rPr>
        <w:t>’</w:t>
      </w:r>
      <w:r w:rsidR="00E254BD" w:rsidRPr="001B7DF9">
        <w:rPr>
          <w:sz w:val="24"/>
          <w:szCs w:val="24"/>
        </w:rPr>
        <w:t xml:space="preserve"> National Parks be sure to </w:t>
      </w:r>
      <w:r w:rsidR="008A6DDF">
        <w:rPr>
          <w:sz w:val="24"/>
          <w:szCs w:val="24"/>
        </w:rPr>
        <w:t>use</w:t>
      </w:r>
      <w:r w:rsidR="00E254BD" w:rsidRPr="001B7DF9">
        <w:rPr>
          <w:sz w:val="24"/>
          <w:szCs w:val="24"/>
        </w:rPr>
        <w:t xml:space="preserve"> the hashtags #</w:t>
      </w:r>
      <w:proofErr w:type="spellStart"/>
      <w:r w:rsidR="00E254BD" w:rsidRPr="001B7DF9">
        <w:rPr>
          <w:sz w:val="24"/>
          <w:szCs w:val="24"/>
        </w:rPr>
        <w:t>FindYourPark</w:t>
      </w:r>
      <w:proofErr w:type="spellEnd"/>
      <w:r w:rsidR="00E254BD" w:rsidRPr="001B7DF9">
        <w:rPr>
          <w:sz w:val="24"/>
          <w:szCs w:val="24"/>
        </w:rPr>
        <w:t xml:space="preserve"> and #</w:t>
      </w:r>
      <w:proofErr w:type="spellStart"/>
      <w:r w:rsidR="00E254BD" w:rsidRPr="001B7DF9">
        <w:rPr>
          <w:sz w:val="24"/>
          <w:szCs w:val="24"/>
        </w:rPr>
        <w:t>NoPlaceLikeKS</w:t>
      </w:r>
      <w:proofErr w:type="spellEnd"/>
      <w:r w:rsidR="008A6DDF" w:rsidRPr="008A6DDF">
        <w:rPr>
          <w:sz w:val="24"/>
          <w:szCs w:val="24"/>
        </w:rPr>
        <w:t xml:space="preserve"> </w:t>
      </w:r>
      <w:r w:rsidR="008A6DDF">
        <w:rPr>
          <w:sz w:val="24"/>
          <w:szCs w:val="24"/>
        </w:rPr>
        <w:t>to share your story.</w:t>
      </w:r>
    </w:p>
    <w:p w:rsidR="001932E1" w:rsidRDefault="00F9033A">
      <w:pPr>
        <w:rPr>
          <w:sz w:val="24"/>
          <w:szCs w:val="24"/>
        </w:rPr>
      </w:pPr>
      <w:r>
        <w:rPr>
          <w:sz w:val="24"/>
          <w:szCs w:val="24"/>
        </w:rPr>
        <w:tab/>
      </w:r>
      <w:r w:rsidR="001932E1">
        <w:rPr>
          <w:sz w:val="24"/>
          <w:szCs w:val="24"/>
        </w:rPr>
        <w:tab/>
      </w:r>
      <w:r w:rsidR="001932E1">
        <w:rPr>
          <w:sz w:val="24"/>
          <w:szCs w:val="24"/>
        </w:rPr>
        <w:tab/>
      </w:r>
      <w:r w:rsidR="001932E1">
        <w:rPr>
          <w:sz w:val="24"/>
          <w:szCs w:val="24"/>
        </w:rPr>
        <w:tab/>
      </w:r>
      <w:r w:rsidR="001932E1">
        <w:rPr>
          <w:sz w:val="24"/>
          <w:szCs w:val="24"/>
        </w:rPr>
        <w:tab/>
      </w:r>
      <w:r w:rsidR="001932E1">
        <w:rPr>
          <w:sz w:val="24"/>
          <w:szCs w:val="24"/>
        </w:rPr>
        <w:tab/>
        <w:t>##</w:t>
      </w:r>
    </w:p>
    <w:p w:rsidR="00F9033A" w:rsidRDefault="00F9033A">
      <w:pPr>
        <w:rPr>
          <w:sz w:val="24"/>
          <w:szCs w:val="24"/>
        </w:rPr>
      </w:pPr>
    </w:p>
    <w:p w:rsidR="00150F79" w:rsidRDefault="00150F79" w:rsidP="00150F79">
      <w:pPr>
        <w:spacing w:after="0" w:line="240" w:lineRule="auto"/>
        <w:rPr>
          <w:sz w:val="24"/>
          <w:szCs w:val="24"/>
        </w:rPr>
      </w:pPr>
      <w:r>
        <w:rPr>
          <w:sz w:val="24"/>
          <w:szCs w:val="24"/>
        </w:rPr>
        <w:t xml:space="preserve">*Photos for this story can be downloaded at: </w:t>
      </w:r>
    </w:p>
    <w:p w:rsidR="00150F79" w:rsidRPr="00B24771" w:rsidRDefault="00150F79" w:rsidP="00150F79">
      <w:pPr>
        <w:spacing w:after="0" w:line="240" w:lineRule="auto"/>
        <w:rPr>
          <w:sz w:val="24"/>
          <w:szCs w:val="24"/>
        </w:rPr>
      </w:pPr>
      <w:r w:rsidRPr="00150F79">
        <w:rPr>
          <w:sz w:val="24"/>
          <w:szCs w:val="24"/>
        </w:rPr>
        <w:t>www.travelks.com/media-gallery/photos/kansasnationalparks/</w:t>
      </w:r>
    </w:p>
    <w:sectPr w:rsidR="00150F79" w:rsidRPr="00B2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wsDC2NDQ0MLY0MzZX0lEKTi0uzszPAykwqQUAa+FWhCwAAAA="/>
  </w:docVars>
  <w:rsids>
    <w:rsidRoot w:val="00B24771"/>
    <w:rsid w:val="000637FA"/>
    <w:rsid w:val="00092023"/>
    <w:rsid w:val="000C2743"/>
    <w:rsid w:val="000E5319"/>
    <w:rsid w:val="001162EA"/>
    <w:rsid w:val="00150F79"/>
    <w:rsid w:val="001932E1"/>
    <w:rsid w:val="001B7DF9"/>
    <w:rsid w:val="001C1F21"/>
    <w:rsid w:val="001C3B70"/>
    <w:rsid w:val="001D1477"/>
    <w:rsid w:val="001E646F"/>
    <w:rsid w:val="002233A9"/>
    <w:rsid w:val="002C2D48"/>
    <w:rsid w:val="002F21C2"/>
    <w:rsid w:val="003F5F0D"/>
    <w:rsid w:val="00407C6E"/>
    <w:rsid w:val="0042635E"/>
    <w:rsid w:val="00480053"/>
    <w:rsid w:val="004B3747"/>
    <w:rsid w:val="004E4831"/>
    <w:rsid w:val="004F3BC8"/>
    <w:rsid w:val="00560B6E"/>
    <w:rsid w:val="00562685"/>
    <w:rsid w:val="00572282"/>
    <w:rsid w:val="00652343"/>
    <w:rsid w:val="00660AF2"/>
    <w:rsid w:val="008A6DDF"/>
    <w:rsid w:val="008D55F7"/>
    <w:rsid w:val="009421C7"/>
    <w:rsid w:val="00971EE0"/>
    <w:rsid w:val="009C60B4"/>
    <w:rsid w:val="009F43E2"/>
    <w:rsid w:val="00A05F3C"/>
    <w:rsid w:val="00AC43EF"/>
    <w:rsid w:val="00AF70BA"/>
    <w:rsid w:val="00B24771"/>
    <w:rsid w:val="00B71C3C"/>
    <w:rsid w:val="00B95554"/>
    <w:rsid w:val="00B97982"/>
    <w:rsid w:val="00BD7F0C"/>
    <w:rsid w:val="00C725CF"/>
    <w:rsid w:val="00CA6661"/>
    <w:rsid w:val="00CD69AF"/>
    <w:rsid w:val="00CE4081"/>
    <w:rsid w:val="00D465AB"/>
    <w:rsid w:val="00DB1FED"/>
    <w:rsid w:val="00E221A7"/>
    <w:rsid w:val="00E254BD"/>
    <w:rsid w:val="00E25A4E"/>
    <w:rsid w:val="00E31CF2"/>
    <w:rsid w:val="00E339B1"/>
    <w:rsid w:val="00E5018D"/>
    <w:rsid w:val="00EB4525"/>
    <w:rsid w:val="00F00BEE"/>
    <w:rsid w:val="00F16FED"/>
    <w:rsid w:val="00F40949"/>
    <w:rsid w:val="00F70A94"/>
    <w:rsid w:val="00F7604B"/>
    <w:rsid w:val="00F765A5"/>
    <w:rsid w:val="00F9033A"/>
    <w:rsid w:val="00FB5F5C"/>
    <w:rsid w:val="00FD526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75E1-3364-4CD2-A549-F87175B7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5F7"/>
    <w:rPr>
      <w:color w:val="0000FF"/>
      <w:u w:val="single"/>
    </w:rPr>
  </w:style>
  <w:style w:type="paragraph" w:styleId="NormalWeb">
    <w:name w:val="Normal (Web)"/>
    <w:basedOn w:val="Normal"/>
    <w:uiPriority w:val="99"/>
    <w:semiHidden/>
    <w:unhideWhenUsed/>
    <w:rsid w:val="00FB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i.Hilliard@Travel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Kelli.Hilliard</cp:lastModifiedBy>
  <cp:revision>22</cp:revision>
  <dcterms:created xsi:type="dcterms:W3CDTF">2016-01-26T22:30:00Z</dcterms:created>
  <dcterms:modified xsi:type="dcterms:W3CDTF">2016-02-09T18:11:00Z</dcterms:modified>
</cp:coreProperties>
</file>