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9F9FC" w:themeColor="accent3" w:themeTint="33"/>
  <w:body>
    <w:p w14:paraId="2DC78E95" w14:textId="77777777" w:rsidR="00635927" w:rsidRDefault="00635927" w:rsidP="00635927">
      <w:pPr>
        <w:rPr>
          <w:b/>
          <w:bCs/>
          <w:color w:val="000000"/>
          <w:sz w:val="36"/>
          <w:szCs w:val="27"/>
        </w:rPr>
      </w:pPr>
    </w:p>
    <w:p w14:paraId="70D2A4FA" w14:textId="47194991" w:rsidR="00635927" w:rsidRPr="00635927" w:rsidRDefault="00635927" w:rsidP="00635927">
      <w:pPr>
        <w:jc w:val="center"/>
        <w:rPr>
          <w:color w:val="000000"/>
          <w:sz w:val="52"/>
          <w:szCs w:val="27"/>
        </w:rPr>
      </w:pPr>
      <w:r w:rsidRPr="00635927">
        <w:rPr>
          <w:b/>
          <w:bCs/>
          <w:color w:val="000000"/>
          <w:sz w:val="52"/>
          <w:szCs w:val="27"/>
        </w:rPr>
        <w:t>WE NEED VOLUNTEERS!</w:t>
      </w:r>
    </w:p>
    <w:p w14:paraId="5C1006C0" w14:textId="77777777" w:rsidR="00635927" w:rsidRDefault="00635927" w:rsidP="006359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508335D" w14:textId="77777777" w:rsidR="00635927" w:rsidRDefault="00635927" w:rsidP="00635927">
      <w:pPr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</w:t>
      </w:r>
      <w:r>
        <w:rPr>
          <w:color w:val="000000"/>
          <w:sz w:val="27"/>
          <w:szCs w:val="27"/>
        </w:rPr>
        <w:t xml:space="preserve">Greater Lansing Sports Authority in partnership with Michigan State University and the MSU Women’s Golf Team are hosting the 2019 NCAA Division 1 Women’s Golf Regionals. We will be bringing in 18 teams to compete May 6-8, 2019, at Forest Akers West. </w:t>
      </w:r>
    </w:p>
    <w:p w14:paraId="73E256F8" w14:textId="77777777" w:rsidR="00635927" w:rsidRDefault="00635927" w:rsidP="00635927">
      <w:pPr>
        <w:rPr>
          <w:color w:val="000000"/>
          <w:sz w:val="27"/>
          <w:szCs w:val="27"/>
        </w:rPr>
      </w:pPr>
    </w:p>
    <w:p w14:paraId="6DDFDE5F" w14:textId="71438792" w:rsidR="00635927" w:rsidRDefault="00635927" w:rsidP="00635927">
      <w:pPr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We </w:t>
      </w:r>
      <w:proofErr w:type="gramStart"/>
      <w:r>
        <w:rPr>
          <w:color w:val="000000"/>
          <w:sz w:val="27"/>
          <w:szCs w:val="27"/>
        </w:rPr>
        <w:t>are in need of</w:t>
      </w:r>
      <w:proofErr w:type="gramEnd"/>
      <w:r>
        <w:rPr>
          <w:color w:val="000000"/>
          <w:sz w:val="27"/>
          <w:szCs w:val="27"/>
        </w:rPr>
        <w:t xml:space="preserve"> volunteers to assist with various roles and spots are first come first serve so no positions are guaranteed, however, positions include scoring, spotting, hospitality, shuttle drivers, and runners</w:t>
      </w:r>
      <w:r>
        <w:rPr>
          <w:color w:val="000000"/>
          <w:sz w:val="27"/>
          <w:szCs w:val="27"/>
        </w:rPr>
        <w:t xml:space="preserve"> (descriptions below)</w:t>
      </w:r>
      <w:r>
        <w:rPr>
          <w:color w:val="000000"/>
          <w:sz w:val="27"/>
          <w:szCs w:val="27"/>
        </w:rPr>
        <w:t xml:space="preserve">. </w:t>
      </w:r>
    </w:p>
    <w:p w14:paraId="46B4CCFF" w14:textId="21292E47" w:rsidR="00635927" w:rsidRDefault="00635927" w:rsidP="00635927">
      <w:pPr>
        <w:ind w:firstLine="720"/>
        <w:rPr>
          <w:color w:val="000000"/>
          <w:sz w:val="27"/>
          <w:szCs w:val="27"/>
        </w:rPr>
      </w:pPr>
    </w:p>
    <w:p w14:paraId="43E112E3" w14:textId="53A5794C" w:rsidR="00635927" w:rsidRDefault="00635927" w:rsidP="00635927">
      <w:pPr>
        <w:ind w:firstLine="720"/>
        <w:rPr>
          <w:color w:val="000000"/>
          <w:sz w:val="27"/>
          <w:szCs w:val="27"/>
        </w:rPr>
      </w:pPr>
      <w:r w:rsidRPr="00635927">
        <w:rPr>
          <w:color w:val="000000"/>
          <w:sz w:val="27"/>
          <w:szCs w:val="27"/>
        </w:rPr>
        <w:t xml:space="preserve">If you would like to volunteer please email Kim Schabowski, at </w:t>
      </w:r>
      <w:hyperlink r:id="rId7" w:history="1">
        <w:r w:rsidRPr="00D0639D">
          <w:rPr>
            <w:rStyle w:val="Hyperlink"/>
            <w:sz w:val="27"/>
            <w:szCs w:val="27"/>
          </w:rPr>
          <w:t>schabows@msu.edu</w:t>
        </w:r>
      </w:hyperlink>
      <w:r>
        <w:rPr>
          <w:color w:val="000000"/>
          <w:sz w:val="27"/>
          <w:szCs w:val="27"/>
        </w:rPr>
        <w:t xml:space="preserve"> </w:t>
      </w:r>
      <w:r w:rsidRPr="00635927">
        <w:rPr>
          <w:color w:val="000000"/>
          <w:sz w:val="27"/>
          <w:szCs w:val="27"/>
        </w:rPr>
        <w:t>and include</w:t>
      </w:r>
      <w:r>
        <w:rPr>
          <w:color w:val="000000"/>
          <w:sz w:val="27"/>
          <w:szCs w:val="27"/>
        </w:rPr>
        <w:t xml:space="preserve"> the following information</w:t>
      </w:r>
      <w:r w:rsidRPr="00635927">
        <w:rPr>
          <w:color w:val="000000"/>
          <w:sz w:val="27"/>
          <w:szCs w:val="27"/>
        </w:rPr>
        <w:t>:</w:t>
      </w:r>
    </w:p>
    <w:p w14:paraId="4062CE8F" w14:textId="77777777" w:rsidR="00635927" w:rsidRDefault="00635927" w:rsidP="0063592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E6B24B6" w14:textId="390BAB19" w:rsidR="00635927" w:rsidRDefault="00635927" w:rsidP="00635927"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availability (May 6-8)  </w:t>
      </w:r>
    </w:p>
    <w:p w14:paraId="2F6C2E6A" w14:textId="3F6427DC" w:rsidR="00635927" w:rsidRDefault="00635927" w:rsidP="00635927"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apparel size (women- please include both men’s &amp; women’s sizes) </w:t>
      </w:r>
    </w:p>
    <w:p w14:paraId="643D593E" w14:textId="72F85178" w:rsidR="00635927" w:rsidRDefault="00635927" w:rsidP="00635927"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hat or visor preference </w:t>
      </w:r>
    </w:p>
    <w:p w14:paraId="5538B3D6" w14:textId="559B06DC" w:rsidR="00635927" w:rsidRDefault="00635927" w:rsidP="00635927"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dietary restrictions </w:t>
      </w:r>
    </w:p>
    <w:p w14:paraId="67F3BEFC" w14:textId="024ADADF" w:rsidR="00635927" w:rsidRDefault="00635927" w:rsidP="00635927">
      <w:pPr>
        <w:pStyle w:val="ListParagraph"/>
        <w:numPr>
          <w:ilvl w:val="0"/>
          <w:numId w:val="8"/>
        </w:numPr>
      </w:pPr>
      <w:r>
        <w:rPr>
          <w:color w:val="000000"/>
        </w:rPr>
        <w:t xml:space="preserve">physical limitations that would inhibit ability to stand and walk outside for extended </w:t>
      </w:r>
      <w:proofErr w:type="gramStart"/>
      <w:r>
        <w:rPr>
          <w:color w:val="000000"/>
        </w:rPr>
        <w:t>period of time</w:t>
      </w:r>
      <w:proofErr w:type="gramEnd"/>
      <w:r>
        <w:rPr>
          <w:color w:val="000000"/>
        </w:rPr>
        <w:t> </w:t>
      </w:r>
    </w:p>
    <w:p w14:paraId="297E85AA" w14:textId="77777777" w:rsidR="00635927" w:rsidRDefault="00635927" w:rsidP="00AB3AC4">
      <w:bookmarkStart w:id="0" w:name="_GoBack"/>
      <w:bookmarkEnd w:id="0"/>
    </w:p>
    <w:p w14:paraId="6FD1ADB8" w14:textId="25158F93" w:rsidR="00635927" w:rsidRPr="00635927" w:rsidRDefault="00635927" w:rsidP="00635927">
      <w:pPr>
        <w:pStyle w:val="Header"/>
        <w:jc w:val="center"/>
        <w:rPr>
          <w:b/>
          <w:sz w:val="32"/>
        </w:rPr>
      </w:pPr>
      <w:r w:rsidRPr="00635927">
        <w:rPr>
          <w:b/>
          <w:sz w:val="32"/>
        </w:rPr>
        <w:t>Volunteer Responsibilities Defined</w:t>
      </w:r>
      <w:r>
        <w:rPr>
          <w:b/>
          <w:sz w:val="32"/>
        </w:rPr>
        <w:t>:</w:t>
      </w:r>
    </w:p>
    <w:p w14:paraId="5F8797A6" w14:textId="77777777" w:rsidR="00635927" w:rsidRDefault="00635927" w:rsidP="00AB3AC4"/>
    <w:p w14:paraId="7D689C36" w14:textId="75DAA20C" w:rsidR="00303EED" w:rsidRPr="00635927" w:rsidRDefault="00FD15C2" w:rsidP="00AB3AC4">
      <w:pPr>
        <w:rPr>
          <w:b/>
          <w:i/>
        </w:rPr>
      </w:pPr>
      <w:r w:rsidRPr="00635927">
        <w:rPr>
          <w:b/>
          <w:i/>
        </w:rPr>
        <w:t>Scorer</w:t>
      </w:r>
    </w:p>
    <w:p w14:paraId="313DD19C" w14:textId="7AEF3F7A" w:rsidR="004F526E" w:rsidRDefault="009716FB" w:rsidP="00AB3AC4">
      <w:pPr>
        <w:ind w:left="360"/>
      </w:pPr>
      <w:r>
        <w:t>Keep score for the golfers at the assigned hole</w:t>
      </w:r>
      <w:r w:rsidR="00FD15C2">
        <w:t xml:space="preserve"> and communicate it to the central scorer</w:t>
      </w:r>
    </w:p>
    <w:p w14:paraId="2B9F093E" w14:textId="77777777" w:rsidR="00BB2C3D" w:rsidRDefault="00BB2C3D" w:rsidP="00AB3AC4"/>
    <w:p w14:paraId="0F325283" w14:textId="77777777" w:rsidR="00BB2C3D" w:rsidRPr="00635927" w:rsidRDefault="00BB2C3D" w:rsidP="00AB3AC4">
      <w:pPr>
        <w:rPr>
          <w:b/>
          <w:i/>
        </w:rPr>
      </w:pPr>
      <w:r w:rsidRPr="00635927">
        <w:rPr>
          <w:b/>
          <w:i/>
        </w:rPr>
        <w:t>Spotting</w:t>
      </w:r>
    </w:p>
    <w:p w14:paraId="18942DE7" w14:textId="7ADBC45B" w:rsidR="005A0562" w:rsidRDefault="009716FB" w:rsidP="00AB3AC4">
      <w:pPr>
        <w:ind w:left="360"/>
      </w:pPr>
      <w:r>
        <w:t>Locate golfers tee shots</w:t>
      </w:r>
    </w:p>
    <w:p w14:paraId="07B1C73F" w14:textId="77777777" w:rsidR="004F526E" w:rsidRDefault="004F526E" w:rsidP="00AB3AC4"/>
    <w:p w14:paraId="4A356493" w14:textId="77777777" w:rsidR="005A0562" w:rsidRPr="00635927" w:rsidRDefault="005A0562" w:rsidP="00AB3AC4">
      <w:pPr>
        <w:rPr>
          <w:b/>
          <w:i/>
        </w:rPr>
      </w:pPr>
      <w:r w:rsidRPr="00635927">
        <w:rPr>
          <w:b/>
          <w:i/>
        </w:rPr>
        <w:t>Hospitality</w:t>
      </w:r>
    </w:p>
    <w:p w14:paraId="7D602714" w14:textId="21ECC56B" w:rsidR="004F526E" w:rsidRDefault="009716FB" w:rsidP="00AB3AC4">
      <w:pPr>
        <w:ind w:left="360"/>
      </w:pPr>
      <w:r>
        <w:t xml:space="preserve">Ensure </w:t>
      </w:r>
      <w:r w:rsidR="00BB0EA3">
        <w:t>that area remains clean and clear from trash or food</w:t>
      </w:r>
    </w:p>
    <w:p w14:paraId="2CBE7720" w14:textId="3A97BCA5" w:rsidR="00BB0EA3" w:rsidRDefault="00BB0EA3" w:rsidP="00AB3AC4">
      <w:pPr>
        <w:ind w:left="360"/>
      </w:pPr>
      <w:r>
        <w:t>Restock various coolers and items needed at assigned locations</w:t>
      </w:r>
    </w:p>
    <w:p w14:paraId="6CC815A3" w14:textId="77777777" w:rsidR="008E65A8" w:rsidRDefault="008E65A8" w:rsidP="00AB3AC4"/>
    <w:p w14:paraId="52F2F34B" w14:textId="77777777" w:rsidR="008E65A8" w:rsidRPr="00635927" w:rsidRDefault="007437AF" w:rsidP="00AB3AC4">
      <w:pPr>
        <w:rPr>
          <w:b/>
          <w:i/>
        </w:rPr>
      </w:pPr>
      <w:r w:rsidRPr="00635927">
        <w:rPr>
          <w:b/>
          <w:i/>
        </w:rPr>
        <w:t>Shuttle Driver</w:t>
      </w:r>
    </w:p>
    <w:p w14:paraId="6A2CCE18" w14:textId="09954AB6" w:rsidR="00BB0EA3" w:rsidRDefault="00BB0EA3" w:rsidP="00AB3AC4">
      <w:pPr>
        <w:ind w:left="360"/>
      </w:pPr>
      <w:r>
        <w:t>Drive guests who may need assistance to various requested locations</w:t>
      </w:r>
    </w:p>
    <w:p w14:paraId="51960156" w14:textId="77777777" w:rsidR="007437AF" w:rsidRDefault="007437AF" w:rsidP="00AB3AC4"/>
    <w:p w14:paraId="02BE1C2F" w14:textId="77777777" w:rsidR="007437AF" w:rsidRPr="00635927" w:rsidRDefault="004F526E" w:rsidP="00AB3AC4">
      <w:pPr>
        <w:rPr>
          <w:b/>
          <w:i/>
        </w:rPr>
      </w:pPr>
      <w:r w:rsidRPr="00635927">
        <w:rPr>
          <w:b/>
          <w:i/>
        </w:rPr>
        <w:t>Runner</w:t>
      </w:r>
    </w:p>
    <w:p w14:paraId="524BE5AE" w14:textId="3F114D77" w:rsidR="007437AF" w:rsidRDefault="00FD15C2" w:rsidP="00AB3AC4">
      <w:pPr>
        <w:ind w:left="360"/>
      </w:pPr>
      <w:r>
        <w:t>Bring statistics and score to media</w:t>
      </w:r>
    </w:p>
    <w:sectPr w:rsidR="007437AF" w:rsidSect="00635927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hinThickThinMediumGap" w:sz="36" w:space="15" w:color="08674D" w:themeColor="accent4" w:themeShade="80"/>
        <w:left w:val="thinThickThinMediumGap" w:sz="36" w:space="15" w:color="08674D" w:themeColor="accent4" w:themeShade="80"/>
        <w:bottom w:val="thinThickThinMediumGap" w:sz="36" w:space="15" w:color="08674D" w:themeColor="accent4" w:themeShade="80"/>
        <w:right w:val="thinThickThinMediumGap" w:sz="36" w:space="15" w:color="08674D" w:themeColor="accent4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3ECDC" w14:textId="77777777" w:rsidR="00EC7BAF" w:rsidRDefault="00EC7BAF" w:rsidP="0058097B">
      <w:r>
        <w:separator/>
      </w:r>
    </w:p>
  </w:endnote>
  <w:endnote w:type="continuationSeparator" w:id="0">
    <w:p w14:paraId="4881D89C" w14:textId="77777777" w:rsidR="00EC7BAF" w:rsidRDefault="00EC7BAF" w:rsidP="0058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3AE57" w14:textId="77777777" w:rsidR="00EC7BAF" w:rsidRDefault="00EC7BAF" w:rsidP="0058097B">
      <w:r>
        <w:separator/>
      </w:r>
    </w:p>
  </w:footnote>
  <w:footnote w:type="continuationSeparator" w:id="0">
    <w:p w14:paraId="549DBACB" w14:textId="77777777" w:rsidR="00EC7BAF" w:rsidRDefault="00EC7BAF" w:rsidP="00580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9E907" w14:textId="3CE2BAD4" w:rsidR="00635927" w:rsidRPr="00635927" w:rsidRDefault="00635927" w:rsidP="00635927">
    <w:pPr>
      <w:pStyle w:val="Header"/>
      <w:jc w:val="center"/>
      <w:rPr>
        <w:sz w:val="22"/>
        <w:u w:val="single"/>
      </w:rPr>
    </w:pPr>
    <w:r w:rsidRPr="00635927">
      <w:rPr>
        <w:sz w:val="28"/>
        <w:u w:val="single"/>
      </w:rPr>
      <w:t>NCAA Women’s Golf Regional Volunteer</w:t>
    </w:r>
    <w:r w:rsidRPr="00635927">
      <w:rPr>
        <w:sz w:val="28"/>
        <w:u w:val="single"/>
      </w:rPr>
      <w:t xml:space="preserve"> Opportunity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F5F6E"/>
    <w:multiLevelType w:val="hybridMultilevel"/>
    <w:tmpl w:val="6EC4E064"/>
    <w:lvl w:ilvl="0" w:tplc="1EE0CE2C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13C17"/>
    <w:multiLevelType w:val="hybridMultilevel"/>
    <w:tmpl w:val="D2244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B4918"/>
    <w:multiLevelType w:val="hybridMultilevel"/>
    <w:tmpl w:val="D2244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D3F61"/>
    <w:multiLevelType w:val="hybridMultilevel"/>
    <w:tmpl w:val="4188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87CA1"/>
    <w:multiLevelType w:val="hybridMultilevel"/>
    <w:tmpl w:val="03DC5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00903"/>
    <w:multiLevelType w:val="hybridMultilevel"/>
    <w:tmpl w:val="5722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F682B"/>
    <w:multiLevelType w:val="hybridMultilevel"/>
    <w:tmpl w:val="EFE84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677C1"/>
    <w:multiLevelType w:val="hybridMultilevel"/>
    <w:tmpl w:val="102E3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7B"/>
    <w:rsid w:val="001C707A"/>
    <w:rsid w:val="00303EED"/>
    <w:rsid w:val="00362D7A"/>
    <w:rsid w:val="004F526E"/>
    <w:rsid w:val="0058097B"/>
    <w:rsid w:val="005A0562"/>
    <w:rsid w:val="00635927"/>
    <w:rsid w:val="00696D1F"/>
    <w:rsid w:val="007437AF"/>
    <w:rsid w:val="008E65A8"/>
    <w:rsid w:val="009716FB"/>
    <w:rsid w:val="00AB3AC4"/>
    <w:rsid w:val="00BB0EA3"/>
    <w:rsid w:val="00BB2C3D"/>
    <w:rsid w:val="00C535FD"/>
    <w:rsid w:val="00D31A64"/>
    <w:rsid w:val="00EC7BAF"/>
    <w:rsid w:val="00FD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  <w14:docId w14:val="3E412F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97B"/>
  </w:style>
  <w:style w:type="paragraph" w:styleId="Footer">
    <w:name w:val="footer"/>
    <w:basedOn w:val="Normal"/>
    <w:link w:val="FooterChar"/>
    <w:uiPriority w:val="99"/>
    <w:unhideWhenUsed/>
    <w:rsid w:val="00580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97B"/>
  </w:style>
  <w:style w:type="paragraph" w:styleId="ListParagraph">
    <w:name w:val="List Paragraph"/>
    <w:basedOn w:val="Normal"/>
    <w:uiPriority w:val="34"/>
    <w:qFormat/>
    <w:rsid w:val="004F5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592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635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7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abows@m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Elise Penhollow</cp:lastModifiedBy>
  <cp:revision>4</cp:revision>
  <dcterms:created xsi:type="dcterms:W3CDTF">2019-02-06T20:48:00Z</dcterms:created>
  <dcterms:modified xsi:type="dcterms:W3CDTF">2019-04-02T15:06:00Z</dcterms:modified>
</cp:coreProperties>
</file>