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C5" w:rsidRPr="001872D3" w:rsidRDefault="00053DA3" w:rsidP="007C18A3">
      <w:pPr>
        <w:pStyle w:val="NoSpacing"/>
        <w:rPr>
          <w:b/>
        </w:rPr>
      </w:pPr>
      <w:r w:rsidRPr="00512E89">
        <w:rPr>
          <w:b/>
          <w:noProof/>
          <w:shd w:val="clear" w:color="auto" w:fill="D9D9D9" w:themeFill="background1" w:themeFillShade="D9"/>
        </w:rPr>
        <mc:AlternateContent>
          <mc:Choice Requires="wps">
            <w:drawing>
              <wp:anchor distT="0" distB="0" distL="114300" distR="114300" simplePos="0" relativeHeight="251659264" behindDoc="0" locked="0" layoutInCell="1" allowOverlap="1" wp14:anchorId="3484DAE5" wp14:editId="67CE516A">
                <wp:simplePos x="0" y="0"/>
                <wp:positionH relativeFrom="column">
                  <wp:posOffset>-218364</wp:posOffset>
                </wp:positionH>
                <wp:positionV relativeFrom="paragraph">
                  <wp:posOffset>5706</wp:posOffset>
                </wp:positionV>
                <wp:extent cx="143302" cy="150125"/>
                <wp:effectExtent l="0" t="0" r="28575" b="21590"/>
                <wp:wrapNone/>
                <wp:docPr id="1" name="Rectangle 1"/>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BDE7B" id="Rectangle 1" o:spid="_x0000_s1026" style="position:absolute;margin-left:-17.2pt;margin-top:.45pt;width:11.3pt;height:1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" fillcolor="white [3201]" strokecolor="black [3200]" strokeweight=".25pt"/>
            </w:pict>
          </mc:Fallback>
        </mc:AlternateContent>
      </w:r>
      <w:r w:rsidR="00FA32C5" w:rsidRPr="00512E89">
        <w:rPr>
          <w:b/>
          <w:shd w:val="clear" w:color="auto" w:fill="D9D9D9" w:themeFill="background1" w:themeFillShade="D9"/>
        </w:rPr>
        <w:t>B</w:t>
      </w:r>
      <w:r w:rsidR="00A6511A" w:rsidRPr="00512E89">
        <w:rPr>
          <w:b/>
          <w:shd w:val="clear" w:color="auto" w:fill="D9D9D9" w:themeFill="background1" w:themeFillShade="D9"/>
        </w:rPr>
        <w:t xml:space="preserve">ASIC </w:t>
      </w:r>
      <w:r w:rsidR="006F7034" w:rsidRPr="00512E89">
        <w:rPr>
          <w:b/>
          <w:shd w:val="clear" w:color="auto" w:fill="D9D9D9" w:themeFill="background1" w:themeFillShade="D9"/>
        </w:rPr>
        <w:t>LISTING</w:t>
      </w:r>
      <w:r w:rsidR="00A6511A" w:rsidRPr="00512E89">
        <w:rPr>
          <w:b/>
          <w:shd w:val="clear" w:color="auto" w:fill="D9D9D9" w:themeFill="background1" w:themeFillShade="D9"/>
        </w:rPr>
        <w:t xml:space="preserve"> PACKAGE</w:t>
      </w:r>
      <w:r w:rsidR="00DA7534" w:rsidRPr="00512E89">
        <w:rPr>
          <w:b/>
          <w:shd w:val="clear" w:color="auto" w:fill="D9D9D9" w:themeFill="background1" w:themeFillShade="D9"/>
        </w:rPr>
        <w:tab/>
      </w:r>
      <w:r w:rsidR="00DA7534" w:rsidRPr="00512E89">
        <w:rPr>
          <w:b/>
          <w:shd w:val="clear" w:color="auto" w:fill="D9D9D9" w:themeFill="background1" w:themeFillShade="D9"/>
        </w:rPr>
        <w:tab/>
        <w:t>$225</w:t>
      </w:r>
    </w:p>
    <w:p w:rsidR="001872D3" w:rsidRPr="001872D3" w:rsidRDefault="00FA32C5" w:rsidP="007C18A3">
      <w:pPr>
        <w:pStyle w:val="NoSpacing"/>
        <w:rPr>
          <w:b/>
        </w:rPr>
      </w:pPr>
      <w:r w:rsidRPr="001872D3">
        <w:rPr>
          <w:i/>
        </w:rPr>
        <w:t>Includes one (1) sin</w:t>
      </w:r>
      <w:r w:rsidR="00691106">
        <w:rPr>
          <w:i/>
        </w:rPr>
        <w:t>gle category listing in the 2020</w:t>
      </w:r>
      <w:r w:rsidRPr="001872D3">
        <w:rPr>
          <w:i/>
        </w:rPr>
        <w:t xml:space="preserve"> Laurel Highlands Dest</w:t>
      </w:r>
      <w:r w:rsidR="00E55F19" w:rsidRPr="001872D3">
        <w:rPr>
          <w:i/>
        </w:rPr>
        <w:t>ination Guide and a full web listing</w:t>
      </w:r>
      <w:r w:rsidRPr="001872D3">
        <w:rPr>
          <w:i/>
        </w:rPr>
        <w:t xml:space="preserve"> with copy, photos, links and Google mapping on</w:t>
      </w:r>
      <w:r w:rsidRPr="001872D3">
        <w:t xml:space="preserve"> </w:t>
      </w:r>
      <w:hyperlink r:id="rId7" w:history="1">
        <w:r w:rsidRPr="001872D3">
          <w:rPr>
            <w:rStyle w:val="Hyperlink"/>
          </w:rPr>
          <w:t>www.laurelhighlands.org</w:t>
        </w:r>
      </w:hyperlink>
      <w:r w:rsidRPr="001872D3">
        <w:t xml:space="preserve"> </w:t>
      </w:r>
    </w:p>
    <w:p w:rsidR="00C4202A" w:rsidRPr="00E47E99" w:rsidRDefault="00E55F19" w:rsidP="007C18A3">
      <w:pPr>
        <w:pStyle w:val="NoSpacing"/>
      </w:pPr>
      <w:r>
        <w:rPr>
          <w:noProof/>
        </w:rPr>
        <w:drawing>
          <wp:anchor distT="0" distB="0" distL="114300" distR="114300" simplePos="0" relativeHeight="251720704" behindDoc="1" locked="0" layoutInCell="1" allowOverlap="1">
            <wp:simplePos x="0" y="0"/>
            <wp:positionH relativeFrom="column">
              <wp:posOffset>-231775</wp:posOffset>
            </wp:positionH>
            <wp:positionV relativeFrom="paragraph">
              <wp:posOffset>183515</wp:posOffset>
            </wp:positionV>
            <wp:extent cx="146050" cy="1524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p>
    <w:p w:rsidR="00554FAF" w:rsidRDefault="00FA32C5" w:rsidP="007C18A3">
      <w:pPr>
        <w:pStyle w:val="NoSpacing"/>
        <w:rPr>
          <w:b/>
        </w:rPr>
      </w:pPr>
      <w:r w:rsidRPr="00D91C25">
        <w:rPr>
          <w:b/>
          <w:highlight w:val="lightGray"/>
        </w:rPr>
        <w:t>W</w:t>
      </w:r>
      <w:r w:rsidR="00A6511A" w:rsidRPr="00D91C25">
        <w:rPr>
          <w:b/>
          <w:highlight w:val="lightGray"/>
        </w:rPr>
        <w:t xml:space="preserve">EBSITE ADVERTISING </w:t>
      </w:r>
      <w:r w:rsidR="00A6511A" w:rsidRPr="00D91C25">
        <w:rPr>
          <w:b/>
          <w:highlight w:val="lightGray"/>
        </w:rPr>
        <w:tab/>
      </w:r>
      <w:r w:rsidR="00A6511A" w:rsidRPr="00D91C25">
        <w:rPr>
          <w:b/>
          <w:highlight w:val="lightGray"/>
        </w:rPr>
        <w:tab/>
      </w:r>
      <w:r w:rsidRPr="00D91C25">
        <w:rPr>
          <w:b/>
          <w:highlight w:val="lightGray"/>
        </w:rPr>
        <w:tab/>
        <w:t>varied</w:t>
      </w:r>
    </w:p>
    <w:p w:rsidR="009B094D" w:rsidRDefault="009B094D" w:rsidP="009B094D">
      <w:pPr>
        <w:pStyle w:val="NoSpacing"/>
      </w:pPr>
      <w:r w:rsidRPr="009B094D">
        <w:rPr>
          <w:i/>
        </w:rPr>
        <w:t xml:space="preserve">Promote your business on laurelhighlands.org with our variety of advertising options. There were over </w:t>
      </w:r>
      <w:r>
        <w:rPr>
          <w:i/>
        </w:rPr>
        <w:t>1 million</w:t>
      </w:r>
      <w:r w:rsidRPr="009B094D">
        <w:rPr>
          <w:i/>
        </w:rPr>
        <w:t xml:space="preserve"> </w:t>
      </w:r>
      <w:r>
        <w:rPr>
          <w:i/>
        </w:rPr>
        <w:t>visits to</w:t>
      </w:r>
      <w:r w:rsidRPr="009B094D">
        <w:rPr>
          <w:i/>
        </w:rPr>
        <w:t xml:space="preserve"> laurelhighlands.org in </w:t>
      </w:r>
      <w:r>
        <w:rPr>
          <w:i/>
        </w:rPr>
        <w:t>the past 12 months</w:t>
      </w:r>
      <w:r w:rsidRPr="009B094D">
        <w:rPr>
          <w:i/>
        </w:rPr>
        <w:t xml:space="preserve"> and that number is only continuing to grow! Take advantage of these outstanding stats by advertising your business on our website. It's a terrific way to keep your business in visitors' minds as they browse our site and plan their trip.</w:t>
      </w:r>
      <w:r>
        <w:rPr>
          <w:i/>
        </w:rPr>
        <w:t xml:space="preserve"> Find more info at </w:t>
      </w:r>
      <w:hyperlink r:id="rId9" w:history="1">
        <w:r w:rsidRPr="00106FAC">
          <w:rPr>
            <w:rStyle w:val="Hyperlink"/>
          </w:rPr>
          <w:t>laurelhighlands.org</w:t>
        </w:r>
      </w:hyperlink>
      <w:r>
        <w:rPr>
          <w:rStyle w:val="Hyperlink"/>
        </w:rPr>
        <w:t>/</w:t>
      </w:r>
      <w:proofErr w:type="spellStart"/>
      <w:r>
        <w:rPr>
          <w:rStyle w:val="Hyperlink"/>
        </w:rPr>
        <w:t>webads</w:t>
      </w:r>
      <w:proofErr w:type="spellEnd"/>
      <w:r>
        <w:tab/>
      </w:r>
    </w:p>
    <w:p w:rsidR="00DA7534" w:rsidRPr="009B094D" w:rsidRDefault="00DA7534" w:rsidP="007C18A3">
      <w:pPr>
        <w:pStyle w:val="NoSpacing"/>
        <w:rPr>
          <w:i/>
        </w:rPr>
      </w:pPr>
    </w:p>
    <w:p w:rsidR="00FA32C5" w:rsidRDefault="00053DA3" w:rsidP="007C18A3">
      <w:pPr>
        <w:pStyle w:val="NoSpacing"/>
      </w:pPr>
      <w:r>
        <w:rPr>
          <w:b/>
          <w:noProof/>
        </w:rPr>
        <mc:AlternateContent>
          <mc:Choice Requires="wps">
            <w:drawing>
              <wp:anchor distT="0" distB="0" distL="114300" distR="114300" simplePos="0" relativeHeight="251663360" behindDoc="0" locked="0" layoutInCell="1" allowOverlap="1" wp14:anchorId="52FB3003" wp14:editId="096DD728">
                <wp:simplePos x="0" y="0"/>
                <wp:positionH relativeFrom="column">
                  <wp:posOffset>-208280</wp:posOffset>
                </wp:positionH>
                <wp:positionV relativeFrom="paragraph">
                  <wp:posOffset>178984</wp:posOffset>
                </wp:positionV>
                <wp:extent cx="143302" cy="150125"/>
                <wp:effectExtent l="0" t="0" r="28575" b="21590"/>
                <wp:wrapNone/>
                <wp:docPr id="3" name="Rectangle 3"/>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4354A" id="Rectangle 3" o:spid="_x0000_s1026" style="position:absolute;margin-left:-16.4pt;margin-top:14.1pt;width:11.3pt;height:1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" fillcolor="white [3201]" strokecolor="black [3200]" strokeweight=".25pt"/>
            </w:pict>
          </mc:Fallback>
        </mc:AlternateContent>
      </w:r>
    </w:p>
    <w:p w:rsidR="00FA32C5" w:rsidRDefault="00B00A15" w:rsidP="007C18A3">
      <w:pPr>
        <w:pStyle w:val="NoSpacing"/>
        <w:rPr>
          <w:b/>
        </w:rPr>
      </w:pPr>
      <w:r>
        <w:rPr>
          <w:b/>
          <w:highlight w:val="lightGray"/>
        </w:rPr>
        <w:t>2020</w:t>
      </w:r>
      <w:r w:rsidR="00FA32C5" w:rsidRPr="003008EF">
        <w:rPr>
          <w:b/>
          <w:highlight w:val="lightGray"/>
        </w:rPr>
        <w:t xml:space="preserve"> </w:t>
      </w:r>
      <w:r w:rsidR="00A6511A" w:rsidRPr="003008EF">
        <w:rPr>
          <w:b/>
          <w:highlight w:val="lightGray"/>
        </w:rPr>
        <w:t>DESTINATION GUIDE AD RATES</w:t>
      </w:r>
    </w:p>
    <w:p w:rsidR="00FA32C5" w:rsidRDefault="00FA32C5" w:rsidP="007C18A3">
      <w:pPr>
        <w:pStyle w:val="NoSpacing"/>
      </w:pPr>
      <w:r w:rsidRPr="00787D33">
        <w:rPr>
          <w:i/>
        </w:rPr>
        <w:t xml:space="preserve">The premier tourism publication for the Laurel Highlands region with a publication print and distribution of </w:t>
      </w:r>
      <w:r w:rsidR="00AC2985" w:rsidRPr="00AC2985">
        <w:rPr>
          <w:i/>
        </w:rPr>
        <w:t>1</w:t>
      </w:r>
      <w:r w:rsidRPr="00AC2985">
        <w:rPr>
          <w:i/>
        </w:rPr>
        <w:t>5</w:t>
      </w:r>
      <w:r w:rsidR="00AC2985" w:rsidRPr="00AC2985">
        <w:rPr>
          <w:i/>
        </w:rPr>
        <w:t>0</w:t>
      </w:r>
      <w:r w:rsidRPr="00AC2985">
        <w:rPr>
          <w:i/>
        </w:rPr>
        <w:t>,000 copies</w:t>
      </w:r>
      <w:r w:rsidRPr="00AC2985">
        <w:t>.</w:t>
      </w:r>
    </w:p>
    <w:p w:rsidR="00FA32C5" w:rsidRDefault="00FA32C5" w:rsidP="007C18A3">
      <w:pPr>
        <w:pStyle w:val="NoSpacing"/>
      </w:pPr>
    </w:p>
    <w:p w:rsidR="00F83F14" w:rsidRDefault="00FA32C5" w:rsidP="00FA32C5">
      <w:pPr>
        <w:pStyle w:val="NoSpacing"/>
      </w:pPr>
      <w:r w:rsidRPr="00DA7534">
        <w:rPr>
          <w:sz w:val="18"/>
          <w:szCs w:val="18"/>
        </w:rPr>
        <w:t>1/8</w:t>
      </w:r>
      <w:r>
        <w:t xml:space="preserve"> Page </w:t>
      </w:r>
      <w:r w:rsidR="00DA7534">
        <w:t>Display</w:t>
      </w:r>
      <w:r w:rsidR="00F83F14">
        <w:t xml:space="preserve"> Ad</w:t>
      </w:r>
      <w:r>
        <w:tab/>
      </w:r>
      <w:r>
        <w:tab/>
      </w:r>
      <w:r>
        <w:tab/>
      </w:r>
      <w:r w:rsidRPr="00B33C50">
        <w:rPr>
          <w:b/>
        </w:rPr>
        <w:t xml:space="preserve">  </w:t>
      </w:r>
      <w:r w:rsidR="00787D33" w:rsidRPr="00B33C50">
        <w:rPr>
          <w:b/>
        </w:rPr>
        <w:t xml:space="preserve"> </w:t>
      </w:r>
      <w:r w:rsidR="00B33C50">
        <w:rPr>
          <w:b/>
        </w:rPr>
        <w:t xml:space="preserve"> </w:t>
      </w:r>
      <w:r w:rsidRPr="00787D33">
        <w:rPr>
          <w:b/>
        </w:rPr>
        <w:t>$995</w:t>
      </w:r>
    </w:p>
    <w:p w:rsidR="00F83F14" w:rsidRPr="00F83F14" w:rsidRDefault="00F83F14" w:rsidP="00FA32C5">
      <w:pPr>
        <w:pStyle w:val="NoSpacing"/>
        <w:rPr>
          <w:b/>
        </w:rPr>
      </w:pPr>
      <w:r>
        <w:t>¼ Page Display Ad</w:t>
      </w:r>
      <w:r>
        <w:tab/>
      </w:r>
      <w:r>
        <w:tab/>
      </w:r>
      <w:r>
        <w:tab/>
      </w:r>
      <w:r w:rsidRPr="00F83F14">
        <w:rPr>
          <w:b/>
        </w:rPr>
        <w:t>$1,500</w:t>
      </w:r>
    </w:p>
    <w:p w:rsidR="00FA32C5" w:rsidRDefault="00FA32C5" w:rsidP="00FA32C5">
      <w:pPr>
        <w:pStyle w:val="NoSpacing"/>
      </w:pPr>
      <w:r>
        <w:t xml:space="preserve">½ </w:t>
      </w:r>
      <w:r w:rsidR="00691106">
        <w:t xml:space="preserve">Page </w:t>
      </w:r>
      <w:r w:rsidR="00F83F14">
        <w:t>Display A</w:t>
      </w:r>
      <w:r w:rsidR="00D50862">
        <w:t>d</w:t>
      </w:r>
      <w:r>
        <w:tab/>
      </w:r>
      <w:r>
        <w:tab/>
      </w:r>
      <w:r>
        <w:tab/>
      </w:r>
      <w:r w:rsidR="006C115D">
        <w:rPr>
          <w:b/>
        </w:rPr>
        <w:t>$2,9</w:t>
      </w:r>
      <w:r w:rsidRPr="00787D33">
        <w:rPr>
          <w:b/>
        </w:rPr>
        <w:t>00</w:t>
      </w:r>
    </w:p>
    <w:p w:rsidR="00FA32C5" w:rsidRDefault="00FA32C5" w:rsidP="00FA32C5">
      <w:pPr>
        <w:pStyle w:val="NoSpacing"/>
      </w:pPr>
      <w:r>
        <w:t>Full Page</w:t>
      </w:r>
      <w:r>
        <w:tab/>
      </w:r>
      <w:r>
        <w:tab/>
      </w:r>
      <w:r>
        <w:tab/>
      </w:r>
      <w:r>
        <w:tab/>
      </w:r>
      <w:r w:rsidRPr="00787D33">
        <w:rPr>
          <w:b/>
        </w:rPr>
        <w:t>$</w:t>
      </w:r>
      <w:r w:rsidR="00670929">
        <w:rPr>
          <w:b/>
        </w:rPr>
        <w:t>5,75</w:t>
      </w:r>
      <w:r w:rsidRPr="00787D33">
        <w:rPr>
          <w:b/>
        </w:rPr>
        <w:t>0</w:t>
      </w:r>
    </w:p>
    <w:p w:rsidR="00FA32C5" w:rsidRDefault="00FA32C5" w:rsidP="00FA32C5">
      <w:pPr>
        <w:pStyle w:val="NoSpacing"/>
      </w:pPr>
      <w:r>
        <w:t>Inside Cover</w:t>
      </w:r>
      <w:r>
        <w:tab/>
      </w:r>
      <w:r>
        <w:tab/>
      </w:r>
      <w:r>
        <w:tab/>
      </w:r>
      <w:r>
        <w:tab/>
      </w:r>
      <w:r w:rsidR="00670929">
        <w:rPr>
          <w:b/>
        </w:rPr>
        <w:t>$6,5</w:t>
      </w:r>
      <w:r w:rsidRPr="00787D33">
        <w:rPr>
          <w:b/>
        </w:rPr>
        <w:t>00</w:t>
      </w:r>
    </w:p>
    <w:p w:rsidR="00FA32C5" w:rsidRDefault="00FA32C5" w:rsidP="00FA32C5">
      <w:pPr>
        <w:pStyle w:val="NoSpacing"/>
      </w:pPr>
      <w:r>
        <w:t>Inside Back Cover</w:t>
      </w:r>
      <w:r>
        <w:tab/>
      </w:r>
      <w:r>
        <w:tab/>
      </w:r>
      <w:r>
        <w:tab/>
      </w:r>
      <w:r w:rsidR="00670929">
        <w:rPr>
          <w:b/>
        </w:rPr>
        <w:t>$6,5</w:t>
      </w:r>
      <w:r w:rsidRPr="00787D33">
        <w:rPr>
          <w:b/>
        </w:rPr>
        <w:t>00</w:t>
      </w:r>
    </w:p>
    <w:p w:rsidR="00CB4B09" w:rsidRDefault="00CB4B09" w:rsidP="00FA32C5">
      <w:pPr>
        <w:pStyle w:val="NoSpacing"/>
        <w:rPr>
          <w:b/>
        </w:rPr>
      </w:pPr>
      <w:r>
        <w:t>Featured Listing</w:t>
      </w:r>
      <w:r w:rsidR="00DA7534">
        <w:t xml:space="preserve"> Ad</w:t>
      </w:r>
      <w:r w:rsidR="00B00A15">
        <w:tab/>
      </w:r>
      <w:r w:rsidR="00B00A15">
        <w:tab/>
      </w:r>
      <w:r w:rsidR="00B00A15">
        <w:tab/>
        <w:t xml:space="preserve">   </w:t>
      </w:r>
      <w:r w:rsidR="00DA7534">
        <w:t xml:space="preserve"> </w:t>
      </w:r>
      <w:r w:rsidR="009B6152">
        <w:rPr>
          <w:b/>
        </w:rPr>
        <w:t>$4</w:t>
      </w:r>
      <w:r w:rsidR="00170D29">
        <w:rPr>
          <w:b/>
        </w:rPr>
        <w:t>95</w:t>
      </w:r>
    </w:p>
    <w:p w:rsidR="00DA7534" w:rsidRPr="00DA7534" w:rsidRDefault="00DA7534" w:rsidP="00FA32C5">
      <w:pPr>
        <w:pStyle w:val="NoSpacing"/>
      </w:pPr>
      <w:r w:rsidRPr="00512E89">
        <w:t>Featured Event Listing Ad</w:t>
      </w:r>
      <w:r w:rsidRPr="00512E89">
        <w:tab/>
      </w:r>
      <w:r w:rsidRPr="00512E89">
        <w:tab/>
        <w:t xml:space="preserve">    </w:t>
      </w:r>
      <w:r w:rsidRPr="00512E89">
        <w:rPr>
          <w:b/>
        </w:rPr>
        <w:t>$495</w:t>
      </w:r>
    </w:p>
    <w:p w:rsidR="00787D33" w:rsidRDefault="00787D33" w:rsidP="00FA32C5">
      <w:pPr>
        <w:pStyle w:val="NoSpacing"/>
      </w:pPr>
      <w:r>
        <w:t>Map Ad</w:t>
      </w:r>
      <w:r>
        <w:tab/>
      </w:r>
      <w:r>
        <w:tab/>
      </w:r>
      <w:r>
        <w:tab/>
      </w:r>
      <w:r>
        <w:tab/>
      </w:r>
      <w:r>
        <w:tab/>
        <w:t xml:space="preserve">    </w:t>
      </w:r>
      <w:r w:rsidRPr="00787D33">
        <w:rPr>
          <w:b/>
        </w:rPr>
        <w:t>$395</w:t>
      </w:r>
    </w:p>
    <w:p w:rsidR="00787D33" w:rsidRDefault="00787D33" w:rsidP="00FA32C5">
      <w:pPr>
        <w:pStyle w:val="NoSpacing"/>
      </w:pPr>
      <w:r>
        <w:t>Coupon Ad</w:t>
      </w:r>
      <w:r w:rsidR="008257BD">
        <w:t xml:space="preserve"> </w:t>
      </w:r>
      <w:r w:rsidR="00B00A15">
        <w:rPr>
          <w:i/>
        </w:rPr>
        <w:t>includes 2020</w:t>
      </w:r>
      <w:r w:rsidR="008257BD" w:rsidRPr="008257BD">
        <w:rPr>
          <w:i/>
        </w:rPr>
        <w:t xml:space="preserve"> Coupon Book</w:t>
      </w:r>
      <w:r w:rsidR="008257BD">
        <w:t xml:space="preserve"> </w:t>
      </w:r>
      <w:r w:rsidR="008257BD">
        <w:tab/>
        <w:t xml:space="preserve">    </w:t>
      </w:r>
      <w:r w:rsidR="003F1805">
        <w:rPr>
          <w:b/>
        </w:rPr>
        <w:t>$3</w:t>
      </w:r>
      <w:r w:rsidRPr="00787D33">
        <w:rPr>
          <w:b/>
        </w:rPr>
        <w:t>5</w:t>
      </w:r>
      <w:r w:rsidR="003F1805">
        <w:rPr>
          <w:b/>
        </w:rPr>
        <w:t>0</w:t>
      </w:r>
    </w:p>
    <w:p w:rsidR="00787D33" w:rsidRDefault="00787D33" w:rsidP="00FA32C5">
      <w:pPr>
        <w:pStyle w:val="NoSpacing"/>
      </w:pPr>
      <w:r>
        <w:t>Event Listing</w:t>
      </w:r>
      <w:r>
        <w:tab/>
      </w:r>
      <w:r>
        <w:tab/>
      </w:r>
      <w:r>
        <w:tab/>
      </w:r>
      <w:r>
        <w:tab/>
      </w:r>
      <w:r w:rsidR="00915C88">
        <w:rPr>
          <w:b/>
        </w:rPr>
        <w:t xml:space="preserve">   </w:t>
      </w:r>
      <w:r w:rsidRPr="00787D33">
        <w:rPr>
          <w:b/>
        </w:rPr>
        <w:t xml:space="preserve"> </w:t>
      </w:r>
      <w:r w:rsidR="00915C88">
        <w:rPr>
          <w:b/>
        </w:rPr>
        <w:t>$100</w:t>
      </w:r>
    </w:p>
    <w:p w:rsidR="00787D33" w:rsidRPr="00787D33" w:rsidRDefault="00787D33" w:rsidP="00FA32C5">
      <w:pPr>
        <w:pStyle w:val="NoSpacing"/>
      </w:pPr>
      <w:r>
        <w:t>Additional Listing</w:t>
      </w:r>
      <w:r>
        <w:tab/>
      </w:r>
      <w:r>
        <w:tab/>
      </w:r>
      <w:r>
        <w:tab/>
        <w:t xml:space="preserve">    </w:t>
      </w:r>
      <w:r w:rsidR="00915C88">
        <w:rPr>
          <w:b/>
        </w:rPr>
        <w:t>$175</w:t>
      </w:r>
    </w:p>
    <w:p w:rsidR="00FA32C5" w:rsidRDefault="00053DA3" w:rsidP="007C18A3">
      <w:pPr>
        <w:pStyle w:val="NoSpacing"/>
      </w:pPr>
      <w:r>
        <w:rPr>
          <w:b/>
          <w:noProof/>
        </w:rPr>
        <mc:AlternateContent>
          <mc:Choice Requires="wps">
            <w:drawing>
              <wp:anchor distT="0" distB="0" distL="114300" distR="114300" simplePos="0" relativeHeight="251665408" behindDoc="0" locked="0" layoutInCell="1" allowOverlap="1" wp14:anchorId="7100EDC3" wp14:editId="4BAE5351">
                <wp:simplePos x="0" y="0"/>
                <wp:positionH relativeFrom="column">
                  <wp:posOffset>-225188</wp:posOffset>
                </wp:positionH>
                <wp:positionV relativeFrom="paragraph">
                  <wp:posOffset>178179</wp:posOffset>
                </wp:positionV>
                <wp:extent cx="143302" cy="150125"/>
                <wp:effectExtent l="0" t="0" r="28575" b="21590"/>
                <wp:wrapNone/>
                <wp:docPr id="4" name="Rectangle 4"/>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5C123" id="Rectangle 4" o:spid="_x0000_s1026" style="position:absolute;margin-left:-17.75pt;margin-top:14.05pt;width:11.3pt;height:1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" fillcolor="white [3201]" strokecolor="black [3200]" strokeweight=".25pt"/>
            </w:pict>
          </mc:Fallback>
        </mc:AlternateContent>
      </w:r>
    </w:p>
    <w:p w:rsidR="00FA32C5" w:rsidRPr="00787D33" w:rsidRDefault="00A6511A" w:rsidP="007C18A3">
      <w:pPr>
        <w:pStyle w:val="NoSpacing"/>
        <w:rPr>
          <w:b/>
        </w:rPr>
      </w:pPr>
      <w:r w:rsidRPr="002C120C">
        <w:rPr>
          <w:b/>
          <w:highlight w:val="lightGray"/>
        </w:rPr>
        <w:t>SUMMER FUN COUPON BOOK</w:t>
      </w:r>
      <w:r w:rsidR="00FA32C5" w:rsidRPr="002C120C">
        <w:rPr>
          <w:b/>
          <w:highlight w:val="lightGray"/>
        </w:rPr>
        <w:tab/>
      </w:r>
      <w:r w:rsidR="00FA32C5" w:rsidRPr="002C120C">
        <w:rPr>
          <w:b/>
          <w:highlight w:val="lightGray"/>
        </w:rPr>
        <w:tab/>
      </w:r>
      <w:r w:rsidR="0091372C" w:rsidRPr="002C120C">
        <w:rPr>
          <w:b/>
          <w:highlight w:val="lightGray"/>
        </w:rPr>
        <w:t xml:space="preserve">    </w:t>
      </w:r>
      <w:r w:rsidR="00FA32C5" w:rsidRPr="002C120C">
        <w:rPr>
          <w:b/>
          <w:highlight w:val="lightGray"/>
        </w:rPr>
        <w:t>$100</w:t>
      </w:r>
    </w:p>
    <w:p w:rsidR="00FA32C5" w:rsidRPr="00787D33" w:rsidRDefault="00FA32C5" w:rsidP="007C18A3">
      <w:pPr>
        <w:pStyle w:val="NoSpacing"/>
        <w:rPr>
          <w:i/>
        </w:rPr>
      </w:pPr>
      <w:r w:rsidRPr="00787D33">
        <w:rPr>
          <w:i/>
        </w:rPr>
        <w:t xml:space="preserve">One of the LHVB’s most popular marketing opportunities allows you to entice </w:t>
      </w:r>
      <w:r w:rsidR="008A5D3A" w:rsidRPr="00787D33">
        <w:rPr>
          <w:i/>
        </w:rPr>
        <w:t>summer</w:t>
      </w:r>
      <w:r w:rsidRPr="00787D33">
        <w:rPr>
          <w:i/>
        </w:rPr>
        <w:t xml:space="preserve"> visitors to your door with a special coupon offer.  Print and Distribution of</w:t>
      </w:r>
      <w:r w:rsidR="00E03F52">
        <w:rPr>
          <w:i/>
        </w:rPr>
        <w:t xml:space="preserve"> </w:t>
      </w:r>
      <w:r w:rsidRPr="00787D33">
        <w:rPr>
          <w:i/>
        </w:rPr>
        <w:t>2</w:t>
      </w:r>
      <w:r w:rsidR="00E03F52">
        <w:rPr>
          <w:i/>
        </w:rPr>
        <w:t>5</w:t>
      </w:r>
      <w:r w:rsidRPr="00787D33">
        <w:rPr>
          <w:i/>
        </w:rPr>
        <w:t>,000</w:t>
      </w:r>
      <w:r w:rsidR="002C120C">
        <w:rPr>
          <w:i/>
        </w:rPr>
        <w:t>.</w:t>
      </w:r>
    </w:p>
    <w:p w:rsidR="00FA32C5" w:rsidRDefault="00FA32C5" w:rsidP="007C18A3">
      <w:pPr>
        <w:pStyle w:val="NoSpacing"/>
      </w:pPr>
    </w:p>
    <w:p w:rsidR="00787D33" w:rsidRDefault="001A5824" w:rsidP="00787D33">
      <w:pPr>
        <w:pStyle w:val="NoSpacing"/>
        <w:rPr>
          <w:b/>
        </w:rPr>
      </w:pPr>
      <w:r w:rsidRPr="002C120C">
        <w:rPr>
          <w:b/>
          <w:noProof/>
          <w:highlight w:val="lightGray"/>
        </w:rPr>
        <mc:AlternateContent>
          <mc:Choice Requires="wps">
            <w:drawing>
              <wp:anchor distT="0" distB="0" distL="114300" distR="114300" simplePos="0" relativeHeight="251667456" behindDoc="0" locked="0" layoutInCell="1" allowOverlap="1" wp14:anchorId="04DCFF2E" wp14:editId="2D362D07">
                <wp:simplePos x="0" y="0"/>
                <wp:positionH relativeFrom="column">
                  <wp:posOffset>-167640</wp:posOffset>
                </wp:positionH>
                <wp:positionV relativeFrom="paragraph">
                  <wp:posOffset>-7620</wp:posOffset>
                </wp:positionV>
                <wp:extent cx="143302" cy="150125"/>
                <wp:effectExtent l="0" t="0" r="28575" b="21590"/>
                <wp:wrapNone/>
                <wp:docPr id="5" name="Rectangle 5"/>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13C85" id="Rectangle 5" o:spid="_x0000_s1026" style="position:absolute;margin-left:-13.2pt;margin-top:-.6pt;width:11.3pt;height:1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" fillcolor="white [3201]" strokecolor="black [3200]" strokeweight=".25pt"/>
            </w:pict>
          </mc:Fallback>
        </mc:AlternateContent>
      </w:r>
      <w:r w:rsidR="00787D33" w:rsidRPr="002C120C">
        <w:rPr>
          <w:b/>
          <w:highlight w:val="lightGray"/>
        </w:rPr>
        <w:t>S</w:t>
      </w:r>
      <w:r w:rsidR="00A6511A" w:rsidRPr="002C120C">
        <w:rPr>
          <w:b/>
          <w:highlight w:val="lightGray"/>
        </w:rPr>
        <w:t>EASONAL CALENDAR</w:t>
      </w:r>
      <w:r w:rsidR="00787D33" w:rsidRPr="002C120C">
        <w:rPr>
          <w:b/>
          <w:highlight w:val="lightGray"/>
        </w:rPr>
        <w:t xml:space="preserve"> </w:t>
      </w:r>
      <w:r w:rsidR="0033750F" w:rsidRPr="002C120C">
        <w:rPr>
          <w:b/>
          <w:highlight w:val="lightGray"/>
        </w:rPr>
        <w:t>SPOTLIGHT</w:t>
      </w:r>
    </w:p>
    <w:p w:rsidR="00787D33" w:rsidRPr="009F0535" w:rsidRDefault="00787D33" w:rsidP="00C4202A">
      <w:pPr>
        <w:pStyle w:val="NoSpacing"/>
        <w:rPr>
          <w:b/>
        </w:rPr>
      </w:pPr>
      <w:r>
        <w:rPr>
          <w:i/>
        </w:rPr>
        <w:t>One of LHVB’s most in demand printed pieces</w:t>
      </w:r>
      <w:r w:rsidR="009F0535">
        <w:rPr>
          <w:i/>
        </w:rPr>
        <w:t>;</w:t>
      </w:r>
      <w:r>
        <w:rPr>
          <w:i/>
        </w:rPr>
        <w:t xml:space="preserve"> our</w:t>
      </w:r>
      <w:r w:rsidR="009F0535">
        <w:rPr>
          <w:i/>
        </w:rPr>
        <w:t xml:space="preserve"> </w:t>
      </w:r>
      <w:r w:rsidR="008A5D3A">
        <w:rPr>
          <w:i/>
        </w:rPr>
        <w:t xml:space="preserve">4-color </w:t>
      </w:r>
      <w:r>
        <w:rPr>
          <w:i/>
        </w:rPr>
        <w:t>seasonal newsletter is</w:t>
      </w:r>
      <w:r w:rsidR="009F0535">
        <w:rPr>
          <w:i/>
        </w:rPr>
        <w:t xml:space="preserve"> </w:t>
      </w:r>
      <w:r>
        <w:rPr>
          <w:i/>
        </w:rPr>
        <w:t xml:space="preserve">used in fulfillment and is placed in </w:t>
      </w:r>
      <w:r w:rsidR="008257BD">
        <w:rPr>
          <w:i/>
        </w:rPr>
        <w:t>85</w:t>
      </w:r>
      <w:r>
        <w:rPr>
          <w:i/>
        </w:rPr>
        <w:t xml:space="preserve"> regional brochure racks.  </w:t>
      </w:r>
      <w:r w:rsidR="009F0535">
        <w:rPr>
          <w:i/>
        </w:rPr>
        <w:t>Print and Distribution 1</w:t>
      </w:r>
      <w:r w:rsidR="008257BD">
        <w:rPr>
          <w:i/>
        </w:rPr>
        <w:t>3</w:t>
      </w:r>
      <w:r w:rsidR="009F0535">
        <w:rPr>
          <w:i/>
        </w:rPr>
        <w:t>,000 each season.</w:t>
      </w:r>
      <w:r w:rsidR="00E03F52">
        <w:rPr>
          <w:i/>
        </w:rPr>
        <w:t xml:space="preserve"> 1/16 page</w:t>
      </w:r>
      <w:r w:rsidR="0033750F">
        <w:rPr>
          <w:i/>
        </w:rPr>
        <w:t xml:space="preserve"> enhanced event listing with photo and 15 words of copy.  We format for you.</w:t>
      </w:r>
    </w:p>
    <w:p w:rsidR="00C4202A" w:rsidRPr="009F0535" w:rsidRDefault="00787D33" w:rsidP="00C4202A">
      <w:pPr>
        <w:pStyle w:val="NoSpacing"/>
        <w:rPr>
          <w:b/>
        </w:rPr>
      </w:pPr>
      <w:r w:rsidRPr="009F0535">
        <w:rPr>
          <w:b/>
        </w:rPr>
        <w:tab/>
      </w:r>
      <w:r w:rsidR="00C4202A" w:rsidRPr="009F0535">
        <w:rPr>
          <w:b/>
        </w:rPr>
        <w:t>Spring</w:t>
      </w:r>
      <w:r w:rsidR="00C4202A" w:rsidRPr="009F0535">
        <w:rPr>
          <w:b/>
        </w:rPr>
        <w:tab/>
      </w:r>
      <w:r w:rsidR="00C4202A">
        <w:rPr>
          <w:b/>
        </w:rPr>
        <w:t xml:space="preserve">     </w:t>
      </w:r>
      <w:r w:rsidR="00C4202A" w:rsidRPr="009F0535">
        <w:rPr>
          <w:b/>
        </w:rPr>
        <w:t>$</w:t>
      </w:r>
      <w:r w:rsidR="00C4202A">
        <w:rPr>
          <w:b/>
        </w:rPr>
        <w:t>295</w:t>
      </w:r>
      <w:r w:rsidR="00C4202A">
        <w:rPr>
          <w:b/>
        </w:rPr>
        <w:tab/>
      </w:r>
      <w:r w:rsidR="00C4202A">
        <w:rPr>
          <w:b/>
        </w:rPr>
        <w:tab/>
      </w:r>
      <w:proofErr w:type="gramStart"/>
      <w:r w:rsidR="00C4202A" w:rsidRPr="009F0535">
        <w:rPr>
          <w:b/>
        </w:rPr>
        <w:t>Summer</w:t>
      </w:r>
      <w:proofErr w:type="gramEnd"/>
      <w:r w:rsidR="00C4202A" w:rsidRPr="009F0535">
        <w:rPr>
          <w:b/>
        </w:rPr>
        <w:t xml:space="preserve">    $</w:t>
      </w:r>
      <w:r w:rsidR="00C4202A">
        <w:rPr>
          <w:b/>
        </w:rPr>
        <w:t>295</w:t>
      </w:r>
      <w:r w:rsidR="00C4202A" w:rsidRPr="009F0535">
        <w:rPr>
          <w:b/>
        </w:rPr>
        <w:tab/>
      </w:r>
    </w:p>
    <w:p w:rsidR="00B60A25" w:rsidRDefault="00C4202A" w:rsidP="007C18A3">
      <w:pPr>
        <w:pStyle w:val="NoSpacing"/>
        <w:rPr>
          <w:b/>
        </w:rPr>
      </w:pPr>
      <w:r>
        <w:rPr>
          <w:b/>
        </w:rPr>
        <w:tab/>
      </w:r>
      <w:r w:rsidR="00787D33" w:rsidRPr="009F0535">
        <w:rPr>
          <w:b/>
        </w:rPr>
        <w:t xml:space="preserve">Fall    </w:t>
      </w:r>
      <w:r w:rsidR="0091372C">
        <w:rPr>
          <w:b/>
        </w:rPr>
        <w:t xml:space="preserve">         </w:t>
      </w:r>
      <w:r w:rsidR="00787D33" w:rsidRPr="009F0535">
        <w:rPr>
          <w:b/>
        </w:rPr>
        <w:t>$</w:t>
      </w:r>
      <w:r w:rsidR="006F0F57">
        <w:rPr>
          <w:b/>
        </w:rPr>
        <w:t>295</w:t>
      </w:r>
      <w:r>
        <w:rPr>
          <w:b/>
        </w:rPr>
        <w:tab/>
      </w:r>
      <w:r>
        <w:rPr>
          <w:b/>
        </w:rPr>
        <w:tab/>
      </w:r>
      <w:r w:rsidR="00787D33" w:rsidRPr="009F0535">
        <w:rPr>
          <w:b/>
        </w:rPr>
        <w:t xml:space="preserve">Winter   </w:t>
      </w:r>
      <w:r w:rsidR="0091372C">
        <w:rPr>
          <w:b/>
        </w:rPr>
        <w:t xml:space="preserve">    </w:t>
      </w:r>
      <w:r w:rsidR="00787D33" w:rsidRPr="009F0535">
        <w:rPr>
          <w:b/>
        </w:rPr>
        <w:t>$</w:t>
      </w:r>
      <w:r w:rsidR="006F0F57">
        <w:rPr>
          <w:b/>
        </w:rPr>
        <w:t>295</w:t>
      </w:r>
    </w:p>
    <w:p w:rsidR="00EF3BBA" w:rsidRDefault="001A5824" w:rsidP="009F0535">
      <w:pPr>
        <w:pStyle w:val="NoSpacing"/>
        <w:rPr>
          <w:b/>
        </w:rPr>
      </w:pPr>
      <w:r>
        <w:rPr>
          <w:b/>
          <w:noProof/>
        </w:rPr>
        <mc:AlternateContent>
          <mc:Choice Requires="wps">
            <w:drawing>
              <wp:anchor distT="0" distB="0" distL="114300" distR="114300" simplePos="0" relativeHeight="251669504" behindDoc="0" locked="0" layoutInCell="1" allowOverlap="1" wp14:anchorId="18C37C5D" wp14:editId="1E86CD76">
                <wp:simplePos x="0" y="0"/>
                <wp:positionH relativeFrom="margin">
                  <wp:posOffset>3486150</wp:posOffset>
                </wp:positionH>
                <wp:positionV relativeFrom="paragraph">
                  <wp:posOffset>12065</wp:posOffset>
                </wp:positionV>
                <wp:extent cx="142875" cy="14986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142875" cy="1498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6B319" id="Rectangle 6" o:spid="_x0000_s1026" style="position:absolute;margin-left:274.5pt;margin-top:.95pt;width:11.25pt;height:11.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" fillcolor="white [3201]" strokecolor="black [3200]" strokeweight=".25pt">
                <w10:wrap anchorx="margin"/>
              </v:rect>
            </w:pict>
          </mc:Fallback>
        </mc:AlternateContent>
      </w:r>
      <w:r w:rsidR="009F0535" w:rsidRPr="00A6511A">
        <w:rPr>
          <w:b/>
          <w:highlight w:val="lightGray"/>
        </w:rPr>
        <w:t>E-NEWSLETTER AD</w:t>
      </w:r>
    </w:p>
    <w:p w:rsidR="009F0535" w:rsidRPr="009F0535" w:rsidRDefault="009F0535" w:rsidP="009F0535">
      <w:pPr>
        <w:pStyle w:val="NoSpacing"/>
        <w:rPr>
          <w:b/>
        </w:rPr>
      </w:pPr>
      <w:r>
        <w:rPr>
          <w:i/>
        </w:rPr>
        <w:t>Spotlight your bu</w:t>
      </w:r>
      <w:r w:rsidR="002C120C">
        <w:rPr>
          <w:i/>
        </w:rPr>
        <w:t xml:space="preserve">siness in the LHVB’s seasonal </w:t>
      </w:r>
      <w:proofErr w:type="spellStart"/>
      <w:r w:rsidR="002C120C">
        <w:rPr>
          <w:i/>
        </w:rPr>
        <w:t>eN</w:t>
      </w:r>
      <w:r>
        <w:rPr>
          <w:i/>
        </w:rPr>
        <w:t>ewsletter</w:t>
      </w:r>
      <w:proofErr w:type="spellEnd"/>
      <w:r>
        <w:rPr>
          <w:i/>
        </w:rPr>
        <w:t xml:space="preserve"> that reaches a current </w:t>
      </w:r>
      <w:r w:rsidR="0091372C">
        <w:rPr>
          <w:i/>
        </w:rPr>
        <w:t xml:space="preserve">database of </w:t>
      </w:r>
      <w:r w:rsidR="00691106">
        <w:rPr>
          <w:i/>
        </w:rPr>
        <w:t>8</w:t>
      </w:r>
      <w:r w:rsidR="0091372C">
        <w:rPr>
          <w:i/>
        </w:rPr>
        <w:t>,000</w:t>
      </w:r>
      <w:r w:rsidR="00691106">
        <w:rPr>
          <w:i/>
        </w:rPr>
        <w:t>+</w:t>
      </w:r>
      <w:r w:rsidR="0091372C">
        <w:rPr>
          <w:i/>
        </w:rPr>
        <w:t xml:space="preserve"> subscribers. </w:t>
      </w:r>
      <w:r>
        <w:rPr>
          <w:i/>
        </w:rPr>
        <w:t>These are qualified subscribers interested in the region.  Space limited</w:t>
      </w:r>
      <w:r w:rsidR="00DA7534">
        <w:rPr>
          <w:i/>
        </w:rPr>
        <w:t xml:space="preserve"> to 6 ads</w:t>
      </w:r>
      <w:r>
        <w:rPr>
          <w:i/>
        </w:rPr>
        <w:t>.</w:t>
      </w:r>
    </w:p>
    <w:p w:rsidR="009F0535" w:rsidRPr="00AC5E8E" w:rsidRDefault="00C4202A" w:rsidP="009F0535">
      <w:pPr>
        <w:pStyle w:val="NoSpacing"/>
        <w:rPr>
          <w:b/>
        </w:rPr>
      </w:pPr>
      <w:r>
        <w:rPr>
          <w:b/>
        </w:rPr>
        <w:tab/>
      </w:r>
      <w:r w:rsidR="009F0535" w:rsidRPr="00AC5E8E">
        <w:rPr>
          <w:b/>
        </w:rPr>
        <w:t>Spring</w:t>
      </w:r>
      <w:r w:rsidR="00A6511A" w:rsidRPr="00AC5E8E">
        <w:rPr>
          <w:b/>
        </w:rPr>
        <w:t xml:space="preserve">   </w:t>
      </w:r>
      <w:r w:rsidR="009F0535" w:rsidRPr="00AC5E8E">
        <w:rPr>
          <w:b/>
        </w:rPr>
        <w:t xml:space="preserve"> </w:t>
      </w:r>
      <w:r w:rsidR="0091372C" w:rsidRPr="00AC5E8E">
        <w:rPr>
          <w:b/>
        </w:rPr>
        <w:t xml:space="preserve">    </w:t>
      </w:r>
      <w:r w:rsidR="009F0535" w:rsidRPr="00AC5E8E">
        <w:rPr>
          <w:b/>
        </w:rPr>
        <w:t>$</w:t>
      </w:r>
      <w:r w:rsidR="00E536C2" w:rsidRPr="00AC5E8E">
        <w:rPr>
          <w:b/>
        </w:rPr>
        <w:t>495</w:t>
      </w:r>
      <w:r w:rsidRPr="00AC5E8E">
        <w:rPr>
          <w:b/>
        </w:rPr>
        <w:tab/>
      </w:r>
      <w:r w:rsidRPr="00AC5E8E">
        <w:rPr>
          <w:b/>
        </w:rPr>
        <w:tab/>
      </w:r>
      <w:proofErr w:type="gramStart"/>
      <w:r w:rsidR="009F0535" w:rsidRPr="00AC5E8E">
        <w:rPr>
          <w:b/>
        </w:rPr>
        <w:t>Summer</w:t>
      </w:r>
      <w:proofErr w:type="gramEnd"/>
      <w:r w:rsidR="00A6511A" w:rsidRPr="00AC5E8E">
        <w:rPr>
          <w:b/>
        </w:rPr>
        <w:t xml:space="preserve">   </w:t>
      </w:r>
      <w:r w:rsidR="009F0535" w:rsidRPr="00AC5E8E">
        <w:rPr>
          <w:b/>
        </w:rPr>
        <w:t xml:space="preserve"> $</w:t>
      </w:r>
      <w:r w:rsidR="00E536C2" w:rsidRPr="00AC5E8E">
        <w:rPr>
          <w:b/>
        </w:rPr>
        <w:t>495</w:t>
      </w:r>
    </w:p>
    <w:p w:rsidR="009F0535" w:rsidRPr="00A6511A" w:rsidRDefault="009F0535" w:rsidP="009F0535">
      <w:pPr>
        <w:pStyle w:val="NoSpacing"/>
        <w:rPr>
          <w:b/>
        </w:rPr>
      </w:pPr>
      <w:r w:rsidRPr="00AC5E8E">
        <w:rPr>
          <w:b/>
        </w:rPr>
        <w:tab/>
        <w:t xml:space="preserve">Fall </w:t>
      </w:r>
      <w:r w:rsidR="00A6511A" w:rsidRPr="00AC5E8E">
        <w:rPr>
          <w:b/>
        </w:rPr>
        <w:t xml:space="preserve"> </w:t>
      </w:r>
      <w:r w:rsidR="0091372C" w:rsidRPr="00AC5E8E">
        <w:rPr>
          <w:b/>
        </w:rPr>
        <w:t xml:space="preserve">         </w:t>
      </w:r>
      <w:r w:rsidR="00A6511A" w:rsidRPr="00AC5E8E">
        <w:rPr>
          <w:b/>
        </w:rPr>
        <w:t xml:space="preserve">  </w:t>
      </w:r>
      <w:r w:rsidRPr="00AC5E8E">
        <w:rPr>
          <w:b/>
        </w:rPr>
        <w:t>$</w:t>
      </w:r>
      <w:r w:rsidR="00E536C2" w:rsidRPr="00AC5E8E">
        <w:rPr>
          <w:b/>
        </w:rPr>
        <w:t>495</w:t>
      </w:r>
      <w:r w:rsidR="00C4202A" w:rsidRPr="00AC5E8E">
        <w:rPr>
          <w:b/>
        </w:rPr>
        <w:tab/>
      </w:r>
      <w:r w:rsidR="00C4202A" w:rsidRPr="00AC5E8E">
        <w:rPr>
          <w:b/>
        </w:rPr>
        <w:tab/>
      </w:r>
      <w:proofErr w:type="gramStart"/>
      <w:r w:rsidRPr="00AC5E8E">
        <w:rPr>
          <w:b/>
        </w:rPr>
        <w:t>Winter</w:t>
      </w:r>
      <w:proofErr w:type="gramEnd"/>
      <w:r w:rsidR="00A6511A" w:rsidRPr="00AC5E8E">
        <w:rPr>
          <w:b/>
        </w:rPr>
        <w:t xml:space="preserve">   </w:t>
      </w:r>
      <w:r w:rsidRPr="00AC5E8E">
        <w:rPr>
          <w:b/>
        </w:rPr>
        <w:t xml:space="preserve"> </w:t>
      </w:r>
      <w:r w:rsidR="0091372C" w:rsidRPr="00AC5E8E">
        <w:rPr>
          <w:b/>
        </w:rPr>
        <w:t xml:space="preserve">   </w:t>
      </w:r>
      <w:r w:rsidRPr="00AC5E8E">
        <w:rPr>
          <w:b/>
        </w:rPr>
        <w:t>$</w:t>
      </w:r>
      <w:r w:rsidR="006F0F57" w:rsidRPr="00AC5E8E">
        <w:rPr>
          <w:b/>
        </w:rPr>
        <w:t>495</w:t>
      </w:r>
    </w:p>
    <w:p w:rsidR="00787D33" w:rsidRDefault="00053DA3" w:rsidP="007C18A3">
      <w:pPr>
        <w:pStyle w:val="NoSpacing"/>
        <w:rPr>
          <w:b/>
        </w:rPr>
      </w:pPr>
      <w:r>
        <w:rPr>
          <w:b/>
          <w:noProof/>
        </w:rPr>
        <mc:AlternateContent>
          <mc:Choice Requires="wps">
            <w:drawing>
              <wp:anchor distT="0" distB="0" distL="114300" distR="114300" simplePos="0" relativeHeight="251671552" behindDoc="0" locked="0" layoutInCell="1" allowOverlap="1" wp14:anchorId="4D197B0E" wp14:editId="659295A2">
                <wp:simplePos x="0" y="0"/>
                <wp:positionH relativeFrom="column">
                  <wp:posOffset>-209664</wp:posOffset>
                </wp:positionH>
                <wp:positionV relativeFrom="paragraph">
                  <wp:posOffset>178947</wp:posOffset>
                </wp:positionV>
                <wp:extent cx="143302" cy="150125"/>
                <wp:effectExtent l="0" t="0" r="28575" b="21590"/>
                <wp:wrapNone/>
                <wp:docPr id="7" name="Rectangle 7"/>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4B2F1" id="Rectangle 7" o:spid="_x0000_s1026" style="position:absolute;margin-left:-16.5pt;margin-top:14.1pt;width:11.3pt;height:1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" fillcolor="white [3201]" strokecolor="black [3200]" strokeweight=".25pt"/>
            </w:pict>
          </mc:Fallback>
        </mc:AlternateContent>
      </w:r>
    </w:p>
    <w:p w:rsidR="00B00A15" w:rsidRDefault="00512E89" w:rsidP="00A6511A">
      <w:pPr>
        <w:pStyle w:val="NoSpacing"/>
        <w:rPr>
          <w:b/>
        </w:rPr>
      </w:pPr>
      <w:r>
        <w:rPr>
          <w:b/>
          <w:highlight w:val="lightGray"/>
        </w:rPr>
        <w:t>97.3 LITE FM |</w:t>
      </w:r>
      <w:r w:rsidR="00A6511A" w:rsidRPr="003008EF">
        <w:rPr>
          <w:b/>
          <w:highlight w:val="lightGray"/>
        </w:rPr>
        <w:t>WCNS RADIO SEGMENT ADVERTISER</w:t>
      </w:r>
    </w:p>
    <w:p w:rsidR="00A6511A" w:rsidRPr="002F73DB" w:rsidRDefault="00A6511A" w:rsidP="00A6511A">
      <w:pPr>
        <w:pStyle w:val="NoSpacing"/>
        <w:rPr>
          <w:i/>
        </w:rPr>
      </w:pPr>
      <w:r w:rsidRPr="002F73DB">
        <w:rPr>
          <w:i/>
        </w:rPr>
        <w:t xml:space="preserve">Hosted by LHVB’s own British gabber, Louise Bates, be a part of our monthly radio </w:t>
      </w:r>
      <w:r w:rsidR="008257BD">
        <w:rPr>
          <w:i/>
        </w:rPr>
        <w:t xml:space="preserve">and podcast </w:t>
      </w:r>
      <w:r w:rsidRPr="002F73DB">
        <w:rPr>
          <w:i/>
        </w:rPr>
        <w:t xml:space="preserve">program.  As our sole </w:t>
      </w:r>
      <w:r>
        <w:rPr>
          <w:i/>
        </w:rPr>
        <w:t>radio</w:t>
      </w:r>
      <w:r w:rsidR="008257BD">
        <w:rPr>
          <w:i/>
        </w:rPr>
        <w:t>/podcast</w:t>
      </w:r>
      <w:r>
        <w:rPr>
          <w:i/>
        </w:rPr>
        <w:t xml:space="preserve"> segment advertiser</w:t>
      </w:r>
      <w:r w:rsidR="0093253B">
        <w:rPr>
          <w:i/>
        </w:rPr>
        <w:t xml:space="preserve"> you’ll receive 3 on air</w:t>
      </w:r>
      <w:r w:rsidRPr="002F73DB">
        <w:rPr>
          <w:i/>
        </w:rPr>
        <w:t xml:space="preserve"> mini commercials during the 30 minute taping.</w:t>
      </w:r>
      <w:r>
        <w:rPr>
          <w:i/>
        </w:rPr>
        <w:t xml:space="preserve"> In addition, you will featured in promos leading up to the week, plus social media </w:t>
      </w:r>
      <w:r w:rsidR="008257BD">
        <w:rPr>
          <w:i/>
        </w:rPr>
        <w:t>mentions</w:t>
      </w:r>
      <w:r w:rsidR="00DA7534">
        <w:rPr>
          <w:i/>
        </w:rPr>
        <w:t xml:space="preserve"> and podcast</w:t>
      </w:r>
      <w:r>
        <w:rPr>
          <w:i/>
        </w:rPr>
        <w:t>.</w:t>
      </w:r>
    </w:p>
    <w:p w:rsidR="00787D33" w:rsidRDefault="00A6511A" w:rsidP="007C18A3">
      <w:pPr>
        <w:pStyle w:val="NoSpacing"/>
        <w:rPr>
          <w:b/>
        </w:rPr>
      </w:pPr>
      <w:r>
        <w:rPr>
          <w:b/>
        </w:rPr>
        <w:tab/>
      </w:r>
      <w:r>
        <w:rPr>
          <w:b/>
        </w:rPr>
        <w:tab/>
      </w:r>
      <w:r>
        <w:rPr>
          <w:b/>
        </w:rPr>
        <w:tab/>
      </w:r>
      <w:r>
        <w:rPr>
          <w:b/>
        </w:rPr>
        <w:tab/>
        <w:t>Monthly     $50</w:t>
      </w:r>
    </w:p>
    <w:p w:rsidR="00787D33" w:rsidRDefault="00820E7A" w:rsidP="007C18A3">
      <w:pPr>
        <w:pStyle w:val="NoSpacing"/>
        <w:rPr>
          <w:b/>
        </w:rPr>
      </w:pPr>
      <w:r>
        <w:rPr>
          <w:b/>
          <w:noProof/>
        </w:rPr>
        <mc:AlternateContent>
          <mc:Choice Requires="wps">
            <w:drawing>
              <wp:anchor distT="0" distB="0" distL="114300" distR="114300" simplePos="0" relativeHeight="251673600" behindDoc="0" locked="0" layoutInCell="1" allowOverlap="1" wp14:anchorId="1A3C9E48" wp14:editId="2290DD7D">
                <wp:simplePos x="0" y="0"/>
                <wp:positionH relativeFrom="column">
                  <wp:posOffset>-172720</wp:posOffset>
                </wp:positionH>
                <wp:positionV relativeFrom="paragraph">
                  <wp:posOffset>182880</wp:posOffset>
                </wp:positionV>
                <wp:extent cx="143302" cy="150125"/>
                <wp:effectExtent l="0" t="0" r="28575" b="21590"/>
                <wp:wrapNone/>
                <wp:docPr id="8" name="Rectangle 8"/>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1C8AD" id="Rectangle 8" o:spid="_x0000_s1026" style="position:absolute;margin-left:-13.6pt;margin-top:14.4pt;width:11.3pt;height:1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" fillcolor="white [3201]" strokecolor="black [3200]" strokeweight=".25pt"/>
            </w:pict>
          </mc:Fallback>
        </mc:AlternateContent>
      </w:r>
    </w:p>
    <w:p w:rsidR="00A6511A" w:rsidRDefault="00A6511A" w:rsidP="00A6511A">
      <w:pPr>
        <w:pStyle w:val="NoSpacing"/>
        <w:rPr>
          <w:b/>
        </w:rPr>
      </w:pPr>
      <w:r w:rsidRPr="003008EF">
        <w:rPr>
          <w:b/>
          <w:highlight w:val="lightGray"/>
        </w:rPr>
        <w:t>BROCHURE DISTRIBUTION</w:t>
      </w:r>
    </w:p>
    <w:p w:rsidR="00A6511A" w:rsidRDefault="00A6511A" w:rsidP="00A6511A">
      <w:pPr>
        <w:pStyle w:val="NoSpacing"/>
        <w:rPr>
          <w:b/>
        </w:rPr>
      </w:pPr>
      <w:r>
        <w:rPr>
          <w:i/>
        </w:rPr>
        <w:t>Allow the LHVB to showcase your business in multiple locations.  Your brochure will be mailed to six (6) PA Welcome Centers that feed into our region.  In addition, your brochure will be placed in all ou</w:t>
      </w:r>
      <w:r w:rsidR="008A5D3A">
        <w:rPr>
          <w:i/>
        </w:rPr>
        <w:t>r 8</w:t>
      </w:r>
      <w:r w:rsidR="008257BD">
        <w:rPr>
          <w:i/>
        </w:rPr>
        <w:t xml:space="preserve">5 </w:t>
      </w:r>
      <w:r w:rsidR="008A5D3A">
        <w:rPr>
          <w:i/>
        </w:rPr>
        <w:t>regional rack locations in</w:t>
      </w:r>
      <w:r>
        <w:rPr>
          <w:i/>
        </w:rPr>
        <w:t xml:space="preserve"> Fayette, Somerset, Westmoreland, Indiana and Cambria counties.</w:t>
      </w:r>
    </w:p>
    <w:p w:rsidR="00A6511A" w:rsidRPr="00A6511A" w:rsidRDefault="00A6511A" w:rsidP="00A6511A">
      <w:pPr>
        <w:pStyle w:val="NoSpacing"/>
        <w:rPr>
          <w:b/>
        </w:rPr>
      </w:pPr>
      <w:r w:rsidRPr="00A6511A">
        <w:rPr>
          <w:b/>
        </w:rPr>
        <w:tab/>
      </w:r>
      <w:r w:rsidR="00DA7534">
        <w:rPr>
          <w:b/>
        </w:rPr>
        <w:tab/>
      </w:r>
      <w:r w:rsidR="009F625D">
        <w:rPr>
          <w:b/>
        </w:rPr>
        <w:t>July 1, 201</w:t>
      </w:r>
      <w:r w:rsidR="00DA7534">
        <w:rPr>
          <w:b/>
        </w:rPr>
        <w:t>9-June 30, 2020 - $1,25</w:t>
      </w:r>
      <w:r w:rsidRPr="00A6511A">
        <w:rPr>
          <w:b/>
        </w:rPr>
        <w:t>0</w:t>
      </w:r>
    </w:p>
    <w:p w:rsidR="004A19AC" w:rsidRDefault="00CA5D58" w:rsidP="007C18A3">
      <w:pPr>
        <w:pStyle w:val="NoSpacing"/>
        <w:rPr>
          <w:b/>
        </w:rPr>
      </w:pPr>
      <w:r>
        <w:rPr>
          <w:b/>
        </w:rPr>
        <w:tab/>
      </w:r>
      <w:r>
        <w:rPr>
          <w:b/>
        </w:rPr>
        <w:tab/>
      </w:r>
      <w:r>
        <w:rPr>
          <w:b/>
        </w:rPr>
        <w:tab/>
      </w:r>
      <w:r>
        <w:rPr>
          <w:b/>
        </w:rPr>
        <w:tab/>
        <w:t>Quarterly        $350</w:t>
      </w:r>
    </w:p>
    <w:p w:rsidR="00B00A15" w:rsidRDefault="00B00A15" w:rsidP="007C18A3">
      <w:pPr>
        <w:pStyle w:val="NoSpacing"/>
        <w:rPr>
          <w:b/>
        </w:rPr>
      </w:pPr>
    </w:p>
    <w:p w:rsidR="00A6511A" w:rsidRPr="00B60A25" w:rsidRDefault="006910EF" w:rsidP="00B60A25">
      <w:pPr>
        <w:rPr>
          <w:b/>
        </w:rPr>
      </w:pPr>
      <w:r w:rsidRPr="00512E89">
        <w:rPr>
          <w:b/>
        </w:rPr>
        <w:t>CO-OP ADVERTISING OPPORTUNITIES</w:t>
      </w:r>
    </w:p>
    <w:p w:rsidR="006910EF" w:rsidRDefault="006910EF" w:rsidP="007C18A3">
      <w:pPr>
        <w:pStyle w:val="NoSpacing"/>
        <w:rPr>
          <w:i/>
        </w:rPr>
      </w:pPr>
      <w:r>
        <w:rPr>
          <w:i/>
        </w:rPr>
        <w:t>The LHVB has buying power and is able to offer to you the opportunity to enter into co-op opportunities at a discounted rate for publications you would normally pay much higher rates in which to be featured.  You become part of the Laurel Highlands message.  Some opportunities provide for your brochure to be part of the fulfillment from magazine requests.  For further details on the scope of these</w:t>
      </w:r>
      <w:r w:rsidR="006B20F9">
        <w:rPr>
          <w:i/>
        </w:rPr>
        <w:t xml:space="preserve"> seasonal opportunities contact </w:t>
      </w:r>
      <w:r>
        <w:rPr>
          <w:i/>
        </w:rPr>
        <w:t xml:space="preserve">Louise Bates </w:t>
      </w:r>
      <w:hyperlink r:id="rId10" w:history="1">
        <w:r w:rsidRPr="00106FAC">
          <w:rPr>
            <w:rStyle w:val="Hyperlink"/>
            <w:i/>
          </w:rPr>
          <w:t>lbates@laurelhighlands.org</w:t>
        </w:r>
      </w:hyperlink>
      <w:r w:rsidR="0091372C" w:rsidRPr="0091372C">
        <w:rPr>
          <w:rStyle w:val="Hyperlink"/>
          <w:i/>
          <w:u w:val="none"/>
        </w:rPr>
        <w:t>.</w:t>
      </w:r>
      <w:r w:rsidR="0091372C">
        <w:rPr>
          <w:i/>
        </w:rPr>
        <w:t xml:space="preserve"> </w:t>
      </w:r>
      <w:r>
        <w:rPr>
          <w:i/>
        </w:rPr>
        <w:t>The rates provided here are for budgetary purposes.</w:t>
      </w:r>
    </w:p>
    <w:p w:rsidR="006910EF" w:rsidRDefault="00053DA3" w:rsidP="007C18A3">
      <w:pPr>
        <w:pStyle w:val="NoSpacing"/>
        <w:rPr>
          <w:b/>
        </w:rPr>
      </w:pPr>
      <w:r>
        <w:rPr>
          <w:b/>
          <w:noProof/>
        </w:rPr>
        <mc:AlternateContent>
          <mc:Choice Requires="wps">
            <w:drawing>
              <wp:anchor distT="0" distB="0" distL="114300" distR="114300" simplePos="0" relativeHeight="251681792" behindDoc="0" locked="0" layoutInCell="1" allowOverlap="1" wp14:anchorId="0778DCF0" wp14:editId="42C09D8F">
                <wp:simplePos x="0" y="0"/>
                <wp:positionH relativeFrom="column">
                  <wp:posOffset>-215265</wp:posOffset>
                </wp:positionH>
                <wp:positionV relativeFrom="paragraph">
                  <wp:posOffset>179942</wp:posOffset>
                </wp:positionV>
                <wp:extent cx="143302" cy="150125"/>
                <wp:effectExtent l="0" t="0" r="28575" b="21590"/>
                <wp:wrapNone/>
                <wp:docPr id="12" name="Rectangle 12"/>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CC899" id="Rectangle 12" o:spid="_x0000_s1026" style="position:absolute;margin-left:-16.95pt;margin-top:14.15pt;width:11.3pt;height:1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JuZA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" fillcolor="white [3201]" strokecolor="black [3200]" strokeweight=".25pt"/>
            </w:pict>
          </mc:Fallback>
        </mc:AlternateContent>
      </w:r>
    </w:p>
    <w:p w:rsidR="006910EF" w:rsidRDefault="006910EF" w:rsidP="002C120C">
      <w:pPr>
        <w:pStyle w:val="NoSpacing"/>
        <w:rPr>
          <w:b/>
        </w:rPr>
      </w:pPr>
      <w:r w:rsidRPr="002C120C">
        <w:rPr>
          <w:b/>
          <w:highlight w:val="lightGray"/>
        </w:rPr>
        <w:t>HOLIDAY HAPPENINGS</w:t>
      </w:r>
      <w:r w:rsidRPr="002C120C">
        <w:rPr>
          <w:b/>
          <w:highlight w:val="lightGray"/>
        </w:rPr>
        <w:tab/>
      </w:r>
      <w:r w:rsidRPr="002C120C">
        <w:rPr>
          <w:b/>
          <w:highlight w:val="lightGray"/>
        </w:rPr>
        <w:tab/>
      </w:r>
      <w:r w:rsidR="006B20F9" w:rsidRPr="002C120C">
        <w:rPr>
          <w:b/>
          <w:highlight w:val="lightGray"/>
        </w:rPr>
        <w:tab/>
      </w:r>
      <w:r w:rsidR="00CA5D58" w:rsidRPr="002C120C">
        <w:rPr>
          <w:b/>
          <w:highlight w:val="lightGray"/>
        </w:rPr>
        <w:tab/>
      </w:r>
      <w:r w:rsidRPr="002C120C">
        <w:rPr>
          <w:b/>
          <w:highlight w:val="lightGray"/>
        </w:rPr>
        <w:t>$150</w:t>
      </w:r>
    </w:p>
    <w:p w:rsidR="006910EF" w:rsidRDefault="006910EF" w:rsidP="007C18A3">
      <w:pPr>
        <w:pStyle w:val="NoSpacing"/>
        <w:rPr>
          <w:b/>
        </w:rPr>
      </w:pPr>
      <w:r>
        <w:rPr>
          <w:b/>
        </w:rPr>
        <w:t>Tribune Review “Ticket”</w:t>
      </w:r>
    </w:p>
    <w:p w:rsidR="006910EF" w:rsidRPr="00CA5D58" w:rsidRDefault="008257BD" w:rsidP="007C18A3">
      <w:pPr>
        <w:pStyle w:val="NoSpacing"/>
      </w:pPr>
      <w:r w:rsidRPr="00CA5D58">
        <w:t xml:space="preserve">Featured in Popular Thanksgiving Publication </w:t>
      </w:r>
    </w:p>
    <w:p w:rsidR="00820E7A" w:rsidRDefault="00820E7A" w:rsidP="007C18A3">
      <w:pPr>
        <w:pStyle w:val="NoSpacing"/>
        <w:rPr>
          <w:b/>
        </w:rPr>
      </w:pPr>
      <w:r>
        <w:rPr>
          <w:b/>
          <w:noProof/>
        </w:rPr>
        <mc:AlternateContent>
          <mc:Choice Requires="wps">
            <w:drawing>
              <wp:anchor distT="0" distB="0" distL="114300" distR="114300" simplePos="0" relativeHeight="251685888" behindDoc="0" locked="0" layoutInCell="1" allowOverlap="1" wp14:anchorId="6F2FCFA6" wp14:editId="183DFB4F">
                <wp:simplePos x="0" y="0"/>
                <wp:positionH relativeFrom="column">
                  <wp:posOffset>-201930</wp:posOffset>
                </wp:positionH>
                <wp:positionV relativeFrom="paragraph">
                  <wp:posOffset>170180</wp:posOffset>
                </wp:positionV>
                <wp:extent cx="143302" cy="150125"/>
                <wp:effectExtent l="0" t="0" r="28575" b="21590"/>
                <wp:wrapNone/>
                <wp:docPr id="14" name="Rectangle 14"/>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FBB1A" id="Rectangle 14" o:spid="_x0000_s1026" style="position:absolute;margin-left:-15.9pt;margin-top:13.4pt;width:11.3pt;height:11.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KAZA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" fillcolor="white [3201]" strokecolor="black [3200]" strokeweight=".25pt"/>
            </w:pict>
          </mc:Fallback>
        </mc:AlternateContent>
      </w:r>
    </w:p>
    <w:p w:rsidR="006910EF" w:rsidRDefault="002C120C" w:rsidP="007C18A3">
      <w:pPr>
        <w:pStyle w:val="NoSpacing"/>
        <w:rPr>
          <w:b/>
        </w:rPr>
      </w:pPr>
      <w:r>
        <w:rPr>
          <w:b/>
          <w:highlight w:val="lightGray"/>
          <w:shd w:val="clear" w:color="auto" w:fill="D9D9D9" w:themeFill="background1" w:themeFillShade="D9"/>
        </w:rPr>
        <w:t>FALL FESTIVAL</w:t>
      </w:r>
      <w:r w:rsidR="006910EF" w:rsidRPr="002C120C">
        <w:rPr>
          <w:b/>
          <w:highlight w:val="lightGray"/>
          <w:shd w:val="clear" w:color="auto" w:fill="D9D9D9" w:themeFill="background1" w:themeFillShade="D9"/>
        </w:rPr>
        <w:t xml:space="preserve"> CO-OP</w:t>
      </w:r>
      <w:r w:rsidR="006910EF" w:rsidRPr="002C120C">
        <w:rPr>
          <w:b/>
          <w:highlight w:val="lightGray"/>
          <w:shd w:val="clear" w:color="auto" w:fill="D9D9D9" w:themeFill="background1" w:themeFillShade="D9"/>
        </w:rPr>
        <w:tab/>
      </w:r>
      <w:r w:rsidR="006910EF" w:rsidRPr="002C120C">
        <w:rPr>
          <w:b/>
          <w:highlight w:val="lightGray"/>
          <w:shd w:val="clear" w:color="auto" w:fill="D9D9D9" w:themeFill="background1" w:themeFillShade="D9"/>
        </w:rPr>
        <w:tab/>
      </w:r>
      <w:r w:rsidR="00CA5D58" w:rsidRPr="002C120C">
        <w:rPr>
          <w:b/>
          <w:highlight w:val="lightGray"/>
          <w:shd w:val="clear" w:color="auto" w:fill="D9D9D9" w:themeFill="background1" w:themeFillShade="D9"/>
        </w:rPr>
        <w:tab/>
      </w:r>
      <w:r w:rsidR="006910EF" w:rsidRPr="002C120C">
        <w:rPr>
          <w:b/>
          <w:highlight w:val="lightGray"/>
          <w:shd w:val="clear" w:color="auto" w:fill="D9D9D9" w:themeFill="background1" w:themeFillShade="D9"/>
        </w:rPr>
        <w:tab/>
      </w:r>
      <w:r w:rsidR="00662BAD" w:rsidRPr="002C120C">
        <w:rPr>
          <w:b/>
          <w:highlight w:val="lightGray"/>
          <w:shd w:val="clear" w:color="auto" w:fill="D9D9D9" w:themeFill="background1" w:themeFillShade="D9"/>
        </w:rPr>
        <w:t>$495</w:t>
      </w:r>
    </w:p>
    <w:p w:rsidR="006910EF" w:rsidRPr="00CA5D58" w:rsidRDefault="00CA5D58" w:rsidP="007C18A3">
      <w:pPr>
        <w:pStyle w:val="NoSpacing"/>
      </w:pPr>
      <w:r w:rsidRPr="00CA5D58">
        <w:t xml:space="preserve">Featured in </w:t>
      </w:r>
      <w:r w:rsidR="00662BAD" w:rsidRPr="00CA5D58">
        <w:t xml:space="preserve">7 </w:t>
      </w:r>
      <w:r w:rsidR="006910EF" w:rsidRPr="00CA5D58">
        <w:t>Newspaper</w:t>
      </w:r>
      <w:r w:rsidR="00662BAD" w:rsidRPr="00CA5D58">
        <w:t>s</w:t>
      </w:r>
    </w:p>
    <w:p w:rsidR="006910EF" w:rsidRPr="00CA5D58" w:rsidRDefault="006910EF" w:rsidP="007C18A3">
      <w:pPr>
        <w:pStyle w:val="NoSpacing"/>
      </w:pPr>
      <w:r w:rsidRPr="00CA5D58">
        <w:t>Markets:  PA, MD, WV</w:t>
      </w:r>
    </w:p>
    <w:p w:rsidR="00563651" w:rsidRDefault="00563651" w:rsidP="007C18A3">
      <w:pPr>
        <w:pStyle w:val="NoSpacing"/>
        <w:rPr>
          <w:b/>
        </w:rPr>
      </w:pPr>
    </w:p>
    <w:p w:rsidR="00DA7534" w:rsidRDefault="00DA7534" w:rsidP="007C18A3">
      <w:pPr>
        <w:pStyle w:val="NoSpacing"/>
        <w:rPr>
          <w:b/>
        </w:rPr>
      </w:pPr>
    </w:p>
    <w:p w:rsidR="00B60A25" w:rsidRDefault="00B60A25" w:rsidP="007C18A3">
      <w:pPr>
        <w:pStyle w:val="NoSpacing"/>
        <w:rPr>
          <w:b/>
        </w:rPr>
      </w:pPr>
    </w:p>
    <w:p w:rsidR="00B60A25" w:rsidRDefault="00B60A25" w:rsidP="007C18A3">
      <w:pPr>
        <w:pStyle w:val="NoSpacing"/>
        <w:rPr>
          <w:b/>
        </w:rPr>
      </w:pPr>
    </w:p>
    <w:p w:rsidR="004A19AC" w:rsidRDefault="004A19AC" w:rsidP="004A19AC">
      <w:pPr>
        <w:pStyle w:val="NoSpacing"/>
        <w:rPr>
          <w:b/>
        </w:rPr>
      </w:pPr>
      <w:r w:rsidRPr="005D4923">
        <w:rPr>
          <w:b/>
        </w:rPr>
        <w:t>CO-OP MAGAZINE AD OPPORTUNITIES</w:t>
      </w:r>
    </w:p>
    <w:p w:rsidR="004A19AC" w:rsidRPr="00563651" w:rsidRDefault="004A19AC" w:rsidP="004A19AC">
      <w:pPr>
        <w:pStyle w:val="NoSpacing"/>
        <w:rPr>
          <w:i/>
        </w:rPr>
      </w:pPr>
      <w:r>
        <w:rPr>
          <w:i/>
        </w:rPr>
        <w:t>The LHVB has dedicated staff that ‘work’ specific markets on behalf of the region.  These include small market meetings, bridal and group tour travel.  We have selected t</w:t>
      </w:r>
      <w:r w:rsidR="00522C3D">
        <w:rPr>
          <w:i/>
        </w:rPr>
        <w:t>he following publication in 2019</w:t>
      </w:r>
      <w:r>
        <w:rPr>
          <w:i/>
        </w:rPr>
        <w:t xml:space="preserve"> to showcase the region and are offering co-op advertising to those wish to target a niche.  </w:t>
      </w:r>
    </w:p>
    <w:p w:rsidR="004A19AC" w:rsidRPr="00DA7534" w:rsidRDefault="004A19AC" w:rsidP="004A19AC">
      <w:pPr>
        <w:pStyle w:val="NoSpacing"/>
      </w:pPr>
      <w:r w:rsidRPr="00DA7534">
        <w:rPr>
          <w:noProof/>
        </w:rPr>
        <mc:AlternateContent>
          <mc:Choice Requires="wps">
            <w:drawing>
              <wp:anchor distT="0" distB="0" distL="114300" distR="114300" simplePos="0" relativeHeight="251729920" behindDoc="0" locked="0" layoutInCell="1" allowOverlap="1" wp14:anchorId="45E2877E" wp14:editId="1E74CD35">
                <wp:simplePos x="0" y="0"/>
                <wp:positionH relativeFrom="column">
                  <wp:posOffset>-199864</wp:posOffset>
                </wp:positionH>
                <wp:positionV relativeFrom="paragraph">
                  <wp:posOffset>178435</wp:posOffset>
                </wp:positionV>
                <wp:extent cx="143302" cy="150125"/>
                <wp:effectExtent l="0" t="0" r="28575" b="21590"/>
                <wp:wrapNone/>
                <wp:docPr id="18" name="Rectangle 18"/>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C3218" id="Rectangle 18" o:spid="_x0000_s1026" style="position:absolute;margin-left:-15.75pt;margin-top:14.05pt;width:11.3pt;height:11.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OGZA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" fillcolor="white [3201]" strokecolor="black [3200]" strokeweight=".25pt"/>
            </w:pict>
          </mc:Fallback>
        </mc:AlternateContent>
      </w:r>
      <w:r w:rsidRPr="00DA7534">
        <w:rPr>
          <w:noProof/>
        </w:rPr>
        <mc:AlternateContent>
          <mc:Choice Requires="wps">
            <w:drawing>
              <wp:anchor distT="0" distB="0" distL="114300" distR="114300" simplePos="0" relativeHeight="251728896" behindDoc="0" locked="0" layoutInCell="1" allowOverlap="1" wp14:anchorId="01F13B55" wp14:editId="1E7DCD86">
                <wp:simplePos x="0" y="0"/>
                <wp:positionH relativeFrom="column">
                  <wp:posOffset>-193514</wp:posOffset>
                </wp:positionH>
                <wp:positionV relativeFrom="paragraph">
                  <wp:posOffset>179070</wp:posOffset>
                </wp:positionV>
                <wp:extent cx="143302" cy="150125"/>
                <wp:effectExtent l="0" t="0" r="28575" b="21590"/>
                <wp:wrapNone/>
                <wp:docPr id="17" name="Rectangle 17"/>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34A06" id="Rectangle 17" o:spid="_x0000_s1026" style="position:absolute;margin-left:-15.25pt;margin-top:14.1pt;width:11.3pt;height:11.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IaZA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" fillcolor="white [3201]" strokecolor="black [3200]" strokeweight=".25pt"/>
            </w:pict>
          </mc:Fallback>
        </mc:AlternateContent>
      </w:r>
    </w:p>
    <w:p w:rsidR="005D4923" w:rsidRDefault="005D4923" w:rsidP="004A19AC">
      <w:pPr>
        <w:pStyle w:val="NoSpacing"/>
        <w:rPr>
          <w:b/>
        </w:rPr>
      </w:pPr>
      <w:r w:rsidRPr="002C120C">
        <w:rPr>
          <w:b/>
          <w:highlight w:val="lightGray"/>
          <w:shd w:val="clear" w:color="auto" w:fill="D9D9D9" w:themeFill="background1" w:themeFillShade="D9"/>
        </w:rPr>
        <w:t>GROUP TOUR MAGAZINE</w:t>
      </w:r>
    </w:p>
    <w:p w:rsidR="004A19AC" w:rsidRPr="005D4923" w:rsidRDefault="004A19AC" w:rsidP="002C120C">
      <w:pPr>
        <w:pStyle w:val="NoSpacing"/>
        <w:rPr>
          <w:b/>
        </w:rPr>
      </w:pPr>
      <w:r w:rsidRPr="002C120C">
        <w:rPr>
          <w:b/>
          <w:highlight w:val="lightGray"/>
        </w:rPr>
        <w:t>(</w:t>
      </w:r>
      <w:r w:rsidR="005D4923" w:rsidRPr="002C120C">
        <w:rPr>
          <w:b/>
          <w:highlight w:val="lightGray"/>
        </w:rPr>
        <w:t>Next Stops Featured Ad – June 2019</w:t>
      </w:r>
      <w:r w:rsidRPr="002C120C">
        <w:rPr>
          <w:b/>
          <w:highlight w:val="lightGray"/>
        </w:rPr>
        <w:t>)</w:t>
      </w:r>
    </w:p>
    <w:p w:rsidR="00691106" w:rsidRDefault="00691106" w:rsidP="00691106">
      <w:pPr>
        <w:pStyle w:val="NoSpacing"/>
        <w:rPr>
          <w:i/>
          <w:iCs/>
        </w:rPr>
      </w:pPr>
      <w:r>
        <w:rPr>
          <w:i/>
          <w:iCs/>
        </w:rPr>
        <w:t xml:space="preserve">This publication is sent to Group Tour Operators all across the US.  We’ve selected a full page/Next Stops ad in the June issue to highlight the tourism assets of the Laurel Highlands. Space is limited to four participants, plus a regional feature.  </w:t>
      </w:r>
      <w:r>
        <w:rPr>
          <w:b/>
          <w:bCs/>
        </w:rPr>
        <w:t>$500</w:t>
      </w:r>
    </w:p>
    <w:p w:rsidR="00563651" w:rsidRDefault="00563651" w:rsidP="007C18A3">
      <w:pPr>
        <w:pStyle w:val="NoSpacing"/>
        <w:rPr>
          <w:b/>
        </w:rPr>
      </w:pPr>
    </w:p>
    <w:p w:rsidR="004A19AC" w:rsidRDefault="004A19AC" w:rsidP="007C18A3">
      <w:pPr>
        <w:pStyle w:val="NoSpacing"/>
        <w:rPr>
          <w:b/>
        </w:rPr>
      </w:pPr>
    </w:p>
    <w:p w:rsidR="004A19AC" w:rsidRDefault="004A19AC" w:rsidP="004A19AC">
      <w:pPr>
        <w:pStyle w:val="NoSpacing"/>
        <w:rPr>
          <w:b/>
        </w:rPr>
      </w:pPr>
      <w:r w:rsidRPr="005D4923">
        <w:rPr>
          <w:b/>
        </w:rPr>
        <w:t>CONSUMER SHOWS</w:t>
      </w:r>
    </w:p>
    <w:p w:rsidR="004A19AC" w:rsidRPr="00820E7A" w:rsidRDefault="004A19AC" w:rsidP="004A19AC">
      <w:pPr>
        <w:pStyle w:val="NoSpacing"/>
        <w:rPr>
          <w:i/>
        </w:rPr>
      </w:pPr>
      <w:r>
        <w:rPr>
          <w:i/>
        </w:rPr>
        <w:t xml:space="preserve">Allow the LHVB staff to take your show on the road as they exhibit in Consumer Shows near and far.  We distribute your brochures for you and provide that personal, informative LIVE person to engage in conversation with the public.  It’s a priceless opportunity.  Pick your market </w:t>
      </w:r>
      <w:r w:rsidR="00820E7A">
        <w:rPr>
          <w:i/>
        </w:rPr>
        <w:t>and we’ll do the work for you.</w:t>
      </w:r>
    </w:p>
    <w:p w:rsidR="004A19AC" w:rsidRDefault="00820E7A" w:rsidP="004A19AC">
      <w:pPr>
        <w:pStyle w:val="NoSpacing"/>
        <w:rPr>
          <w:b/>
        </w:rPr>
      </w:pPr>
      <w:r>
        <w:rPr>
          <w:b/>
          <w:noProof/>
        </w:rPr>
        <w:drawing>
          <wp:anchor distT="0" distB="0" distL="114300" distR="114300" simplePos="0" relativeHeight="251726848" behindDoc="1" locked="0" layoutInCell="1" allowOverlap="1">
            <wp:simplePos x="0" y="0"/>
            <wp:positionH relativeFrom="column">
              <wp:posOffset>-152400</wp:posOffset>
            </wp:positionH>
            <wp:positionV relativeFrom="paragraph">
              <wp:posOffset>5080</wp:posOffset>
            </wp:positionV>
            <wp:extent cx="146050" cy="152400"/>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anchor>
        </w:drawing>
      </w:r>
      <w:r w:rsidR="002C120C">
        <w:rPr>
          <w:b/>
          <w:highlight w:val="lightGray"/>
        </w:rPr>
        <w:t xml:space="preserve"> </w:t>
      </w:r>
      <w:r w:rsidR="004A19AC" w:rsidRPr="002C120C">
        <w:rPr>
          <w:b/>
          <w:highlight w:val="lightGray"/>
        </w:rPr>
        <w:t>GENERAL LEISURE/OUTDOOR ($150 per show)</w:t>
      </w:r>
    </w:p>
    <w:p w:rsidR="00F07B6E" w:rsidRDefault="004A19AC" w:rsidP="00F07B6E">
      <w:pPr>
        <w:pStyle w:val="NoSpacing"/>
      </w:pPr>
      <w:r w:rsidRPr="00F07B6E">
        <w:t xml:space="preserve">   </w:t>
      </w:r>
      <w:r w:rsidR="00F07B6E">
        <w:t>AAA Pittsbu</w:t>
      </w:r>
      <w:r w:rsidR="005D4923">
        <w:t>rgh Travel Showcase</w:t>
      </w:r>
    </w:p>
    <w:p w:rsidR="00F07B6E" w:rsidRDefault="00F07B6E" w:rsidP="00F07B6E">
      <w:pPr>
        <w:pStyle w:val="NoSpacing"/>
      </w:pPr>
      <w:r>
        <w:t xml:space="preserve">   </w:t>
      </w:r>
      <w:r w:rsidRPr="005D4923">
        <w:t>NY Tim</w:t>
      </w:r>
      <w:r w:rsidR="005D4923">
        <w:t>es Travel Showcase, NYC</w:t>
      </w:r>
    </w:p>
    <w:p w:rsidR="00F07B6E" w:rsidRDefault="00F07B6E" w:rsidP="00F07B6E">
      <w:pPr>
        <w:pStyle w:val="NoSpacing"/>
      </w:pPr>
      <w:r>
        <w:t xml:space="preserve">   AAA Great Vacations Expo, Columbus, OH</w:t>
      </w:r>
    </w:p>
    <w:p w:rsidR="00F07B6E" w:rsidRDefault="00F07B6E" w:rsidP="00F07B6E">
      <w:pPr>
        <w:pStyle w:val="NoSpacing"/>
      </w:pPr>
      <w:r>
        <w:t xml:space="preserve">   Toronto Out</w:t>
      </w:r>
      <w:r w:rsidR="005D4923">
        <w:t>door Adventure Show</w:t>
      </w:r>
    </w:p>
    <w:p w:rsidR="00F07B6E" w:rsidRDefault="00F07B6E" w:rsidP="00F07B6E">
      <w:pPr>
        <w:pStyle w:val="NoSpacing"/>
      </w:pPr>
      <w:r>
        <w:t xml:space="preserve">   Pittsbur</w:t>
      </w:r>
      <w:r w:rsidR="005D4923">
        <w:t xml:space="preserve">gh Home &amp; Garden, DL Lawrence </w:t>
      </w:r>
      <w:proofErr w:type="spellStart"/>
      <w:r w:rsidR="005D4923">
        <w:t>Cntr</w:t>
      </w:r>
      <w:proofErr w:type="spellEnd"/>
    </w:p>
    <w:p w:rsidR="00F07B6E" w:rsidRDefault="00F07B6E" w:rsidP="00F07B6E">
      <w:pPr>
        <w:pStyle w:val="NoSpacing"/>
      </w:pPr>
      <w:r>
        <w:t xml:space="preserve">   Wa</w:t>
      </w:r>
      <w:r w:rsidR="005D4923">
        <w:t>shington DC Travel &amp; Adventure Show</w:t>
      </w:r>
    </w:p>
    <w:p w:rsidR="00F07B6E" w:rsidRDefault="00F07B6E" w:rsidP="00F07B6E">
      <w:pPr>
        <w:pStyle w:val="NoSpacing"/>
      </w:pPr>
      <w:r>
        <w:t xml:space="preserve">  </w:t>
      </w:r>
      <w:r w:rsidR="00DA5757">
        <w:t xml:space="preserve"> </w:t>
      </w:r>
      <w:r>
        <w:t>America’s Largest RV Sh</w:t>
      </w:r>
      <w:r w:rsidR="005D4923">
        <w:t>ow, Hershey</w:t>
      </w:r>
    </w:p>
    <w:p w:rsidR="00DA7534" w:rsidRDefault="000E5FB6" w:rsidP="004A19AC">
      <w:pPr>
        <w:pStyle w:val="NoSpacing"/>
      </w:pPr>
      <w:r>
        <w:rPr>
          <w:b/>
          <w:noProof/>
        </w:rPr>
        <mc:AlternateContent>
          <mc:Choice Requires="wps">
            <w:drawing>
              <wp:anchor distT="0" distB="0" distL="114300" distR="114300" simplePos="0" relativeHeight="251722752" behindDoc="0" locked="0" layoutInCell="1" allowOverlap="1" wp14:anchorId="6118AF98" wp14:editId="0B153376">
                <wp:simplePos x="0" y="0"/>
                <wp:positionH relativeFrom="column">
                  <wp:posOffset>-167005</wp:posOffset>
                </wp:positionH>
                <wp:positionV relativeFrom="paragraph">
                  <wp:posOffset>178435</wp:posOffset>
                </wp:positionV>
                <wp:extent cx="143302" cy="150125"/>
                <wp:effectExtent l="0" t="0" r="28575" b="21590"/>
                <wp:wrapNone/>
                <wp:docPr id="20" name="Rectangle 20"/>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D0ADA" id="Rectangle 20" o:spid="_x0000_s1026" style="position:absolute;margin-left:-13.15pt;margin-top:14.05pt;width:11.3pt;height:1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" fillcolor="white [3201]" strokecolor="black [3200]" strokeweight=".25pt"/>
            </w:pict>
          </mc:Fallback>
        </mc:AlternateContent>
      </w:r>
    </w:p>
    <w:p w:rsidR="004A19AC" w:rsidRDefault="004A19AC" w:rsidP="004A19AC">
      <w:pPr>
        <w:pStyle w:val="NoSpacing"/>
        <w:rPr>
          <w:b/>
        </w:rPr>
      </w:pPr>
      <w:r>
        <w:rPr>
          <w:b/>
        </w:rPr>
        <w:t xml:space="preserve"> </w:t>
      </w:r>
      <w:r w:rsidRPr="002C120C">
        <w:rPr>
          <w:b/>
          <w:highlight w:val="lightGray"/>
        </w:rPr>
        <w:t>BRIDAL SHOWS ($150 per show)</w:t>
      </w:r>
    </w:p>
    <w:p w:rsidR="004A19AC" w:rsidRDefault="005D4923" w:rsidP="004A19AC">
      <w:pPr>
        <w:pStyle w:val="NoSpacing"/>
      </w:pPr>
      <w:r>
        <w:t xml:space="preserve">   </w:t>
      </w:r>
      <w:r w:rsidR="00F07B6E">
        <w:t>Cavanaugh’s Westmoreland Bridal Show, Greensburg</w:t>
      </w:r>
    </w:p>
    <w:p w:rsidR="004A19AC" w:rsidRPr="004A19AC" w:rsidRDefault="005D4923" w:rsidP="004A19AC">
      <w:pPr>
        <w:pStyle w:val="NoSpacing"/>
      </w:pPr>
      <w:r>
        <w:t xml:space="preserve">   </w:t>
      </w:r>
      <w:r w:rsidR="00F07B6E">
        <w:t>PA Bridal &amp; Wedding Expo, Pittsburgh</w:t>
      </w:r>
      <w:r w:rsidR="004A19AC">
        <w:br/>
      </w:r>
    </w:p>
    <w:p w:rsidR="004A19AC" w:rsidRDefault="004A19AC" w:rsidP="004A19AC">
      <w:pPr>
        <w:pStyle w:val="NoSpacing"/>
        <w:rPr>
          <w:b/>
        </w:rPr>
      </w:pPr>
      <w:r w:rsidRPr="002C120C">
        <w:rPr>
          <w:b/>
          <w:noProof/>
          <w:highlight w:val="lightGray"/>
        </w:rPr>
        <mc:AlternateContent>
          <mc:Choice Requires="wps">
            <w:drawing>
              <wp:anchor distT="0" distB="0" distL="114300" distR="114300" simplePos="0" relativeHeight="251724800" behindDoc="0" locked="0" layoutInCell="1" allowOverlap="1" wp14:anchorId="4763F628" wp14:editId="60E73086">
                <wp:simplePos x="0" y="0"/>
                <wp:positionH relativeFrom="column">
                  <wp:posOffset>-194945</wp:posOffset>
                </wp:positionH>
                <wp:positionV relativeFrom="paragraph">
                  <wp:posOffset>1270</wp:posOffset>
                </wp:positionV>
                <wp:extent cx="142875" cy="149860"/>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142875" cy="1498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5A6FF" id="Rectangle 26" o:spid="_x0000_s1026" style="position:absolute;margin-left:-15.35pt;margin-top:.1pt;width:11.25pt;height:1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" fillcolor="white [3201]" strokecolor="black [3200]" strokeweight=".25pt"/>
            </w:pict>
          </mc:Fallback>
        </mc:AlternateContent>
      </w:r>
      <w:r w:rsidRPr="002C120C">
        <w:rPr>
          <w:b/>
          <w:highlight w:val="lightGray"/>
        </w:rPr>
        <w:t>HOME SCHOOL STUDENT ($150 per show)</w:t>
      </w:r>
    </w:p>
    <w:p w:rsidR="00F07B6E" w:rsidRDefault="00F07B6E" w:rsidP="004A19AC">
      <w:pPr>
        <w:pStyle w:val="NoSpacing"/>
      </w:pPr>
      <w:r>
        <w:t xml:space="preserve">   </w:t>
      </w:r>
      <w:r w:rsidR="005D4923">
        <w:t>Home Educators Association of Virginia</w:t>
      </w:r>
    </w:p>
    <w:p w:rsidR="00F07B6E" w:rsidRDefault="00F07B6E" w:rsidP="004A19AC">
      <w:pPr>
        <w:pStyle w:val="NoSpacing"/>
      </w:pPr>
      <w:r>
        <w:t xml:space="preserve">   </w:t>
      </w:r>
      <w:r w:rsidR="005D4923">
        <w:t>Pennsylvania Christian Home School Show</w:t>
      </w:r>
    </w:p>
    <w:p w:rsidR="004A19AC" w:rsidRDefault="00B60A25" w:rsidP="004A19AC">
      <w:pPr>
        <w:pStyle w:val="NoSpacing"/>
        <w:rPr>
          <w:b/>
        </w:rPr>
      </w:pPr>
      <w:r>
        <w:rPr>
          <w:b/>
          <w:noProof/>
        </w:rPr>
        <mc:AlternateContent>
          <mc:Choice Requires="wps">
            <w:drawing>
              <wp:anchor distT="0" distB="0" distL="114300" distR="114300" simplePos="0" relativeHeight="251725824" behindDoc="0" locked="0" layoutInCell="1" allowOverlap="1" wp14:anchorId="203D7646" wp14:editId="70EF1CFD">
                <wp:simplePos x="0" y="0"/>
                <wp:positionH relativeFrom="leftMargin">
                  <wp:align>right</wp:align>
                </wp:positionH>
                <wp:positionV relativeFrom="paragraph">
                  <wp:posOffset>173355</wp:posOffset>
                </wp:positionV>
                <wp:extent cx="143302" cy="150125"/>
                <wp:effectExtent l="0" t="0" r="28575" b="21590"/>
                <wp:wrapNone/>
                <wp:docPr id="28" name="Rectangle 28"/>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054EC" id="Rectangle 28" o:spid="_x0000_s1026" style="position:absolute;margin-left:-39.9pt;margin-top:13.65pt;width:11.3pt;height:11.8pt;z-index:25172582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" fillcolor="white [3201]" strokecolor="black [3200]" strokeweight=".25pt">
                <w10:wrap anchorx="margin"/>
              </v:rect>
            </w:pict>
          </mc:Fallback>
        </mc:AlternateContent>
      </w:r>
    </w:p>
    <w:p w:rsidR="004A19AC" w:rsidRDefault="004A19AC" w:rsidP="004A19AC">
      <w:pPr>
        <w:pStyle w:val="NoSpacing"/>
        <w:rPr>
          <w:b/>
        </w:rPr>
      </w:pPr>
      <w:r w:rsidRPr="002C120C">
        <w:rPr>
          <w:b/>
          <w:highlight w:val="lightGray"/>
        </w:rPr>
        <w:t>GROUP TRAVEL SHOW ($150 per show)</w:t>
      </w:r>
    </w:p>
    <w:p w:rsidR="004A19AC" w:rsidRDefault="004A19AC" w:rsidP="004A19AC">
      <w:pPr>
        <w:pStyle w:val="NoSpacing"/>
      </w:pPr>
      <w:r w:rsidRPr="00512E89">
        <w:t xml:space="preserve">   </w:t>
      </w:r>
      <w:r>
        <w:t>Great Day! Tour Travel Show</w:t>
      </w:r>
    </w:p>
    <w:p w:rsidR="00512E89" w:rsidRDefault="00512E89" w:rsidP="004A19AC">
      <w:pPr>
        <w:pStyle w:val="NoSpacing"/>
      </w:pPr>
      <w:r>
        <w:t xml:space="preserve">   AAA East Central Travel Show</w:t>
      </w:r>
    </w:p>
    <w:p w:rsidR="00A6511A" w:rsidRDefault="004A19AC" w:rsidP="007C18A3">
      <w:pPr>
        <w:pStyle w:val="NoSpacing"/>
      </w:pPr>
      <w:r>
        <w:t xml:space="preserve">   PA Bus Association</w:t>
      </w:r>
      <w:r w:rsidR="00F07B6E">
        <w:t xml:space="preserve"> (PBA)</w:t>
      </w:r>
      <w:r>
        <w:t xml:space="preserve"> Marketplace</w:t>
      </w:r>
      <w:r w:rsidR="00F07B6E">
        <w:t xml:space="preserve">, York, PA </w:t>
      </w:r>
      <w:r>
        <w:br/>
      </w:r>
      <w:r w:rsidR="00F07B6E">
        <w:t xml:space="preserve">   Spotlight </w:t>
      </w:r>
      <w:proofErr w:type="spellStart"/>
      <w:r w:rsidR="00F07B6E">
        <w:t>MidAt</w:t>
      </w:r>
      <w:bookmarkStart w:id="0" w:name="_GoBack"/>
      <w:bookmarkEnd w:id="0"/>
      <w:r w:rsidR="00F07B6E">
        <w:t>lantic</w:t>
      </w:r>
      <w:proofErr w:type="spellEnd"/>
      <w:r w:rsidR="00512E89">
        <w:t xml:space="preserve"> with MARS</w:t>
      </w:r>
    </w:p>
    <w:p w:rsidR="0024021C" w:rsidRPr="00820E7A" w:rsidRDefault="004A19AC" w:rsidP="004A19AC">
      <w:pPr>
        <w:pStyle w:val="NoSpacing"/>
        <w:rPr>
          <w:b/>
        </w:rPr>
      </w:pPr>
      <w:r>
        <w:rPr>
          <w:b/>
          <w:noProof/>
        </w:rPr>
        <mc:AlternateContent>
          <mc:Choice Requires="wps">
            <w:drawing>
              <wp:anchor distT="0" distB="0" distL="114300" distR="114300" simplePos="0" relativeHeight="251736064" behindDoc="0" locked="0" layoutInCell="1" allowOverlap="1" wp14:anchorId="7B88A896" wp14:editId="44B88431">
                <wp:simplePos x="0" y="0"/>
                <wp:positionH relativeFrom="column">
                  <wp:posOffset>506628</wp:posOffset>
                </wp:positionH>
                <wp:positionV relativeFrom="paragraph">
                  <wp:posOffset>127532</wp:posOffset>
                </wp:positionV>
                <wp:extent cx="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740A" id="Straight Connector 4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0.05pt" to="39.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" strokecolor="black [3040]"/>
            </w:pict>
          </mc:Fallback>
        </mc:AlternateContent>
      </w:r>
    </w:p>
    <w:sectPr w:rsidR="0024021C" w:rsidRPr="00820E7A" w:rsidSect="004A19AC">
      <w:headerReference w:type="default" r:id="rId1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F3" w:rsidRDefault="00E714F3" w:rsidP="00FF6EB1">
      <w:pPr>
        <w:spacing w:after="0" w:line="240" w:lineRule="auto"/>
      </w:pPr>
      <w:r>
        <w:separator/>
      </w:r>
    </w:p>
  </w:endnote>
  <w:endnote w:type="continuationSeparator" w:id="0">
    <w:p w:rsidR="00E714F3" w:rsidRDefault="00E714F3" w:rsidP="00FF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F3" w:rsidRDefault="00E714F3" w:rsidP="00FF6EB1">
      <w:pPr>
        <w:spacing w:after="0" w:line="240" w:lineRule="auto"/>
      </w:pPr>
      <w:r>
        <w:separator/>
      </w:r>
    </w:p>
  </w:footnote>
  <w:footnote w:type="continuationSeparator" w:id="0">
    <w:p w:rsidR="00E714F3" w:rsidRDefault="00E714F3" w:rsidP="00FF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725991FD3DE04405A1D06F649BC3DAB3"/>
      </w:placeholder>
      <w:dataBinding w:prefixMappings="xmlns:ns0='http://schemas.openxmlformats.org/package/2006/metadata/core-properties' xmlns:ns1='http://purl.org/dc/elements/1.1/'" w:xpath="/ns0:coreProperties[1]/ns1:title[1]" w:storeItemID="{6C3C8BC8-F283-45AE-878A-BAB7291924A1}"/>
      <w:text/>
    </w:sdtPr>
    <w:sdtEndPr/>
    <w:sdtContent>
      <w:p w:rsidR="00FF6EB1" w:rsidRDefault="00DA75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2019</w:t>
        </w:r>
        <w:r w:rsidR="00FF6EB1">
          <w:rPr>
            <w:rFonts w:asciiTheme="majorHAnsi" w:eastAsiaTheme="majorEastAsia" w:hAnsiTheme="majorHAnsi" w:cstheme="majorBidi"/>
            <w:sz w:val="32"/>
            <w:szCs w:val="32"/>
          </w:rPr>
          <w:t xml:space="preserve"> Laurel Highlands Marketing Opportunities</w:t>
        </w:r>
      </w:p>
    </w:sdtContent>
  </w:sdt>
  <w:p w:rsidR="00FF6EB1" w:rsidRDefault="00FF6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1C"/>
    <w:rsid w:val="00027EE4"/>
    <w:rsid w:val="00036C46"/>
    <w:rsid w:val="00053DA3"/>
    <w:rsid w:val="00091479"/>
    <w:rsid w:val="000B0BCE"/>
    <w:rsid w:val="000E5FB6"/>
    <w:rsid w:val="00112376"/>
    <w:rsid w:val="00143600"/>
    <w:rsid w:val="00170D29"/>
    <w:rsid w:val="00183626"/>
    <w:rsid w:val="001872D3"/>
    <w:rsid w:val="001A5824"/>
    <w:rsid w:val="00214247"/>
    <w:rsid w:val="0024021C"/>
    <w:rsid w:val="00261EAA"/>
    <w:rsid w:val="0026635D"/>
    <w:rsid w:val="00272638"/>
    <w:rsid w:val="002C120C"/>
    <w:rsid w:val="002F73DB"/>
    <w:rsid w:val="003008EF"/>
    <w:rsid w:val="0033750F"/>
    <w:rsid w:val="003C65F4"/>
    <w:rsid w:val="003F1805"/>
    <w:rsid w:val="004265FF"/>
    <w:rsid w:val="0046220D"/>
    <w:rsid w:val="004A19AC"/>
    <w:rsid w:val="004F670D"/>
    <w:rsid w:val="00512E89"/>
    <w:rsid w:val="00522C3D"/>
    <w:rsid w:val="00546D8F"/>
    <w:rsid w:val="00554FAF"/>
    <w:rsid w:val="00563651"/>
    <w:rsid w:val="00576AD1"/>
    <w:rsid w:val="005C2DC4"/>
    <w:rsid w:val="005D4923"/>
    <w:rsid w:val="00644989"/>
    <w:rsid w:val="0065260A"/>
    <w:rsid w:val="00662BAD"/>
    <w:rsid w:val="00670929"/>
    <w:rsid w:val="006910EF"/>
    <w:rsid w:val="00691106"/>
    <w:rsid w:val="006B20F9"/>
    <w:rsid w:val="006C115D"/>
    <w:rsid w:val="006C6E13"/>
    <w:rsid w:val="006F0F57"/>
    <w:rsid w:val="006F7034"/>
    <w:rsid w:val="00716DD7"/>
    <w:rsid w:val="00733695"/>
    <w:rsid w:val="00743954"/>
    <w:rsid w:val="00787D33"/>
    <w:rsid w:val="007C18A3"/>
    <w:rsid w:val="00820E7A"/>
    <w:rsid w:val="008257BD"/>
    <w:rsid w:val="0083215B"/>
    <w:rsid w:val="00864383"/>
    <w:rsid w:val="008762EE"/>
    <w:rsid w:val="008A5D3A"/>
    <w:rsid w:val="0091372C"/>
    <w:rsid w:val="00915C88"/>
    <w:rsid w:val="00920F44"/>
    <w:rsid w:val="0093253B"/>
    <w:rsid w:val="009625D2"/>
    <w:rsid w:val="00994E55"/>
    <w:rsid w:val="009B094D"/>
    <w:rsid w:val="009B6152"/>
    <w:rsid w:val="009C665B"/>
    <w:rsid w:val="009D0EAF"/>
    <w:rsid w:val="009F0535"/>
    <w:rsid w:val="009F625D"/>
    <w:rsid w:val="00A16886"/>
    <w:rsid w:val="00A3602D"/>
    <w:rsid w:val="00A36CAA"/>
    <w:rsid w:val="00A6511A"/>
    <w:rsid w:val="00AC2985"/>
    <w:rsid w:val="00AC5E8E"/>
    <w:rsid w:val="00B00A15"/>
    <w:rsid w:val="00B33C50"/>
    <w:rsid w:val="00B562C7"/>
    <w:rsid w:val="00B60A25"/>
    <w:rsid w:val="00B6146D"/>
    <w:rsid w:val="00BA151C"/>
    <w:rsid w:val="00BE2071"/>
    <w:rsid w:val="00C372E4"/>
    <w:rsid w:val="00C4202A"/>
    <w:rsid w:val="00C76C2F"/>
    <w:rsid w:val="00C94FED"/>
    <w:rsid w:val="00CA5D58"/>
    <w:rsid w:val="00CB4B09"/>
    <w:rsid w:val="00CB5B0C"/>
    <w:rsid w:val="00CD284A"/>
    <w:rsid w:val="00D50862"/>
    <w:rsid w:val="00D91C25"/>
    <w:rsid w:val="00DA5757"/>
    <w:rsid w:val="00DA7534"/>
    <w:rsid w:val="00DB6E2B"/>
    <w:rsid w:val="00DD1FF0"/>
    <w:rsid w:val="00DE7480"/>
    <w:rsid w:val="00E03F52"/>
    <w:rsid w:val="00E23316"/>
    <w:rsid w:val="00E47E99"/>
    <w:rsid w:val="00E536C2"/>
    <w:rsid w:val="00E55F19"/>
    <w:rsid w:val="00E65CD2"/>
    <w:rsid w:val="00E714F3"/>
    <w:rsid w:val="00E8048C"/>
    <w:rsid w:val="00ED0AC3"/>
    <w:rsid w:val="00EF3BBA"/>
    <w:rsid w:val="00F07B6E"/>
    <w:rsid w:val="00F15678"/>
    <w:rsid w:val="00F74334"/>
    <w:rsid w:val="00F80D78"/>
    <w:rsid w:val="00F83F14"/>
    <w:rsid w:val="00FA32C5"/>
    <w:rsid w:val="00FA3F29"/>
    <w:rsid w:val="00FA5227"/>
    <w:rsid w:val="00FF508F"/>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473C6-570B-471C-9E55-BD158B76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8A3"/>
    <w:pPr>
      <w:spacing w:after="0" w:line="240" w:lineRule="auto"/>
    </w:pPr>
  </w:style>
  <w:style w:type="paragraph" w:styleId="Header">
    <w:name w:val="header"/>
    <w:basedOn w:val="Normal"/>
    <w:link w:val="HeaderChar"/>
    <w:uiPriority w:val="99"/>
    <w:unhideWhenUsed/>
    <w:rsid w:val="00FF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B1"/>
  </w:style>
  <w:style w:type="paragraph" w:styleId="Footer">
    <w:name w:val="footer"/>
    <w:basedOn w:val="Normal"/>
    <w:link w:val="FooterChar"/>
    <w:uiPriority w:val="99"/>
    <w:unhideWhenUsed/>
    <w:rsid w:val="00FF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B1"/>
  </w:style>
  <w:style w:type="paragraph" w:styleId="BalloonText">
    <w:name w:val="Balloon Text"/>
    <w:basedOn w:val="Normal"/>
    <w:link w:val="BalloonTextChar"/>
    <w:uiPriority w:val="99"/>
    <w:semiHidden/>
    <w:unhideWhenUsed/>
    <w:rsid w:val="00FF6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B1"/>
    <w:rPr>
      <w:rFonts w:ascii="Tahoma" w:hAnsi="Tahoma" w:cs="Tahoma"/>
      <w:sz w:val="16"/>
      <w:szCs w:val="16"/>
    </w:rPr>
  </w:style>
  <w:style w:type="character" w:styleId="Hyperlink">
    <w:name w:val="Hyperlink"/>
    <w:basedOn w:val="DefaultParagraphFont"/>
    <w:uiPriority w:val="99"/>
    <w:unhideWhenUsed/>
    <w:rsid w:val="00FA3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2866">
      <w:bodyDiv w:val="1"/>
      <w:marLeft w:val="0"/>
      <w:marRight w:val="0"/>
      <w:marTop w:val="0"/>
      <w:marBottom w:val="0"/>
      <w:divBdr>
        <w:top w:val="none" w:sz="0" w:space="0" w:color="auto"/>
        <w:left w:val="none" w:sz="0" w:space="0" w:color="auto"/>
        <w:bottom w:val="none" w:sz="0" w:space="0" w:color="auto"/>
        <w:right w:val="none" w:sz="0" w:space="0" w:color="auto"/>
      </w:divBdr>
    </w:div>
    <w:div w:id="1715500142">
      <w:bodyDiv w:val="1"/>
      <w:marLeft w:val="0"/>
      <w:marRight w:val="0"/>
      <w:marTop w:val="0"/>
      <w:marBottom w:val="0"/>
      <w:divBdr>
        <w:top w:val="none" w:sz="0" w:space="0" w:color="auto"/>
        <w:left w:val="none" w:sz="0" w:space="0" w:color="auto"/>
        <w:bottom w:val="none" w:sz="0" w:space="0" w:color="auto"/>
        <w:right w:val="none" w:sz="0" w:space="0" w:color="auto"/>
      </w:divBdr>
    </w:div>
    <w:div w:id="1791509778">
      <w:bodyDiv w:val="1"/>
      <w:marLeft w:val="0"/>
      <w:marRight w:val="0"/>
      <w:marTop w:val="0"/>
      <w:marBottom w:val="0"/>
      <w:divBdr>
        <w:top w:val="none" w:sz="0" w:space="0" w:color="auto"/>
        <w:left w:val="none" w:sz="0" w:space="0" w:color="auto"/>
        <w:bottom w:val="none" w:sz="0" w:space="0" w:color="auto"/>
        <w:right w:val="none" w:sz="0" w:space="0" w:color="auto"/>
      </w:divBdr>
    </w:div>
    <w:div w:id="19697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aurelhighlan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bates@laurelhighlands.org" TargetMode="External"/><Relationship Id="rId4" Type="http://schemas.openxmlformats.org/officeDocument/2006/relationships/webSettings" Target="webSettings.xml"/><Relationship Id="rId9" Type="http://schemas.openxmlformats.org/officeDocument/2006/relationships/hyperlink" Target="http://www.laurelhighland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991FD3DE04405A1D06F649BC3DAB3"/>
        <w:category>
          <w:name w:val="General"/>
          <w:gallery w:val="placeholder"/>
        </w:category>
        <w:types>
          <w:type w:val="bbPlcHdr"/>
        </w:types>
        <w:behaviors>
          <w:behavior w:val="content"/>
        </w:behaviors>
        <w:guid w:val="{93130015-0B85-4611-9B4E-6C5BEA5371C0}"/>
      </w:docPartPr>
      <w:docPartBody>
        <w:p w:rsidR="00076DCC" w:rsidRDefault="00025D98" w:rsidP="00025D98">
          <w:pPr>
            <w:pStyle w:val="725991FD3DE04405A1D06F649BC3DA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25D98"/>
    <w:rsid w:val="00025D98"/>
    <w:rsid w:val="00076DCC"/>
    <w:rsid w:val="001C4FEB"/>
    <w:rsid w:val="00662459"/>
    <w:rsid w:val="006A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991FD3DE04405A1D06F649BC3DAB3">
    <w:name w:val="725991FD3DE04405A1D06F649BC3DAB3"/>
    <w:rsid w:val="00025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3CDB-E7C9-4505-A59C-BD7C7A53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2019 Laurel Highlands Marketing Opportunities</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Laurel Highlands Marketing Opportunities</dc:title>
  <dc:creator>Ann</dc:creator>
  <cp:lastModifiedBy>Louise Bates</cp:lastModifiedBy>
  <cp:revision>5</cp:revision>
  <cp:lastPrinted>2018-06-21T19:03:00Z</cp:lastPrinted>
  <dcterms:created xsi:type="dcterms:W3CDTF">2018-10-02T20:16:00Z</dcterms:created>
  <dcterms:modified xsi:type="dcterms:W3CDTF">2018-10-02T20:26:00Z</dcterms:modified>
</cp:coreProperties>
</file>