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2723" w14:textId="77777777" w:rsidR="00D62B84" w:rsidRDefault="00A37E7C" w:rsidP="00773CD8">
      <w:pPr>
        <w:spacing w:after="0"/>
        <w:jc w:val="center"/>
        <w:rPr>
          <w:rFonts w:ascii="Bevan" w:eastAsia="Bevan" w:hAnsi="Bevan" w:cs="Bevan"/>
          <w:sz w:val="52"/>
          <w:szCs w:val="52"/>
        </w:rPr>
      </w:pPr>
      <w:r>
        <w:rPr>
          <w:rFonts w:ascii="Bevan" w:eastAsia="Bevan" w:hAnsi="Bevan" w:cs="Bevan"/>
          <w:sz w:val="52"/>
          <w:szCs w:val="52"/>
        </w:rPr>
        <w:t>BOOK MORE, EARN MORE!</w:t>
      </w:r>
    </w:p>
    <w:p w14:paraId="6E727475" w14:textId="77777777" w:rsidR="00773CD8" w:rsidRDefault="00A37E7C" w:rsidP="00773CD8">
      <w:pPr>
        <w:spacing w:after="0"/>
        <w:jc w:val="center"/>
        <w:rPr>
          <w:rFonts w:ascii="Open Sans" w:eastAsia="Gotham" w:hAnsi="Open Sans" w:cs="Open Sans"/>
          <w:b/>
          <w:bCs/>
          <w:sz w:val="24"/>
          <w:szCs w:val="24"/>
        </w:rPr>
      </w:pPr>
      <w:r w:rsidRPr="00773CD8">
        <w:rPr>
          <w:rFonts w:ascii="Open Sans" w:eastAsia="Gotham" w:hAnsi="Open Sans" w:cs="Open Sans"/>
          <w:b/>
          <w:bCs/>
          <w:sz w:val="24"/>
          <w:szCs w:val="24"/>
        </w:rPr>
        <w:t xml:space="preserve">Book multiple years between 2022 and 2026 to earn rebates. </w:t>
      </w:r>
    </w:p>
    <w:p w14:paraId="35B955BB" w14:textId="42F1E53B" w:rsidR="00592A95" w:rsidRPr="00773CD8" w:rsidRDefault="00A37E7C" w:rsidP="00592A95">
      <w:pPr>
        <w:jc w:val="center"/>
        <w:rPr>
          <w:rFonts w:ascii="Open Sans" w:eastAsia="Gotham" w:hAnsi="Open Sans" w:cs="Open Sans"/>
          <w:b/>
          <w:bCs/>
          <w:sz w:val="24"/>
          <w:szCs w:val="24"/>
        </w:rPr>
      </w:pPr>
      <w:r w:rsidRPr="00773CD8">
        <w:rPr>
          <w:rFonts w:ascii="Open Sans" w:eastAsia="Gotham" w:hAnsi="Open Sans" w:cs="Open Sans"/>
          <w:b/>
          <w:bCs/>
          <w:sz w:val="24"/>
          <w:szCs w:val="24"/>
        </w:rPr>
        <w:t>The more you book, the more you earn!</w:t>
      </w:r>
    </w:p>
    <w:p w14:paraId="26A7F91C" w14:textId="77777777" w:rsidR="00D62B84" w:rsidRPr="00773CD8" w:rsidRDefault="00A37E7C">
      <w:pPr>
        <w:spacing w:after="0" w:line="276" w:lineRule="auto"/>
        <w:jc w:val="center"/>
        <w:rPr>
          <w:rFonts w:ascii="Open Sans" w:eastAsia="Gotham Book" w:hAnsi="Open Sans" w:cs="Open Sans"/>
        </w:rPr>
      </w:pPr>
      <w:r w:rsidRPr="00773CD8">
        <w:rPr>
          <w:rFonts w:ascii="Open Sans" w:eastAsia="Gotham Book" w:hAnsi="Open Sans" w:cs="Open Sans"/>
        </w:rPr>
        <w:t>Year 1: earn $5.00 per room night</w:t>
      </w:r>
    </w:p>
    <w:p w14:paraId="150C77DF" w14:textId="77777777" w:rsidR="00D62B84" w:rsidRPr="00773CD8" w:rsidRDefault="00A37E7C">
      <w:pPr>
        <w:spacing w:after="0" w:line="276" w:lineRule="auto"/>
        <w:jc w:val="center"/>
        <w:rPr>
          <w:rFonts w:ascii="Open Sans" w:eastAsia="Gotham Book" w:hAnsi="Open Sans" w:cs="Open Sans"/>
        </w:rPr>
      </w:pPr>
      <w:r w:rsidRPr="00773CD8">
        <w:rPr>
          <w:rFonts w:ascii="Open Sans" w:eastAsia="Gotham Book" w:hAnsi="Open Sans" w:cs="Open Sans"/>
        </w:rPr>
        <w:t>Year 2: earn $8.00 per room night</w:t>
      </w:r>
    </w:p>
    <w:p w14:paraId="1A5F718B" w14:textId="77777777" w:rsidR="00D62B84" w:rsidRPr="00773CD8" w:rsidRDefault="00A37E7C">
      <w:pPr>
        <w:spacing w:after="0" w:line="276" w:lineRule="auto"/>
        <w:jc w:val="center"/>
        <w:rPr>
          <w:rFonts w:ascii="Open Sans" w:eastAsia="Gotham Book" w:hAnsi="Open Sans" w:cs="Open Sans"/>
        </w:rPr>
      </w:pPr>
      <w:r w:rsidRPr="00773CD8">
        <w:rPr>
          <w:rFonts w:ascii="Open Sans" w:eastAsia="Gotham Book" w:hAnsi="Open Sans" w:cs="Open Sans"/>
        </w:rPr>
        <w:t>Year 3: earn $10.00 per room night</w:t>
      </w:r>
    </w:p>
    <w:p w14:paraId="345C5525" w14:textId="54F3CECA" w:rsidR="00592A95" w:rsidRPr="00773CD8" w:rsidRDefault="00A37E7C" w:rsidP="00592A95">
      <w:pPr>
        <w:spacing w:line="276" w:lineRule="auto"/>
        <w:jc w:val="center"/>
        <w:rPr>
          <w:rFonts w:ascii="Open Sans" w:eastAsia="Gotham Book" w:hAnsi="Open Sans" w:cs="Open Sans"/>
        </w:rPr>
      </w:pPr>
      <w:r w:rsidRPr="00773CD8">
        <w:rPr>
          <w:rFonts w:ascii="Open Sans" w:eastAsia="Gotham Book" w:hAnsi="Open Sans" w:cs="Open Sans"/>
        </w:rPr>
        <w:t>Year 4: earn $12.00 per room night</w:t>
      </w:r>
    </w:p>
    <w:p w14:paraId="18AB3422" w14:textId="3265E593" w:rsidR="00987D57" w:rsidRPr="00773CD8" w:rsidRDefault="00A37E7C">
      <w:pPr>
        <w:rPr>
          <w:rFonts w:ascii="Open Sans" w:eastAsia="Gotham Book" w:hAnsi="Open Sans" w:cs="Open Sans"/>
        </w:rPr>
      </w:pPr>
      <w:r w:rsidRPr="00773CD8">
        <w:rPr>
          <w:rFonts w:ascii="Open Sans" w:eastAsia="Gotham Book" w:hAnsi="Open Sans" w:cs="Open Sans"/>
        </w:rPr>
        <w:t xml:space="preserve">Rebate to be paid out based on room pick up and actualized. Rebate will be paid out after the event has been actualized. Must sign two or more contracts within 60 days of the first signing. </w:t>
      </w:r>
      <w:r w:rsidR="00592A95" w:rsidRPr="00592A95">
        <w:rPr>
          <w:rFonts w:ascii="Open Sans" w:eastAsia="Gotham Book" w:hAnsi="Open Sans" w:cs="Open Sans"/>
        </w:rPr>
        <w:t>The offer must be booked by Dec 1, 2022, consumed by Dec 31, 2026, and is not eligible for</w:t>
      </w:r>
      <w:r w:rsidRPr="00773CD8">
        <w:rPr>
          <w:rFonts w:ascii="Open Sans" w:eastAsia="Gotham Book" w:hAnsi="Open Sans" w:cs="Open Sans"/>
        </w:rPr>
        <w:t xml:space="preserve"> any other offer. A minimum of 100 room nights to qualify. </w:t>
      </w:r>
    </w:p>
    <w:p w14:paraId="7AFBB645" w14:textId="77777777" w:rsidR="00987D57" w:rsidRPr="00592A95" w:rsidRDefault="00987D57" w:rsidP="00773CD8">
      <w:pPr>
        <w:jc w:val="center"/>
        <w:rPr>
          <w:rFonts w:ascii="Bevan" w:eastAsia="Bevan" w:hAnsi="Bevan" w:cs="Bevan"/>
          <w:sz w:val="36"/>
          <w:szCs w:val="36"/>
        </w:rPr>
      </w:pPr>
      <w:r w:rsidRPr="00592A95">
        <w:rPr>
          <w:rFonts w:ascii="Bevan" w:eastAsia="Bevan" w:hAnsi="Bevan" w:cs="Bevan"/>
          <w:sz w:val="36"/>
          <w:szCs w:val="36"/>
        </w:rPr>
        <w:t>New to Lawrence? Let us reward you!</w:t>
      </w:r>
    </w:p>
    <w:p w14:paraId="258C5E91" w14:textId="77777777" w:rsidR="00987D57" w:rsidRPr="00773CD8" w:rsidRDefault="00987D57">
      <w:pPr>
        <w:rPr>
          <w:rFonts w:ascii="Open Sans" w:eastAsia="Gotham" w:hAnsi="Open Sans" w:cs="Open Sans"/>
        </w:rPr>
      </w:pPr>
      <w:r w:rsidRPr="00773CD8">
        <w:rPr>
          <w:rFonts w:ascii="Open Sans" w:eastAsia="Gotham" w:hAnsi="Open Sans" w:cs="Open Sans"/>
        </w:rPr>
        <w:t xml:space="preserve">If your organization has never been to Lawrence, KS, let us change that! We will give you a $1,000 new booking bonus to come and spend locally in Lawrence. Must be a new sales account and signed contract for a future date in Lawrence, KS. </w:t>
      </w:r>
    </w:p>
    <w:p w14:paraId="1514B0ED" w14:textId="77777777" w:rsidR="00D62B84" w:rsidRPr="00773CD8" w:rsidRDefault="00A37E7C" w:rsidP="00592A95">
      <w:pPr>
        <w:spacing w:after="0"/>
        <w:jc w:val="center"/>
        <w:rPr>
          <w:rFonts w:ascii="Bevan" w:eastAsia="Bevan" w:hAnsi="Bevan" w:cs="Bevan"/>
          <w:sz w:val="44"/>
          <w:szCs w:val="44"/>
        </w:rPr>
      </w:pPr>
      <w:bookmarkStart w:id="0" w:name="_heading=h.gjdgxs" w:colFirst="0" w:colLast="0"/>
      <w:bookmarkEnd w:id="0"/>
      <w:r w:rsidRPr="00773CD8">
        <w:rPr>
          <w:rFonts w:ascii="Bevan" w:eastAsia="Bevan" w:hAnsi="Bevan" w:cs="Bevan"/>
          <w:sz w:val="44"/>
          <w:szCs w:val="44"/>
        </w:rPr>
        <w:t>ADDED VALUE</w:t>
      </w:r>
    </w:p>
    <w:p w14:paraId="55D43C2D" w14:textId="77777777" w:rsidR="00D62B84" w:rsidRPr="00773CD8" w:rsidRDefault="00A37E7C">
      <w:pPr>
        <w:rPr>
          <w:rFonts w:ascii="Open Sans" w:eastAsia="Gotham" w:hAnsi="Open Sans" w:cs="Open Sans"/>
          <w:b/>
          <w:bCs/>
          <w:sz w:val="24"/>
          <w:szCs w:val="24"/>
        </w:rPr>
      </w:pPr>
      <w:r w:rsidRPr="00773CD8">
        <w:rPr>
          <w:rFonts w:ascii="Open Sans" w:eastAsia="Gotham" w:hAnsi="Open Sans" w:cs="Open Sans"/>
          <w:b/>
          <w:bCs/>
          <w:sz w:val="24"/>
          <w:szCs w:val="24"/>
        </w:rPr>
        <w:t>PICK AN AMENITY</w:t>
      </w:r>
    </w:p>
    <w:p w14:paraId="4A158082" w14:textId="77777777" w:rsidR="00D62B84" w:rsidRPr="00773CD8" w:rsidRDefault="00A37E7C">
      <w:pPr>
        <w:numPr>
          <w:ilvl w:val="0"/>
          <w:numId w:val="1"/>
        </w:numPr>
        <w:pBdr>
          <w:top w:val="nil"/>
          <w:left w:val="nil"/>
          <w:bottom w:val="nil"/>
          <w:right w:val="nil"/>
          <w:between w:val="nil"/>
        </w:pBdr>
        <w:spacing w:after="0" w:line="252" w:lineRule="auto"/>
        <w:rPr>
          <w:rFonts w:ascii="Open Sans" w:eastAsia="Gotham Book" w:hAnsi="Open Sans" w:cs="Open Sans"/>
          <w:color w:val="000000"/>
        </w:rPr>
      </w:pPr>
      <w:r w:rsidRPr="00773CD8">
        <w:rPr>
          <w:rFonts w:ascii="Open Sans" w:eastAsia="Gotham Book" w:hAnsi="Open Sans" w:cs="Open Sans"/>
          <w:color w:val="000000"/>
        </w:rPr>
        <w:t>Coordinated shuttle service to a dining or group experience within Lawrence</w:t>
      </w:r>
    </w:p>
    <w:p w14:paraId="35EFE63A" w14:textId="6D7B7C42" w:rsidR="00D62B84" w:rsidRPr="00773CD8" w:rsidRDefault="00A37E7C">
      <w:pPr>
        <w:numPr>
          <w:ilvl w:val="0"/>
          <w:numId w:val="1"/>
        </w:numPr>
        <w:pBdr>
          <w:top w:val="nil"/>
          <w:left w:val="nil"/>
          <w:bottom w:val="nil"/>
          <w:right w:val="nil"/>
          <w:between w:val="nil"/>
        </w:pBdr>
        <w:spacing w:after="0" w:line="252" w:lineRule="auto"/>
        <w:rPr>
          <w:rFonts w:ascii="Open Sans" w:eastAsia="Gotham Book" w:hAnsi="Open Sans" w:cs="Open Sans"/>
          <w:color w:val="000000"/>
        </w:rPr>
      </w:pPr>
      <w:r w:rsidRPr="00773CD8">
        <w:rPr>
          <w:rFonts w:ascii="Open Sans" w:eastAsia="Gotham Book" w:hAnsi="Open Sans" w:cs="Open Sans"/>
          <w:color w:val="000000"/>
        </w:rPr>
        <w:t xml:space="preserve">Attendee name tags with </w:t>
      </w:r>
      <w:proofErr w:type="spellStart"/>
      <w:r w:rsidRPr="00773CD8">
        <w:rPr>
          <w:rFonts w:ascii="Open Sans" w:eastAsia="Gotham Book" w:hAnsi="Open Sans" w:cs="Open Sans"/>
          <w:color w:val="000000"/>
        </w:rPr>
        <w:t>eXplore</w:t>
      </w:r>
      <w:proofErr w:type="spellEnd"/>
      <w:r w:rsidRPr="00773CD8">
        <w:rPr>
          <w:rFonts w:ascii="Open Sans" w:eastAsia="Gotham Book" w:hAnsi="Open Sans" w:cs="Open Sans"/>
          <w:color w:val="000000"/>
        </w:rPr>
        <w:t xml:space="preserve"> Lawrence branded lanyards and a </w:t>
      </w:r>
      <w:r w:rsidR="00592A95">
        <w:rPr>
          <w:rFonts w:ascii="Open Sans" w:eastAsia="Gotham Book" w:hAnsi="Open Sans" w:cs="Open Sans"/>
          <w:color w:val="000000"/>
        </w:rPr>
        <w:t>check-in</w:t>
      </w:r>
      <w:r w:rsidRPr="00773CD8">
        <w:rPr>
          <w:rFonts w:ascii="Open Sans" w:eastAsia="Gotham Book" w:hAnsi="Open Sans" w:cs="Open Sans"/>
          <w:color w:val="000000"/>
        </w:rPr>
        <w:t xml:space="preserve"> table concierge (up to 6 hours) </w:t>
      </w:r>
    </w:p>
    <w:p w14:paraId="4F60013B" w14:textId="5D01B38F" w:rsidR="00D62B84" w:rsidRPr="00773CD8" w:rsidRDefault="00A37E7C" w:rsidP="00987D57">
      <w:pPr>
        <w:numPr>
          <w:ilvl w:val="0"/>
          <w:numId w:val="1"/>
        </w:numPr>
        <w:pBdr>
          <w:top w:val="nil"/>
          <w:left w:val="nil"/>
          <w:bottom w:val="nil"/>
          <w:right w:val="nil"/>
          <w:between w:val="nil"/>
        </w:pBdr>
        <w:spacing w:line="252" w:lineRule="auto"/>
        <w:rPr>
          <w:rFonts w:ascii="Open Sans" w:eastAsia="Gotham Book" w:hAnsi="Open Sans" w:cs="Open Sans"/>
          <w:color w:val="000000"/>
        </w:rPr>
      </w:pPr>
      <w:r w:rsidRPr="00773CD8">
        <w:rPr>
          <w:rFonts w:ascii="Open Sans" w:eastAsia="Gotham Book" w:hAnsi="Open Sans" w:cs="Open Sans"/>
          <w:color w:val="000000"/>
        </w:rPr>
        <w:t>Welcome reception for 1 hour (choose from beer and wine or snacks and non-alcoholic drinks)</w:t>
      </w:r>
    </w:p>
    <w:p w14:paraId="311C1D2F" w14:textId="49364B86" w:rsidR="00D62B84" w:rsidRPr="00773CD8" w:rsidRDefault="00592A95">
      <w:pPr>
        <w:rPr>
          <w:rFonts w:ascii="Open Sans" w:eastAsia="Gotham Book" w:hAnsi="Open Sans" w:cs="Open Sans"/>
          <w:b/>
          <w:bCs/>
          <w:color w:val="000000"/>
        </w:rPr>
      </w:pPr>
      <w:r w:rsidRPr="00592A95">
        <w:rPr>
          <w:rFonts w:ascii="Open Sans" w:eastAsia="Gotham Book" w:hAnsi="Open Sans" w:cs="Open Sans"/>
          <w:noProof/>
          <w:color w:val="000000"/>
        </w:rPr>
        <mc:AlternateContent>
          <mc:Choice Requires="wps">
            <w:drawing>
              <wp:anchor distT="45720" distB="45720" distL="114300" distR="114300" simplePos="0" relativeHeight="251659264" behindDoc="0" locked="0" layoutInCell="1" allowOverlap="1" wp14:anchorId="0CE99BA2" wp14:editId="23F0B60C">
                <wp:simplePos x="0" y="0"/>
                <wp:positionH relativeFrom="column">
                  <wp:posOffset>3108960</wp:posOffset>
                </wp:positionH>
                <wp:positionV relativeFrom="paragraph">
                  <wp:posOffset>213360</wp:posOffset>
                </wp:positionV>
                <wp:extent cx="2583180" cy="1404620"/>
                <wp:effectExtent l="0" t="0" r="762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04620"/>
                        </a:xfrm>
                        <a:prstGeom prst="rect">
                          <a:avLst/>
                        </a:prstGeom>
                        <a:solidFill>
                          <a:srgbClr val="FFFFFF"/>
                        </a:solidFill>
                        <a:ln w="9525">
                          <a:noFill/>
                          <a:miter lim="800000"/>
                          <a:headEnd/>
                          <a:tailEnd/>
                        </a:ln>
                      </wps:spPr>
                      <wps:txbx>
                        <w:txbxContent>
                          <w:p w14:paraId="36E37347" w14:textId="3C6AE722" w:rsidR="00592A95" w:rsidRPr="00592A95" w:rsidRDefault="00592A95" w:rsidP="00592A95">
                            <w:pPr>
                              <w:pStyle w:val="ListParagraph"/>
                              <w:numPr>
                                <w:ilvl w:val="0"/>
                                <w:numId w:val="4"/>
                              </w:numPr>
                              <w:pBdr>
                                <w:top w:val="nil"/>
                                <w:left w:val="nil"/>
                                <w:bottom w:val="nil"/>
                                <w:right w:val="nil"/>
                                <w:between w:val="nil"/>
                              </w:pBdr>
                              <w:spacing w:after="0"/>
                              <w:rPr>
                                <w:rFonts w:ascii="Open Sans" w:eastAsia="Gotham Book" w:hAnsi="Open Sans" w:cs="Open Sans"/>
                                <w:color w:val="000000"/>
                              </w:rPr>
                            </w:pPr>
                            <w:r w:rsidRPr="00592A95">
                              <w:rPr>
                                <w:rFonts w:ascii="Open Sans" w:eastAsia="Gotham Book" w:hAnsi="Open Sans" w:cs="Open Sans"/>
                                <w:color w:val="000000"/>
                              </w:rPr>
                              <w:t>Paper Bags</w:t>
                            </w:r>
                          </w:p>
                          <w:p w14:paraId="1792D016" w14:textId="0509E172" w:rsidR="00592A95" w:rsidRDefault="00592A95" w:rsidP="00592A95">
                            <w:pPr>
                              <w:ind w:firstLine="360"/>
                            </w:pPr>
                            <w:r>
                              <w:rPr>
                                <w:rFonts w:ascii="Open Sans" w:eastAsia="Gotham Book" w:hAnsi="Open Sans" w:cs="Open Sans"/>
                                <w:color w:val="000000"/>
                              </w:rPr>
                              <w:t xml:space="preserve">5. </w:t>
                            </w:r>
                            <w:r>
                              <w:rPr>
                                <w:rFonts w:ascii="Open Sans" w:eastAsia="Gotham Book" w:hAnsi="Open Sans" w:cs="Open Sans"/>
                                <w:color w:val="000000"/>
                              </w:rPr>
                              <w:tab/>
                            </w:r>
                            <w:r w:rsidRPr="00773CD8">
                              <w:rPr>
                                <w:rFonts w:ascii="Open Sans" w:eastAsia="Gotham Book" w:hAnsi="Open Sans" w:cs="Open Sans"/>
                                <w:color w:val="000000"/>
                              </w:rPr>
                              <w:t>Branded Signage</w:t>
                            </w:r>
                            <w:r>
                              <w:rPr>
                                <w:rFonts w:ascii="Open Sans" w:eastAsia="Gotham Book" w:hAnsi="Open Sans" w:cs="Open Sans"/>
                                <w:color w:val="000000"/>
                              </w:rPr>
                              <w:t xml:space="preserve"> &amp; Banners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99BA2" id="_x0000_t202" coordsize="21600,21600" o:spt="202" path="m,l,21600r21600,l21600,xe">
                <v:stroke joinstyle="miter"/>
                <v:path gradientshapeok="t" o:connecttype="rect"/>
              </v:shapetype>
              <v:shape id="Text Box 2" o:spid="_x0000_s1026" type="#_x0000_t202" style="position:absolute;margin-left:244.8pt;margin-top:16.8pt;width:20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k3Dg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" stroked="f">
                <v:textbox style="mso-fit-shape-to-text:t">
                  <w:txbxContent>
                    <w:p w14:paraId="36E37347" w14:textId="3C6AE722" w:rsidR="00592A95" w:rsidRPr="00592A95" w:rsidRDefault="00592A95" w:rsidP="00592A95">
                      <w:pPr>
                        <w:pStyle w:val="ListParagraph"/>
                        <w:numPr>
                          <w:ilvl w:val="0"/>
                          <w:numId w:val="4"/>
                        </w:numPr>
                        <w:pBdr>
                          <w:top w:val="nil"/>
                          <w:left w:val="nil"/>
                          <w:bottom w:val="nil"/>
                          <w:right w:val="nil"/>
                          <w:between w:val="nil"/>
                        </w:pBdr>
                        <w:spacing w:after="0"/>
                        <w:rPr>
                          <w:rFonts w:ascii="Open Sans" w:eastAsia="Gotham Book" w:hAnsi="Open Sans" w:cs="Open Sans"/>
                          <w:color w:val="000000"/>
                        </w:rPr>
                      </w:pPr>
                      <w:r w:rsidRPr="00592A95">
                        <w:rPr>
                          <w:rFonts w:ascii="Open Sans" w:eastAsia="Gotham Book" w:hAnsi="Open Sans" w:cs="Open Sans"/>
                          <w:color w:val="000000"/>
                        </w:rPr>
                        <w:t>Paper Bags</w:t>
                      </w:r>
                    </w:p>
                    <w:p w14:paraId="1792D016" w14:textId="0509E172" w:rsidR="00592A95" w:rsidRDefault="00592A95" w:rsidP="00592A95">
                      <w:pPr>
                        <w:ind w:firstLine="360"/>
                      </w:pPr>
                      <w:r>
                        <w:rPr>
                          <w:rFonts w:ascii="Open Sans" w:eastAsia="Gotham Book" w:hAnsi="Open Sans" w:cs="Open Sans"/>
                          <w:color w:val="000000"/>
                        </w:rPr>
                        <w:t xml:space="preserve">5. </w:t>
                      </w:r>
                      <w:r>
                        <w:rPr>
                          <w:rFonts w:ascii="Open Sans" w:eastAsia="Gotham Book" w:hAnsi="Open Sans" w:cs="Open Sans"/>
                          <w:color w:val="000000"/>
                        </w:rPr>
                        <w:tab/>
                      </w:r>
                      <w:r w:rsidRPr="00773CD8">
                        <w:rPr>
                          <w:rFonts w:ascii="Open Sans" w:eastAsia="Gotham Book" w:hAnsi="Open Sans" w:cs="Open Sans"/>
                          <w:color w:val="000000"/>
                        </w:rPr>
                        <w:t>Branded Signage</w:t>
                      </w:r>
                      <w:r>
                        <w:rPr>
                          <w:rFonts w:ascii="Open Sans" w:eastAsia="Gotham Book" w:hAnsi="Open Sans" w:cs="Open Sans"/>
                          <w:color w:val="000000"/>
                        </w:rPr>
                        <w:t xml:space="preserve"> &amp; Banners</w:t>
                      </w:r>
                    </w:p>
                  </w:txbxContent>
                </v:textbox>
                <w10:wrap type="square"/>
              </v:shape>
            </w:pict>
          </mc:Fallback>
        </mc:AlternateContent>
      </w:r>
      <w:r w:rsidR="00A37E7C" w:rsidRPr="00773CD8">
        <w:rPr>
          <w:rFonts w:ascii="Open Sans" w:eastAsia="Gotham" w:hAnsi="Open Sans" w:cs="Open Sans"/>
          <w:b/>
          <w:bCs/>
        </w:rPr>
        <w:t>CHOOSE UP TO THREE ADD-ON AMENITIES</w:t>
      </w:r>
    </w:p>
    <w:p w14:paraId="1E986B5E" w14:textId="0FDDC0B3" w:rsidR="00D62B84" w:rsidRPr="00773CD8" w:rsidRDefault="00A37E7C">
      <w:pPr>
        <w:numPr>
          <w:ilvl w:val="0"/>
          <w:numId w:val="2"/>
        </w:numPr>
        <w:pBdr>
          <w:top w:val="nil"/>
          <w:left w:val="nil"/>
          <w:bottom w:val="nil"/>
          <w:right w:val="nil"/>
          <w:between w:val="nil"/>
        </w:pBdr>
        <w:spacing w:after="0" w:line="252" w:lineRule="auto"/>
        <w:rPr>
          <w:rFonts w:ascii="Open Sans" w:eastAsia="Gotham Book" w:hAnsi="Open Sans" w:cs="Open Sans"/>
          <w:color w:val="000000"/>
        </w:rPr>
      </w:pPr>
      <w:r w:rsidRPr="00773CD8">
        <w:rPr>
          <w:rFonts w:ascii="Open Sans" w:eastAsia="Gotham Book" w:hAnsi="Open Sans" w:cs="Open Sans"/>
          <w:color w:val="000000"/>
        </w:rPr>
        <w:t xml:space="preserve">Note Pads </w:t>
      </w:r>
      <w:r w:rsidR="00987D57" w:rsidRPr="00773CD8">
        <w:rPr>
          <w:rFonts w:ascii="Open Sans" w:eastAsia="Gotham Book" w:hAnsi="Open Sans" w:cs="Open Sans"/>
          <w:color w:val="000000"/>
        </w:rPr>
        <w:t>&amp; Pens</w:t>
      </w:r>
    </w:p>
    <w:p w14:paraId="585BC013" w14:textId="322F4DA1" w:rsidR="00D62B84" w:rsidRPr="00773CD8" w:rsidRDefault="00A37E7C">
      <w:pPr>
        <w:numPr>
          <w:ilvl w:val="0"/>
          <w:numId w:val="2"/>
        </w:numPr>
        <w:pBdr>
          <w:top w:val="nil"/>
          <w:left w:val="nil"/>
          <w:bottom w:val="nil"/>
          <w:right w:val="nil"/>
          <w:between w:val="nil"/>
        </w:pBdr>
        <w:spacing w:after="0" w:line="252" w:lineRule="auto"/>
        <w:rPr>
          <w:rFonts w:ascii="Open Sans" w:eastAsia="Gotham Book" w:hAnsi="Open Sans" w:cs="Open Sans"/>
          <w:color w:val="000000"/>
        </w:rPr>
      </w:pPr>
      <w:r w:rsidRPr="00773CD8">
        <w:rPr>
          <w:rFonts w:ascii="Open Sans" w:eastAsia="Gotham Book" w:hAnsi="Open Sans" w:cs="Open Sans"/>
          <w:color w:val="000000"/>
        </w:rPr>
        <w:t>Hand Sanitizers</w:t>
      </w:r>
      <w:r w:rsidRPr="00773CD8">
        <w:rPr>
          <w:rFonts w:ascii="Open Sans" w:eastAsia="Gotham Book" w:hAnsi="Open Sans" w:cs="Open Sans"/>
          <w:color w:val="000000"/>
        </w:rPr>
        <w:tab/>
      </w:r>
      <w:r w:rsidRPr="00773CD8">
        <w:rPr>
          <w:rFonts w:ascii="Open Sans" w:eastAsia="Gotham Book" w:hAnsi="Open Sans" w:cs="Open Sans"/>
          <w:color w:val="000000"/>
        </w:rPr>
        <w:tab/>
      </w:r>
      <w:r w:rsidRPr="00773CD8">
        <w:rPr>
          <w:rFonts w:ascii="Open Sans" w:eastAsia="Gotham Book" w:hAnsi="Open Sans" w:cs="Open Sans"/>
          <w:color w:val="000000"/>
        </w:rPr>
        <w:tab/>
      </w:r>
    </w:p>
    <w:p w14:paraId="52E48B51" w14:textId="77777777" w:rsidR="00D62B84" w:rsidRPr="00773CD8" w:rsidRDefault="00987D57">
      <w:pPr>
        <w:numPr>
          <w:ilvl w:val="0"/>
          <w:numId w:val="2"/>
        </w:numPr>
        <w:pBdr>
          <w:top w:val="nil"/>
          <w:left w:val="nil"/>
          <w:bottom w:val="nil"/>
          <w:right w:val="nil"/>
          <w:between w:val="nil"/>
        </w:pBdr>
        <w:spacing w:after="0" w:line="252" w:lineRule="auto"/>
        <w:rPr>
          <w:rFonts w:ascii="Open Sans" w:eastAsia="Gotham Book" w:hAnsi="Open Sans" w:cs="Open Sans"/>
          <w:color w:val="000000"/>
        </w:rPr>
      </w:pPr>
      <w:proofErr w:type="spellStart"/>
      <w:r w:rsidRPr="00773CD8">
        <w:rPr>
          <w:rFonts w:ascii="Open Sans" w:eastAsia="Gotham Book" w:hAnsi="Open Sans" w:cs="Open Sans"/>
          <w:color w:val="000000"/>
        </w:rPr>
        <w:t>eXplore</w:t>
      </w:r>
      <w:proofErr w:type="spellEnd"/>
      <w:r w:rsidRPr="00773CD8">
        <w:rPr>
          <w:rFonts w:ascii="Open Sans" w:eastAsia="Gotham Book" w:hAnsi="Open Sans" w:cs="Open Sans"/>
          <w:color w:val="000000"/>
        </w:rPr>
        <w:t xml:space="preserve"> Lawrence Name Tag Lanyards</w:t>
      </w:r>
    </w:p>
    <w:p w14:paraId="2FE29631" w14:textId="671A7926" w:rsidR="00D62B84" w:rsidRPr="00987D57" w:rsidRDefault="00A37E7C" w:rsidP="00592A95">
      <w:pPr>
        <w:pBdr>
          <w:top w:val="nil"/>
          <w:left w:val="nil"/>
          <w:bottom w:val="nil"/>
          <w:right w:val="nil"/>
          <w:between w:val="nil"/>
        </w:pBdr>
        <w:spacing w:after="0" w:line="252" w:lineRule="auto"/>
        <w:ind w:left="360"/>
        <w:rPr>
          <w:rFonts w:ascii="Gotham Book" w:eastAsia="Gotham Book" w:hAnsi="Gotham Book" w:cs="Gotham Book"/>
          <w:color w:val="000000"/>
        </w:rPr>
      </w:pPr>
      <w:r w:rsidRPr="00987D57">
        <w:rPr>
          <w:rFonts w:ascii="Gotham Book" w:eastAsia="Gotham Book" w:hAnsi="Gotham Book" w:cs="Gotham Book"/>
          <w:color w:val="000000"/>
        </w:rPr>
        <w:t xml:space="preserve"> </w:t>
      </w:r>
    </w:p>
    <w:sectPr w:rsidR="00D62B84" w:rsidRPr="00987D57" w:rsidSect="00592A95">
      <w:headerReference w:type="default" r:id="rId8"/>
      <w:footerReference w:type="default" r:id="rId9"/>
      <w:pgSz w:w="12240" w:h="15840"/>
      <w:pgMar w:top="36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C7C6" w14:textId="77777777" w:rsidR="00DD6C07" w:rsidRDefault="00DD6C07">
      <w:pPr>
        <w:spacing w:after="0" w:line="240" w:lineRule="auto"/>
      </w:pPr>
      <w:r>
        <w:separator/>
      </w:r>
    </w:p>
  </w:endnote>
  <w:endnote w:type="continuationSeparator" w:id="0">
    <w:p w14:paraId="08132763" w14:textId="77777777" w:rsidR="00DD6C07" w:rsidRDefault="00DD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evan">
    <w:panose1 w:val="02000000000000000000"/>
    <w:charset w:val="00"/>
    <w:family w:val="auto"/>
    <w:pitch w:val="variable"/>
    <w:sig w:usb0="A00000AF" w:usb1="50002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Gotham">
    <w:altName w:val="Times New Roman"/>
    <w:panose1 w:val="02000804040000020004"/>
    <w:charset w:val="00"/>
    <w:family w:val="auto"/>
    <w:pitch w:val="variable"/>
    <w:sig w:usb0="800000A7" w:usb1="00000000" w:usb2="00000000" w:usb3="00000000" w:csb0="00000009" w:csb1="00000000"/>
  </w:font>
  <w:font w:name="Gotham Book">
    <w:altName w:val="Times New Roman"/>
    <w:panose1 w:val="00000000000000000000"/>
    <w:charset w:val="00"/>
    <w:family w:val="modern"/>
    <w:notTrueType/>
    <w:pitch w:val="variable"/>
    <w:sig w:usb0="A00000AF" w:usb1="50000048" w:usb2="00000000" w:usb3="00000000" w:csb0="00000111" w:csb1="00000000"/>
  </w:font>
  <w:font w:name="Gotham Light">
    <w:panose1 w:val="00000000000000000000"/>
    <w:charset w:val="00"/>
    <w:family w:val="modern"/>
    <w:notTrueType/>
    <w:pitch w:val="variable"/>
    <w:sig w:usb0="A00000AF" w:usb1="50000048" w:usb2="00000000" w:usb3="00000000" w:csb0="0000011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E631" w14:textId="77777777" w:rsidR="00D62B84" w:rsidRDefault="00A37E7C">
    <w:pPr>
      <w:pBdr>
        <w:top w:val="nil"/>
        <w:left w:val="nil"/>
        <w:bottom w:val="nil"/>
        <w:right w:val="nil"/>
        <w:between w:val="nil"/>
      </w:pBdr>
      <w:tabs>
        <w:tab w:val="center" w:pos="4320"/>
        <w:tab w:val="right" w:pos="8640"/>
        <w:tab w:val="left" w:pos="9450"/>
      </w:tabs>
      <w:ind w:right="630"/>
      <w:jc w:val="center"/>
      <w:rPr>
        <w:rFonts w:ascii="Calibri" w:eastAsia="Calibri" w:hAnsi="Calibri" w:cs="Calibri"/>
        <w:color w:val="000000"/>
        <w:sz w:val="14"/>
        <w:szCs w:val="14"/>
      </w:rPr>
    </w:pPr>
    <w:r>
      <w:rPr>
        <w:rFonts w:ascii="Gotham Light" w:eastAsia="Gotham Light" w:hAnsi="Gotham Light" w:cs="Gotham Light"/>
        <w:color w:val="0098CE"/>
        <w:sz w:val="12"/>
        <w:szCs w:val="12"/>
      </w:rPr>
      <w:t>200 W. 9</w:t>
    </w:r>
    <w:r>
      <w:rPr>
        <w:rFonts w:ascii="Gotham Light" w:eastAsia="Gotham Light" w:hAnsi="Gotham Light" w:cs="Gotham Light"/>
        <w:color w:val="0098CE"/>
        <w:sz w:val="12"/>
        <w:szCs w:val="12"/>
        <w:vertAlign w:val="superscript"/>
      </w:rPr>
      <w:t>th</w:t>
    </w:r>
    <w:r>
      <w:rPr>
        <w:rFonts w:ascii="Gotham Light" w:eastAsia="Gotham Light" w:hAnsi="Gotham Light" w:cs="Gotham Light"/>
        <w:color w:val="0098CE"/>
        <w:sz w:val="12"/>
        <w:szCs w:val="12"/>
      </w:rPr>
      <w:t xml:space="preserve"> STREET </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F28B00"/>
        <w:sz w:val="12"/>
        <w:szCs w:val="12"/>
      </w:rPr>
      <w:t></w:t>
    </w:r>
    <w:r>
      <w:rPr>
        <w:rFonts w:ascii="Arimo" w:eastAsia="Arimo" w:hAnsi="Arimo" w:cs="Arimo"/>
        <w:color w:val="F28B00"/>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Gotham Light" w:eastAsia="Gotham Light" w:hAnsi="Gotham Light" w:cs="Gotham Light"/>
        <w:color w:val="0098CE"/>
        <w:sz w:val="12"/>
        <w:szCs w:val="12"/>
      </w:rPr>
      <w:t xml:space="preserve">LAWRENCE, KS 66044     </w:t>
    </w:r>
    <w:r>
      <w:rPr>
        <w:rFonts w:ascii="Arimo" w:eastAsia="Arimo" w:hAnsi="Arimo" w:cs="Arimo"/>
        <w:color w:val="CF102D"/>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Gotham Light" w:eastAsia="Gotham Light" w:hAnsi="Gotham Light" w:cs="Gotham Light"/>
        <w:color w:val="0098CE"/>
        <w:sz w:val="12"/>
        <w:szCs w:val="12"/>
      </w:rPr>
      <w:t xml:space="preserve">OFFICE: 785.856.5302     </w:t>
    </w:r>
    <w:r>
      <w:rPr>
        <w:rFonts w:ascii="Arimo" w:eastAsia="Arimo" w:hAnsi="Arimo" w:cs="Arimo"/>
        <w:color w:val="74C044"/>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Arimo" w:eastAsia="Arimo" w:hAnsi="Arimo" w:cs="Arimo"/>
        <w:color w:val="0098CE"/>
        <w:sz w:val="12"/>
        <w:szCs w:val="12"/>
      </w:rPr>
      <w:t></w:t>
    </w:r>
    <w:r>
      <w:rPr>
        <w:rFonts w:ascii="Gotham Light" w:eastAsia="Gotham Light" w:hAnsi="Gotham Light" w:cs="Gotham Light"/>
        <w:color w:val="0098CE"/>
        <w:sz w:val="12"/>
        <w:szCs w:val="12"/>
      </w:rPr>
      <w:t>UNMISTAKABLYLAWRENCE.COM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ABD2" w14:textId="77777777" w:rsidR="00DD6C07" w:rsidRDefault="00DD6C07">
      <w:pPr>
        <w:spacing w:after="0" w:line="240" w:lineRule="auto"/>
      </w:pPr>
      <w:r>
        <w:separator/>
      </w:r>
    </w:p>
  </w:footnote>
  <w:footnote w:type="continuationSeparator" w:id="0">
    <w:p w14:paraId="5D477037" w14:textId="77777777" w:rsidR="00DD6C07" w:rsidRDefault="00DD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29F" w14:textId="77777777" w:rsidR="00D62B84" w:rsidRDefault="00A37E7C">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rPr>
      <w:drawing>
        <wp:inline distT="0" distB="0" distL="0" distR="0" wp14:anchorId="06DB6CC8" wp14:editId="2AE8E057">
          <wp:extent cx="914400" cy="10363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1036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8A7"/>
    <w:multiLevelType w:val="multilevel"/>
    <w:tmpl w:val="84EA7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1001A"/>
    <w:multiLevelType w:val="multilevel"/>
    <w:tmpl w:val="0EA67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2C2AE0"/>
    <w:multiLevelType w:val="multilevel"/>
    <w:tmpl w:val="22AEE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DA3EB3"/>
    <w:multiLevelType w:val="hybridMultilevel"/>
    <w:tmpl w:val="AB542C84"/>
    <w:lvl w:ilvl="0" w:tplc="7BAE3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455724">
    <w:abstractNumId w:val="1"/>
  </w:num>
  <w:num w:numId="2" w16cid:durableId="499321239">
    <w:abstractNumId w:val="0"/>
  </w:num>
  <w:num w:numId="3" w16cid:durableId="1581914497">
    <w:abstractNumId w:val="2"/>
  </w:num>
  <w:num w:numId="4" w16cid:durableId="855658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84"/>
    <w:rsid w:val="000B60D1"/>
    <w:rsid w:val="001F6514"/>
    <w:rsid w:val="00592A95"/>
    <w:rsid w:val="00773CD8"/>
    <w:rsid w:val="00946463"/>
    <w:rsid w:val="00987D57"/>
    <w:rsid w:val="00A37E7C"/>
    <w:rsid w:val="00D62B84"/>
    <w:rsid w:val="00D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E4F2"/>
  <w15:docId w15:val="{4DCDF28C-0DB7-43C1-9251-8C7A7CA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CD"/>
    <w:rPr>
      <w:rFonts w:asciiTheme="minorHAnsi" w:eastAsiaTheme="minorHAnsi"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5D0F"/>
    <w:pPr>
      <w:tabs>
        <w:tab w:val="center" w:pos="4320"/>
        <w:tab w:val="right" w:pos="8640"/>
      </w:tabs>
    </w:pPr>
  </w:style>
  <w:style w:type="character" w:customStyle="1" w:styleId="HeaderChar">
    <w:name w:val="Header Char"/>
    <w:basedOn w:val="DefaultParagraphFont"/>
    <w:link w:val="Header"/>
    <w:uiPriority w:val="99"/>
    <w:rsid w:val="00FE5D0F"/>
  </w:style>
  <w:style w:type="paragraph" w:styleId="Footer">
    <w:name w:val="footer"/>
    <w:basedOn w:val="Normal"/>
    <w:link w:val="FooterChar"/>
    <w:uiPriority w:val="99"/>
    <w:unhideWhenUsed/>
    <w:rsid w:val="00FE5D0F"/>
    <w:pPr>
      <w:tabs>
        <w:tab w:val="center" w:pos="4320"/>
        <w:tab w:val="right" w:pos="8640"/>
      </w:tabs>
    </w:pPr>
  </w:style>
  <w:style w:type="character" w:customStyle="1" w:styleId="FooterChar">
    <w:name w:val="Footer Char"/>
    <w:basedOn w:val="DefaultParagraphFont"/>
    <w:link w:val="Footer"/>
    <w:uiPriority w:val="99"/>
    <w:rsid w:val="00FE5D0F"/>
  </w:style>
  <w:style w:type="paragraph" w:styleId="BalloonText">
    <w:name w:val="Balloon Text"/>
    <w:basedOn w:val="Normal"/>
    <w:link w:val="BalloonTextChar"/>
    <w:uiPriority w:val="99"/>
    <w:semiHidden/>
    <w:unhideWhenUsed/>
    <w:rsid w:val="00FE5D0F"/>
    <w:rPr>
      <w:rFonts w:ascii="Lucida Grande" w:hAnsi="Lucida Grande" w:cs="Lucida Grande"/>
      <w:sz w:val="18"/>
      <w:szCs w:val="18"/>
    </w:rPr>
  </w:style>
  <w:style w:type="character" w:customStyle="1" w:styleId="BalloonTextChar">
    <w:name w:val="Balloon Text Char"/>
    <w:link w:val="BalloonText"/>
    <w:uiPriority w:val="99"/>
    <w:semiHidden/>
    <w:rsid w:val="00FE5D0F"/>
    <w:rPr>
      <w:rFonts w:ascii="Lucida Grande" w:hAnsi="Lucida Grande" w:cs="Lucida Grande"/>
      <w:sz w:val="18"/>
      <w:szCs w:val="18"/>
    </w:rPr>
  </w:style>
  <w:style w:type="table" w:customStyle="1" w:styleId="GridTable3-Accent61">
    <w:name w:val="Grid Table 3 - Accent 61"/>
    <w:basedOn w:val="TableNormal"/>
    <w:uiPriority w:val="48"/>
    <w:rsid w:val="00FC2F8F"/>
    <w:rPr>
      <w:rFonts w:asciiTheme="minorHAnsi" w:eastAsia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D2420E"/>
    <w:pPr>
      <w:spacing w:line="252" w:lineRule="auto"/>
      <w:ind w:left="720"/>
      <w:contextualSpacing/>
    </w:pPr>
    <w:rPr>
      <w:rFonts w:ascii="Calibri" w:hAnsi="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29ErFYZjtn2hRSBUGJPeBRWgg==">AMUW2mXt+K6vUjlHmuA4qma1bkt3uRUSO11UEEYl6kMiFuA4ePA4DhfJZYSVo9nyJrKuIzd5kSSDhzAE6bxh+JHHhOXHJ4t2YaAG5XsZbKjjbdzTD1OrEMipgceFYryTqa9FrsDJx5Ap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Johnson</dc:creator>
  <cp:lastModifiedBy>Andrea Johnson</cp:lastModifiedBy>
  <cp:revision>2</cp:revision>
  <dcterms:created xsi:type="dcterms:W3CDTF">2022-04-28T17:50:00Z</dcterms:created>
  <dcterms:modified xsi:type="dcterms:W3CDTF">2022-04-28T17:50:00Z</dcterms:modified>
</cp:coreProperties>
</file>