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3035A" w14:textId="77777777" w:rsidR="00C008BA" w:rsidRDefault="00F31E09">
      <w:pPr>
        <w:pStyle w:val="BodyText"/>
        <w:ind w:left="3877"/>
        <w:rPr>
          <w:rFonts w:ascii="Times New Roman"/>
          <w:sz w:val="20"/>
        </w:rPr>
      </w:pPr>
      <w:r>
        <w:rPr>
          <w:rFonts w:ascii="Times New Roman"/>
          <w:noProof/>
          <w:sz w:val="20"/>
        </w:rPr>
        <w:drawing>
          <wp:inline distT="0" distB="0" distL="0" distR="0" wp14:anchorId="33153A0B" wp14:editId="5060956E">
            <wp:extent cx="1588221" cy="86829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588221" cy="868299"/>
                    </a:xfrm>
                    <a:prstGeom prst="rect">
                      <a:avLst/>
                    </a:prstGeom>
                  </pic:spPr>
                </pic:pic>
              </a:graphicData>
            </a:graphic>
          </wp:inline>
        </w:drawing>
      </w:r>
    </w:p>
    <w:p w14:paraId="27248058" w14:textId="77777777" w:rsidR="00C008BA" w:rsidRDefault="00C008BA">
      <w:pPr>
        <w:pStyle w:val="BodyText"/>
        <w:spacing w:before="8"/>
        <w:rPr>
          <w:rFonts w:ascii="Times New Roman"/>
          <w:sz w:val="20"/>
        </w:rPr>
      </w:pPr>
    </w:p>
    <w:p w14:paraId="3E5C7222" w14:textId="3BA5DF8A" w:rsidR="00C008BA" w:rsidRDefault="00F31E09">
      <w:pPr>
        <w:pStyle w:val="Heading1"/>
        <w:spacing w:before="89"/>
        <w:ind w:firstLine="0"/>
      </w:pPr>
      <w:bookmarkStart w:id="0" w:name="2017_Visit_Loudoun_Tourism_Awards_Entry_"/>
      <w:bookmarkEnd w:id="0"/>
      <w:r>
        <w:t>20</w:t>
      </w:r>
      <w:r w:rsidR="00851F33">
        <w:t>21</w:t>
      </w:r>
      <w:r>
        <w:t xml:space="preserve"> Visit Loudoun Tourism Awards Entry Form</w:t>
      </w:r>
    </w:p>
    <w:p w14:paraId="7B9344BC" w14:textId="77777777" w:rsidR="00C008BA" w:rsidRDefault="00C008BA">
      <w:pPr>
        <w:pStyle w:val="BodyText"/>
        <w:rPr>
          <w:b/>
          <w:sz w:val="32"/>
        </w:rPr>
      </w:pPr>
    </w:p>
    <w:p w14:paraId="5BC0DDF3" w14:textId="2EB09BEE" w:rsidR="00C008BA" w:rsidRDefault="00F31E09">
      <w:pPr>
        <w:spacing w:before="1"/>
        <w:ind w:left="2582" w:right="2452" w:hanging="92"/>
        <w:jc w:val="center"/>
        <w:rPr>
          <w:b/>
          <w:sz w:val="32"/>
        </w:rPr>
      </w:pPr>
      <w:r>
        <w:rPr>
          <w:b/>
          <w:sz w:val="32"/>
        </w:rPr>
        <w:t xml:space="preserve">Tourism Branding, Marketing, or </w:t>
      </w:r>
      <w:r w:rsidR="00370337">
        <w:rPr>
          <w:b/>
          <w:sz w:val="32"/>
        </w:rPr>
        <w:t xml:space="preserve">Public Relations </w:t>
      </w:r>
      <w:r>
        <w:rPr>
          <w:b/>
          <w:sz w:val="32"/>
        </w:rPr>
        <w:t>Promotional Campaign of the Year</w:t>
      </w:r>
    </w:p>
    <w:p w14:paraId="32B23B31" w14:textId="504EAEAF" w:rsidR="009D240E" w:rsidRPr="00E30BCA" w:rsidRDefault="00F31E09" w:rsidP="000340FA">
      <w:pPr>
        <w:pStyle w:val="BodyText"/>
        <w:tabs>
          <w:tab w:val="left" w:pos="1559"/>
        </w:tabs>
        <w:spacing w:before="277"/>
        <w:ind w:left="1560" w:right="321" w:hanging="1440"/>
        <w:rPr>
          <w:i/>
          <w:iCs/>
        </w:rPr>
      </w:pPr>
      <w:r>
        <w:rPr>
          <w:b/>
        </w:rPr>
        <w:t>Criteria:</w:t>
      </w:r>
      <w:r>
        <w:rPr>
          <w:b/>
        </w:rPr>
        <w:tab/>
      </w:r>
      <w:r w:rsidR="000340FA" w:rsidRPr="00E30BCA">
        <w:rPr>
          <w:i/>
          <w:iCs/>
        </w:rPr>
        <w:t>Entries in this category may include marketing campaigns, public relations promotions or earned media coverage. This category recognizes creativity in campaigns or pitches, innovation, clearly stated objectives and how those are measured and the demonstrated results.</w:t>
      </w:r>
    </w:p>
    <w:p w14:paraId="4B72E9D1" w14:textId="77777777" w:rsidR="000340FA" w:rsidRDefault="000340FA">
      <w:pPr>
        <w:pStyle w:val="Heading2"/>
        <w:spacing w:before="0"/>
        <w:rPr>
          <w:u w:val="thick"/>
        </w:rPr>
      </w:pPr>
    </w:p>
    <w:p w14:paraId="57F96118" w14:textId="3A4385DB" w:rsidR="00C008BA" w:rsidRDefault="00F31E09">
      <w:pPr>
        <w:pStyle w:val="Heading2"/>
        <w:spacing w:before="0"/>
        <w:rPr>
          <w:u w:val="none"/>
        </w:rPr>
      </w:pPr>
      <w:r>
        <w:rPr>
          <w:u w:val="thick"/>
        </w:rPr>
        <w:t>Nominee</w:t>
      </w:r>
      <w:r w:rsidR="00370337">
        <w:rPr>
          <w:u w:val="thick"/>
        </w:rPr>
        <w:t>:</w:t>
      </w:r>
    </w:p>
    <w:p w14:paraId="396673B4" w14:textId="77777777" w:rsidR="00370337" w:rsidRDefault="00370337">
      <w:pPr>
        <w:pStyle w:val="Heading2"/>
        <w:spacing w:before="0"/>
        <w:rPr>
          <w:u w:val="none"/>
        </w:rPr>
      </w:pPr>
    </w:p>
    <w:p w14:paraId="73D5C00D" w14:textId="46040D5C" w:rsidR="00C008BA" w:rsidRPr="00370337" w:rsidRDefault="00F31E09">
      <w:pPr>
        <w:pStyle w:val="BodyText"/>
        <w:tabs>
          <w:tab w:val="left" w:pos="10168"/>
        </w:tabs>
        <w:spacing w:before="92"/>
        <w:ind w:left="120"/>
        <w:rPr>
          <w:b/>
          <w:bCs/>
          <w:spacing w:val="1"/>
        </w:rPr>
      </w:pPr>
      <w:r w:rsidRPr="00370337">
        <w:rPr>
          <w:b/>
          <w:bCs/>
          <w:u w:val="single"/>
        </w:rPr>
        <w:t>Tourism Marketing</w:t>
      </w:r>
      <w:r w:rsidRPr="00370337">
        <w:rPr>
          <w:b/>
          <w:bCs/>
          <w:spacing w:val="-19"/>
          <w:u w:val="single"/>
        </w:rPr>
        <w:t xml:space="preserve"> </w:t>
      </w:r>
      <w:r w:rsidRPr="00370337">
        <w:rPr>
          <w:b/>
          <w:bCs/>
          <w:u w:val="single"/>
        </w:rPr>
        <w:t>Promotion/Campaign:</w:t>
      </w:r>
      <w:r w:rsidR="00592002" w:rsidRPr="00370337">
        <w:rPr>
          <w:b/>
          <w:bCs/>
          <w:spacing w:val="1"/>
        </w:rPr>
        <w:t xml:space="preserve"> </w:t>
      </w:r>
    </w:p>
    <w:p w14:paraId="32C8D7DD" w14:textId="77777777" w:rsidR="00F31E09" w:rsidRDefault="00F31E09">
      <w:pPr>
        <w:pStyle w:val="BodyText"/>
        <w:tabs>
          <w:tab w:val="left" w:pos="10168"/>
        </w:tabs>
        <w:spacing w:before="92"/>
        <w:ind w:left="120"/>
      </w:pPr>
    </w:p>
    <w:p w14:paraId="2909E0AD" w14:textId="19F7FEFE" w:rsidR="00C008BA" w:rsidRPr="00370337" w:rsidRDefault="00F31E09">
      <w:pPr>
        <w:pStyle w:val="BodyText"/>
        <w:tabs>
          <w:tab w:val="left" w:pos="10091"/>
        </w:tabs>
        <w:spacing w:before="92"/>
        <w:ind w:left="120"/>
        <w:rPr>
          <w:b/>
          <w:bCs/>
          <w:spacing w:val="1"/>
        </w:rPr>
      </w:pPr>
      <w:r w:rsidRPr="00370337">
        <w:rPr>
          <w:b/>
          <w:bCs/>
          <w:u w:val="single"/>
        </w:rPr>
        <w:t>Organization:</w:t>
      </w:r>
      <w:r w:rsidR="00592002" w:rsidRPr="00370337">
        <w:rPr>
          <w:b/>
          <w:bCs/>
        </w:rPr>
        <w:t xml:space="preserve"> </w:t>
      </w:r>
    </w:p>
    <w:p w14:paraId="5E25B71B" w14:textId="77777777" w:rsidR="00F31E09" w:rsidRDefault="00F31E09">
      <w:pPr>
        <w:pStyle w:val="BodyText"/>
        <w:tabs>
          <w:tab w:val="left" w:pos="10091"/>
        </w:tabs>
        <w:spacing w:before="92"/>
        <w:ind w:left="120"/>
      </w:pPr>
    </w:p>
    <w:p w14:paraId="5B43B0CF" w14:textId="03108DAF" w:rsidR="00C008BA" w:rsidRPr="00592002" w:rsidRDefault="00F31E09">
      <w:pPr>
        <w:pStyle w:val="BodyText"/>
        <w:tabs>
          <w:tab w:val="left" w:pos="10118"/>
        </w:tabs>
        <w:spacing w:before="92"/>
        <w:ind w:left="120"/>
        <w:rPr>
          <w:spacing w:val="1"/>
        </w:rPr>
      </w:pPr>
      <w:r w:rsidRPr="00370337">
        <w:rPr>
          <w:b/>
          <w:bCs/>
          <w:u w:val="single"/>
        </w:rPr>
        <w:t>Design/Creative</w:t>
      </w:r>
      <w:r w:rsidRPr="00370337">
        <w:rPr>
          <w:b/>
          <w:bCs/>
          <w:spacing w:val="-12"/>
          <w:u w:val="single"/>
        </w:rPr>
        <w:t xml:space="preserve"> </w:t>
      </w:r>
      <w:r w:rsidRPr="00370337">
        <w:rPr>
          <w:b/>
          <w:bCs/>
          <w:u w:val="single"/>
        </w:rPr>
        <w:t>Firm</w:t>
      </w:r>
      <w:r w:rsidRPr="00592002">
        <w:rPr>
          <w:u w:val="single"/>
        </w:rPr>
        <w:t>:</w:t>
      </w:r>
      <w:r w:rsidR="00592002">
        <w:rPr>
          <w:spacing w:val="1"/>
        </w:rPr>
        <w:t xml:space="preserve"> </w:t>
      </w:r>
    </w:p>
    <w:p w14:paraId="3F2C8FE8" w14:textId="77777777" w:rsidR="00F31E09" w:rsidRDefault="00F31E09">
      <w:pPr>
        <w:pStyle w:val="BodyText"/>
        <w:tabs>
          <w:tab w:val="left" w:pos="10118"/>
        </w:tabs>
        <w:spacing w:before="92"/>
        <w:ind w:left="120"/>
      </w:pPr>
    </w:p>
    <w:p w14:paraId="4EE2D9AD" w14:textId="77777777" w:rsidR="00C008BA" w:rsidRDefault="00C008BA">
      <w:pPr>
        <w:pStyle w:val="BodyText"/>
        <w:rPr>
          <w:sz w:val="20"/>
        </w:rPr>
      </w:pPr>
    </w:p>
    <w:p w14:paraId="6FC5B1F0" w14:textId="77777777" w:rsidR="00C008BA" w:rsidRDefault="00C008BA">
      <w:pPr>
        <w:pStyle w:val="BodyText"/>
        <w:pBdr>
          <w:bottom w:val="single" w:sz="6" w:space="1" w:color="auto"/>
        </w:pBdr>
        <w:rPr>
          <w:sz w:val="20"/>
        </w:rPr>
      </w:pPr>
    </w:p>
    <w:p w14:paraId="3DF20ABD" w14:textId="77777777" w:rsidR="00F31E09" w:rsidRDefault="00F31E09">
      <w:pPr>
        <w:pStyle w:val="BodyText"/>
      </w:pPr>
    </w:p>
    <w:p w14:paraId="03ED93AB" w14:textId="2B88441C" w:rsidR="00C008BA" w:rsidRPr="00592002" w:rsidRDefault="00F31E09">
      <w:pPr>
        <w:pStyle w:val="ListParagraph"/>
        <w:numPr>
          <w:ilvl w:val="0"/>
          <w:numId w:val="2"/>
        </w:numPr>
        <w:tabs>
          <w:tab w:val="left" w:pos="840"/>
        </w:tabs>
        <w:spacing w:before="92"/>
        <w:rPr>
          <w:b/>
          <w:bCs/>
          <w:sz w:val="24"/>
        </w:rPr>
      </w:pPr>
      <w:r w:rsidRPr="00592002">
        <w:rPr>
          <w:b/>
          <w:bCs/>
          <w:sz w:val="24"/>
        </w:rPr>
        <w:t>Campaign objectives</w:t>
      </w:r>
      <w:r w:rsidR="000340FA">
        <w:rPr>
          <w:b/>
          <w:bCs/>
          <w:sz w:val="24"/>
        </w:rPr>
        <w:t>,</w:t>
      </w:r>
      <w:r w:rsidRPr="00592002">
        <w:rPr>
          <w:b/>
          <w:bCs/>
          <w:sz w:val="24"/>
        </w:rPr>
        <w:t xml:space="preserve"> target</w:t>
      </w:r>
      <w:r w:rsidRPr="00592002">
        <w:rPr>
          <w:b/>
          <w:bCs/>
          <w:spacing w:val="1"/>
          <w:sz w:val="24"/>
        </w:rPr>
        <w:t xml:space="preserve"> </w:t>
      </w:r>
      <w:r w:rsidRPr="00592002">
        <w:rPr>
          <w:b/>
          <w:bCs/>
          <w:sz w:val="24"/>
        </w:rPr>
        <w:t>audience</w:t>
      </w:r>
      <w:r w:rsidR="000340FA">
        <w:rPr>
          <w:b/>
          <w:bCs/>
          <w:sz w:val="24"/>
        </w:rPr>
        <w:t xml:space="preserve"> and key performance indicators</w:t>
      </w:r>
      <w:r w:rsidRPr="00592002">
        <w:rPr>
          <w:b/>
          <w:bCs/>
          <w:sz w:val="24"/>
        </w:rPr>
        <w:t>:</w:t>
      </w:r>
    </w:p>
    <w:p w14:paraId="40A49FE1" w14:textId="77777777" w:rsidR="00F31E09" w:rsidRPr="00592002" w:rsidRDefault="00F31E09" w:rsidP="00F31E09">
      <w:pPr>
        <w:pStyle w:val="ListParagraph"/>
        <w:tabs>
          <w:tab w:val="left" w:pos="840"/>
        </w:tabs>
        <w:spacing w:before="92"/>
        <w:ind w:firstLine="0"/>
        <w:rPr>
          <w:b/>
          <w:bCs/>
          <w:sz w:val="24"/>
        </w:rPr>
      </w:pPr>
    </w:p>
    <w:p w14:paraId="38FB35F3" w14:textId="77777777" w:rsidR="00C008BA" w:rsidRPr="00592002" w:rsidRDefault="00C008BA">
      <w:pPr>
        <w:rPr>
          <w:b/>
          <w:bCs/>
          <w:sz w:val="24"/>
        </w:rPr>
      </w:pPr>
    </w:p>
    <w:p w14:paraId="4F2C7FDE" w14:textId="6E34C0E4" w:rsidR="00C008BA" w:rsidRPr="00592002" w:rsidRDefault="00F31E09">
      <w:pPr>
        <w:pStyle w:val="ListParagraph"/>
        <w:numPr>
          <w:ilvl w:val="0"/>
          <w:numId w:val="2"/>
        </w:numPr>
        <w:tabs>
          <w:tab w:val="left" w:pos="840"/>
        </w:tabs>
        <w:spacing w:before="67"/>
        <w:rPr>
          <w:b/>
          <w:bCs/>
          <w:sz w:val="24"/>
        </w:rPr>
      </w:pPr>
      <w:r w:rsidRPr="00592002">
        <w:rPr>
          <w:b/>
          <w:bCs/>
          <w:sz w:val="24"/>
        </w:rPr>
        <w:t>Campaign design</w:t>
      </w:r>
      <w:r w:rsidR="009D240E">
        <w:rPr>
          <w:b/>
          <w:bCs/>
          <w:sz w:val="24"/>
        </w:rPr>
        <w:t>, innovation of the program</w:t>
      </w:r>
      <w:r w:rsidRPr="00592002">
        <w:rPr>
          <w:b/>
          <w:bCs/>
          <w:sz w:val="24"/>
        </w:rPr>
        <w:t xml:space="preserve"> and </w:t>
      </w:r>
      <w:r w:rsidR="009D240E">
        <w:rPr>
          <w:b/>
          <w:bCs/>
          <w:sz w:val="24"/>
        </w:rPr>
        <w:t>message</w:t>
      </w:r>
      <w:r w:rsidRPr="00592002">
        <w:rPr>
          <w:b/>
          <w:bCs/>
          <w:sz w:val="24"/>
        </w:rPr>
        <w:t>(samples</w:t>
      </w:r>
      <w:r w:rsidRPr="00592002">
        <w:rPr>
          <w:b/>
          <w:bCs/>
          <w:spacing w:val="-3"/>
          <w:sz w:val="24"/>
        </w:rPr>
        <w:t xml:space="preserve"> </w:t>
      </w:r>
      <w:r w:rsidRPr="00592002">
        <w:rPr>
          <w:b/>
          <w:bCs/>
          <w:sz w:val="24"/>
        </w:rPr>
        <w:t>required):</w:t>
      </w:r>
    </w:p>
    <w:p w14:paraId="7932465B" w14:textId="77777777" w:rsidR="00C008BA" w:rsidRPr="00592002" w:rsidRDefault="00C008BA">
      <w:pPr>
        <w:pStyle w:val="BodyText"/>
        <w:rPr>
          <w:b/>
          <w:bCs/>
        </w:rPr>
      </w:pPr>
    </w:p>
    <w:p w14:paraId="18C201AE" w14:textId="77777777" w:rsidR="00C008BA" w:rsidRPr="00592002" w:rsidRDefault="00F31E09">
      <w:pPr>
        <w:pStyle w:val="ListParagraph"/>
        <w:numPr>
          <w:ilvl w:val="1"/>
          <w:numId w:val="2"/>
        </w:numPr>
        <w:tabs>
          <w:tab w:val="left" w:pos="1200"/>
        </w:tabs>
        <w:rPr>
          <w:b/>
          <w:bCs/>
          <w:sz w:val="24"/>
        </w:rPr>
      </w:pPr>
      <w:r w:rsidRPr="00592002">
        <w:rPr>
          <w:b/>
          <w:bCs/>
          <w:sz w:val="24"/>
        </w:rPr>
        <w:t>No Attachments</w:t>
      </w:r>
    </w:p>
    <w:p w14:paraId="65C723FC" w14:textId="0696424C" w:rsidR="00C008BA" w:rsidRPr="00592002" w:rsidRDefault="00F31E09">
      <w:pPr>
        <w:pStyle w:val="ListParagraph"/>
        <w:numPr>
          <w:ilvl w:val="1"/>
          <w:numId w:val="2"/>
        </w:numPr>
        <w:tabs>
          <w:tab w:val="left" w:pos="1200"/>
        </w:tabs>
        <w:rPr>
          <w:b/>
          <w:bCs/>
          <w:sz w:val="24"/>
        </w:rPr>
      </w:pPr>
      <w:r w:rsidRPr="00592002">
        <w:rPr>
          <w:b/>
          <w:bCs/>
          <w:sz w:val="24"/>
        </w:rPr>
        <w:t>Attachments Saved as Part of</w:t>
      </w:r>
      <w:r w:rsidRPr="00592002">
        <w:rPr>
          <w:b/>
          <w:bCs/>
          <w:spacing w:val="-3"/>
          <w:sz w:val="24"/>
        </w:rPr>
        <w:t xml:space="preserve"> </w:t>
      </w:r>
      <w:r w:rsidRPr="00592002">
        <w:rPr>
          <w:b/>
          <w:bCs/>
          <w:sz w:val="24"/>
        </w:rPr>
        <w:t>Nomination</w:t>
      </w:r>
    </w:p>
    <w:p w14:paraId="4D7A22FE" w14:textId="77777777" w:rsidR="00F31E09" w:rsidRPr="00592002" w:rsidRDefault="00F31E09" w:rsidP="00F31E09">
      <w:pPr>
        <w:pStyle w:val="ListParagraph"/>
        <w:tabs>
          <w:tab w:val="left" w:pos="1200"/>
        </w:tabs>
        <w:ind w:left="1200" w:firstLine="0"/>
        <w:rPr>
          <w:b/>
          <w:bCs/>
          <w:sz w:val="24"/>
        </w:rPr>
      </w:pPr>
    </w:p>
    <w:p w14:paraId="298A7384" w14:textId="77777777" w:rsidR="00C008BA" w:rsidRPr="00592002" w:rsidRDefault="00C008BA">
      <w:pPr>
        <w:pStyle w:val="BodyText"/>
        <w:spacing w:before="1"/>
        <w:rPr>
          <w:b/>
          <w:bCs/>
          <w:sz w:val="32"/>
        </w:rPr>
      </w:pPr>
    </w:p>
    <w:p w14:paraId="113AC20F" w14:textId="2397D235" w:rsidR="00E30BCA" w:rsidRDefault="00657015" w:rsidP="00E30BCA">
      <w:pPr>
        <w:pStyle w:val="ListParagraph"/>
        <w:numPr>
          <w:ilvl w:val="0"/>
          <w:numId w:val="2"/>
        </w:numPr>
        <w:tabs>
          <w:tab w:val="left" w:pos="840"/>
        </w:tabs>
        <w:rPr>
          <w:b/>
          <w:bCs/>
          <w:sz w:val="24"/>
        </w:rPr>
      </w:pPr>
      <w:r>
        <w:rPr>
          <w:b/>
          <w:bCs/>
          <w:sz w:val="24"/>
        </w:rPr>
        <w:t xml:space="preserve">What was the implementation process for the marketing campaign </w:t>
      </w:r>
      <w:r w:rsidR="009D240E">
        <w:rPr>
          <w:b/>
          <w:bCs/>
          <w:sz w:val="24"/>
        </w:rPr>
        <w:t>/ public relations campaign?</w:t>
      </w:r>
    </w:p>
    <w:p w14:paraId="126812EC" w14:textId="77777777" w:rsidR="00E30BCA" w:rsidRDefault="00E30BCA" w:rsidP="00E30BCA">
      <w:pPr>
        <w:pStyle w:val="ListParagraph"/>
        <w:tabs>
          <w:tab w:val="left" w:pos="840"/>
        </w:tabs>
        <w:ind w:firstLine="0"/>
        <w:rPr>
          <w:b/>
          <w:bCs/>
          <w:sz w:val="24"/>
        </w:rPr>
      </w:pPr>
    </w:p>
    <w:p w14:paraId="672222A4" w14:textId="6E388044" w:rsidR="00E30BCA" w:rsidRPr="00E30BCA" w:rsidRDefault="00E30BCA" w:rsidP="00E30BCA">
      <w:pPr>
        <w:pStyle w:val="ListParagraph"/>
        <w:numPr>
          <w:ilvl w:val="0"/>
          <w:numId w:val="2"/>
        </w:numPr>
        <w:tabs>
          <w:tab w:val="left" w:pos="840"/>
        </w:tabs>
        <w:rPr>
          <w:b/>
          <w:bCs/>
          <w:sz w:val="24"/>
          <w:szCs w:val="24"/>
        </w:rPr>
      </w:pPr>
      <w:r>
        <w:rPr>
          <w:b/>
          <w:bCs/>
          <w:sz w:val="24"/>
          <w:szCs w:val="24"/>
        </w:rPr>
        <w:t>Provide r</w:t>
      </w:r>
      <w:r w:rsidRPr="00E30BCA">
        <w:rPr>
          <w:b/>
          <w:bCs/>
          <w:sz w:val="24"/>
          <w:szCs w:val="24"/>
        </w:rPr>
        <w:t>esults from the program, which can include final campaign analytics (impressions, engagement, reach, likes, shares, etc.), ad value equivalency or circulation numbers</w:t>
      </w:r>
      <w:r>
        <w:rPr>
          <w:b/>
          <w:bCs/>
          <w:sz w:val="24"/>
          <w:szCs w:val="24"/>
        </w:rPr>
        <w:t>.</w:t>
      </w:r>
    </w:p>
    <w:p w14:paraId="65267919" w14:textId="77777777" w:rsidR="00C008BA" w:rsidRPr="00592002" w:rsidRDefault="00C008BA">
      <w:pPr>
        <w:pStyle w:val="BodyText"/>
        <w:rPr>
          <w:b/>
          <w:bCs/>
          <w:sz w:val="26"/>
        </w:rPr>
      </w:pPr>
    </w:p>
    <w:p w14:paraId="703559FE" w14:textId="77777777" w:rsidR="00C008BA" w:rsidRPr="00592002" w:rsidRDefault="00F31E09">
      <w:pPr>
        <w:pStyle w:val="ListParagraph"/>
        <w:numPr>
          <w:ilvl w:val="0"/>
          <w:numId w:val="2"/>
        </w:numPr>
        <w:tabs>
          <w:tab w:val="left" w:pos="840"/>
        </w:tabs>
        <w:spacing w:before="184"/>
        <w:rPr>
          <w:b/>
          <w:bCs/>
          <w:sz w:val="24"/>
        </w:rPr>
      </w:pPr>
      <w:r w:rsidRPr="00592002">
        <w:rPr>
          <w:b/>
          <w:bCs/>
          <w:sz w:val="24"/>
        </w:rPr>
        <w:t>What made this campaign</w:t>
      </w:r>
      <w:r w:rsidRPr="00592002">
        <w:rPr>
          <w:b/>
          <w:bCs/>
          <w:spacing w:val="-1"/>
          <w:sz w:val="24"/>
        </w:rPr>
        <w:t xml:space="preserve"> </w:t>
      </w:r>
      <w:r w:rsidRPr="00592002">
        <w:rPr>
          <w:b/>
          <w:bCs/>
          <w:sz w:val="24"/>
        </w:rPr>
        <w:t>successful?</w:t>
      </w:r>
    </w:p>
    <w:p w14:paraId="49CA6720" w14:textId="77777777" w:rsidR="00C008BA" w:rsidRDefault="00C008BA">
      <w:pPr>
        <w:rPr>
          <w:sz w:val="24"/>
        </w:rPr>
        <w:sectPr w:rsidR="00C008BA">
          <w:pgSz w:w="12240" w:h="15840"/>
          <w:pgMar w:top="360" w:right="1000" w:bottom="280" w:left="960" w:header="720" w:footer="720" w:gutter="0"/>
          <w:cols w:space="720"/>
        </w:sectPr>
      </w:pPr>
    </w:p>
    <w:p w14:paraId="74E30838" w14:textId="48C30AA0" w:rsidR="00C008BA" w:rsidRDefault="00F31E09">
      <w:pPr>
        <w:spacing w:before="81"/>
        <w:ind w:left="120" w:right="780"/>
        <w:jc w:val="both"/>
        <w:rPr>
          <w:i/>
          <w:sz w:val="24"/>
        </w:rPr>
      </w:pPr>
      <w:r>
        <w:rPr>
          <w:i/>
          <w:sz w:val="24"/>
        </w:rPr>
        <w:lastRenderedPageBreak/>
        <w:t>Each nominee will be a guest of Visit Loudoun at the Annual Meeting &amp; Tourism Awards program</w:t>
      </w:r>
      <w:r w:rsidR="007168F2">
        <w:rPr>
          <w:i/>
          <w:sz w:val="24"/>
        </w:rPr>
        <w:t xml:space="preserve">, which takes place </w:t>
      </w:r>
      <w:r>
        <w:rPr>
          <w:i/>
          <w:sz w:val="24"/>
        </w:rPr>
        <w:t>during National</w:t>
      </w:r>
      <w:r w:rsidR="007168F2">
        <w:rPr>
          <w:i/>
          <w:sz w:val="24"/>
        </w:rPr>
        <w:t xml:space="preserve"> Travel and</w:t>
      </w:r>
      <w:r>
        <w:rPr>
          <w:i/>
          <w:sz w:val="24"/>
        </w:rPr>
        <w:t xml:space="preserve"> Tourism Week </w:t>
      </w:r>
      <w:r w:rsidR="000340FA">
        <w:rPr>
          <w:i/>
          <w:sz w:val="24"/>
        </w:rPr>
        <w:t>o</w:t>
      </w:r>
      <w:r>
        <w:rPr>
          <w:i/>
          <w:sz w:val="24"/>
        </w:rPr>
        <w:t>n May</w:t>
      </w:r>
      <w:r w:rsidR="00657015">
        <w:rPr>
          <w:i/>
          <w:sz w:val="24"/>
        </w:rPr>
        <w:t xml:space="preserve"> 5,</w:t>
      </w:r>
      <w:r>
        <w:rPr>
          <w:i/>
          <w:sz w:val="24"/>
        </w:rPr>
        <w:t xml:space="preserve"> 202</w:t>
      </w:r>
      <w:r w:rsidR="00657015">
        <w:rPr>
          <w:i/>
          <w:sz w:val="24"/>
        </w:rPr>
        <w:t>2</w:t>
      </w:r>
      <w:r w:rsidR="00EE6DE7">
        <w:rPr>
          <w:i/>
          <w:sz w:val="24"/>
        </w:rPr>
        <w:t>,</w:t>
      </w:r>
      <w:r>
        <w:rPr>
          <w:i/>
          <w:sz w:val="24"/>
        </w:rPr>
        <w:t xml:space="preserve"> from 11:30</w:t>
      </w:r>
      <w:r w:rsidR="007168F2">
        <w:rPr>
          <w:i/>
          <w:sz w:val="24"/>
        </w:rPr>
        <w:t xml:space="preserve"> </w:t>
      </w:r>
      <w:r>
        <w:rPr>
          <w:i/>
          <w:sz w:val="24"/>
        </w:rPr>
        <w:t>a</w:t>
      </w:r>
      <w:r w:rsidR="007168F2">
        <w:rPr>
          <w:i/>
          <w:sz w:val="24"/>
        </w:rPr>
        <w:t>.</w:t>
      </w:r>
      <w:r>
        <w:rPr>
          <w:i/>
          <w:sz w:val="24"/>
        </w:rPr>
        <w:t>m</w:t>
      </w:r>
      <w:r w:rsidR="007168F2">
        <w:rPr>
          <w:i/>
          <w:sz w:val="24"/>
        </w:rPr>
        <w:t>.</w:t>
      </w:r>
      <w:r>
        <w:rPr>
          <w:i/>
          <w:sz w:val="24"/>
        </w:rPr>
        <w:t>-</w:t>
      </w:r>
      <w:r w:rsidR="007168F2">
        <w:rPr>
          <w:i/>
          <w:sz w:val="24"/>
        </w:rPr>
        <w:t xml:space="preserve"> </w:t>
      </w:r>
      <w:r>
        <w:rPr>
          <w:i/>
          <w:sz w:val="24"/>
        </w:rPr>
        <w:t>2</w:t>
      </w:r>
      <w:r w:rsidR="007168F2">
        <w:rPr>
          <w:i/>
          <w:sz w:val="24"/>
        </w:rPr>
        <w:t xml:space="preserve"> </w:t>
      </w:r>
      <w:r>
        <w:rPr>
          <w:i/>
          <w:sz w:val="24"/>
        </w:rPr>
        <w:t>p</w:t>
      </w:r>
      <w:r w:rsidR="007168F2">
        <w:rPr>
          <w:i/>
          <w:sz w:val="24"/>
        </w:rPr>
        <w:t>.</w:t>
      </w:r>
      <w:r>
        <w:rPr>
          <w:i/>
          <w:sz w:val="24"/>
        </w:rPr>
        <w:t>m</w:t>
      </w:r>
      <w:r w:rsidR="007168F2">
        <w:rPr>
          <w:i/>
          <w:sz w:val="24"/>
        </w:rPr>
        <w:t>.</w:t>
      </w:r>
      <w:r>
        <w:rPr>
          <w:i/>
          <w:sz w:val="24"/>
        </w:rPr>
        <w:t xml:space="preserve"> (One guest per nomination.)</w:t>
      </w:r>
    </w:p>
    <w:p w14:paraId="44BF4521" w14:textId="77777777" w:rsidR="00C008BA" w:rsidRDefault="00C008BA">
      <w:pPr>
        <w:pStyle w:val="BodyText"/>
        <w:rPr>
          <w:i/>
        </w:rPr>
      </w:pPr>
    </w:p>
    <w:p w14:paraId="025317C1" w14:textId="0AA282A1" w:rsidR="00EE6DE7" w:rsidRDefault="00EE6DE7" w:rsidP="00EE6DE7">
      <w:pPr>
        <w:ind w:left="120" w:right="253"/>
        <w:rPr>
          <w:i/>
          <w:sz w:val="24"/>
        </w:rPr>
      </w:pPr>
      <w:r>
        <w:rPr>
          <w:i/>
          <w:sz w:val="24"/>
        </w:rPr>
        <w:t xml:space="preserve">Please provide the following contact information for the nominee representative so that we may contact them regarding the nomination and request their RSVP at the awards luncheon. </w:t>
      </w:r>
      <w:r>
        <w:rPr>
          <w:b/>
          <w:bCs/>
          <w:i/>
          <w:sz w:val="24"/>
        </w:rPr>
        <w:t>Please provide</w:t>
      </w:r>
      <w:r>
        <w:rPr>
          <w:b/>
          <w:bCs/>
          <w:i/>
        </w:rPr>
        <w:t xml:space="preserve"> a high-resolution portrait </w:t>
      </w:r>
      <w:r>
        <w:rPr>
          <w:b/>
          <w:bCs/>
          <w:i/>
          <w:sz w:val="24"/>
        </w:rPr>
        <w:t>image</w:t>
      </w:r>
      <w:r w:rsidR="003D1508">
        <w:rPr>
          <w:b/>
          <w:bCs/>
          <w:i/>
          <w:sz w:val="24"/>
        </w:rPr>
        <w:t xml:space="preserve"> or logo</w:t>
      </w:r>
      <w:r>
        <w:rPr>
          <w:b/>
          <w:bCs/>
          <w:i/>
          <w:sz w:val="24"/>
        </w:rPr>
        <w:t xml:space="preserve"> </w:t>
      </w:r>
      <w:r>
        <w:rPr>
          <w:b/>
          <w:bCs/>
          <w:i/>
          <w:sz w:val="24"/>
        </w:rPr>
        <w:t>to represent the</w:t>
      </w:r>
      <w:r>
        <w:rPr>
          <w:b/>
          <w:bCs/>
          <w:i/>
          <w:sz w:val="24"/>
        </w:rPr>
        <w:t xml:space="preserve"> nomin</w:t>
      </w:r>
      <w:r>
        <w:rPr>
          <w:b/>
          <w:bCs/>
          <w:i/>
          <w:sz w:val="24"/>
        </w:rPr>
        <w:t>ation</w:t>
      </w:r>
      <w:r>
        <w:rPr>
          <w:b/>
          <w:bCs/>
          <w:i/>
          <w:sz w:val="24"/>
        </w:rPr>
        <w:t xml:space="preserve"> for inclusion in the awards program presentation</w:t>
      </w:r>
      <w:r>
        <w:rPr>
          <w:i/>
          <w:sz w:val="24"/>
        </w:rPr>
        <w:t>:</w:t>
      </w:r>
    </w:p>
    <w:p w14:paraId="3EC40F9F" w14:textId="77777777" w:rsidR="00C008BA" w:rsidRDefault="00C008BA">
      <w:pPr>
        <w:pStyle w:val="BodyText"/>
        <w:spacing w:before="2"/>
        <w:rPr>
          <w:i/>
        </w:rPr>
      </w:pPr>
    </w:p>
    <w:p w14:paraId="0298166A" w14:textId="77777777" w:rsidR="00C008BA" w:rsidRDefault="00F31E09">
      <w:pPr>
        <w:pStyle w:val="Heading2"/>
        <w:spacing w:before="1"/>
        <w:rPr>
          <w:u w:val="none"/>
        </w:rPr>
      </w:pPr>
      <w:r>
        <w:rPr>
          <w:u w:val="thick"/>
        </w:rPr>
        <w:t>Nominee/Nominee Representative Contact Information</w:t>
      </w:r>
    </w:p>
    <w:p w14:paraId="1FA09735" w14:textId="77777777" w:rsidR="00C008BA" w:rsidRDefault="00C008BA">
      <w:pPr>
        <w:pStyle w:val="BodyText"/>
        <w:spacing w:before="11"/>
        <w:rPr>
          <w:b/>
          <w:sz w:val="23"/>
        </w:rPr>
      </w:pPr>
    </w:p>
    <w:p w14:paraId="6ED596A8" w14:textId="77777777" w:rsidR="00C008BA" w:rsidRDefault="00F31E09">
      <w:pPr>
        <w:pStyle w:val="ListParagraph"/>
        <w:numPr>
          <w:ilvl w:val="0"/>
          <w:numId w:val="1"/>
        </w:numPr>
        <w:tabs>
          <w:tab w:val="left" w:pos="840"/>
        </w:tabs>
        <w:rPr>
          <w:sz w:val="24"/>
        </w:rPr>
      </w:pPr>
      <w:r>
        <w:rPr>
          <w:sz w:val="24"/>
        </w:rPr>
        <w:t>This address is the nominee’s business</w:t>
      </w:r>
      <w:r>
        <w:rPr>
          <w:spacing w:val="-3"/>
          <w:sz w:val="24"/>
        </w:rPr>
        <w:t xml:space="preserve"> </w:t>
      </w:r>
      <w:r>
        <w:rPr>
          <w:sz w:val="24"/>
        </w:rPr>
        <w:t>address</w:t>
      </w:r>
    </w:p>
    <w:p w14:paraId="1301AA0A" w14:textId="77777777" w:rsidR="00C008BA" w:rsidRDefault="00F31E09">
      <w:pPr>
        <w:pStyle w:val="ListParagraph"/>
        <w:numPr>
          <w:ilvl w:val="0"/>
          <w:numId w:val="1"/>
        </w:numPr>
        <w:tabs>
          <w:tab w:val="left" w:pos="840"/>
        </w:tabs>
        <w:rPr>
          <w:sz w:val="24"/>
        </w:rPr>
      </w:pPr>
      <w:r>
        <w:rPr>
          <w:sz w:val="24"/>
        </w:rPr>
        <w:t>This address is the nominee’s home</w:t>
      </w:r>
      <w:r>
        <w:rPr>
          <w:spacing w:val="-4"/>
          <w:sz w:val="24"/>
        </w:rPr>
        <w:t xml:space="preserve"> </w:t>
      </w:r>
      <w:r>
        <w:rPr>
          <w:sz w:val="24"/>
        </w:rPr>
        <w:t>address.</w:t>
      </w:r>
    </w:p>
    <w:p w14:paraId="41E4F09D" w14:textId="77777777" w:rsidR="00C008BA" w:rsidRDefault="00C008BA">
      <w:pPr>
        <w:pStyle w:val="BodyText"/>
      </w:pPr>
    </w:p>
    <w:p w14:paraId="06EF8C9B" w14:textId="2492E1DE" w:rsidR="00C008BA" w:rsidRPr="000340FA" w:rsidRDefault="00F31E09">
      <w:pPr>
        <w:pStyle w:val="BodyText"/>
        <w:tabs>
          <w:tab w:val="left" w:pos="9366"/>
        </w:tabs>
        <w:ind w:left="120"/>
        <w:rPr>
          <w:b/>
          <w:bCs/>
        </w:rPr>
      </w:pPr>
      <w:r w:rsidRPr="000340FA">
        <w:rPr>
          <w:b/>
          <w:bCs/>
          <w:u w:val="single"/>
        </w:rPr>
        <w:t>Name:</w:t>
      </w:r>
      <w:r w:rsidR="00592002" w:rsidRPr="000340FA">
        <w:rPr>
          <w:b/>
          <w:bCs/>
          <w:spacing w:val="-2"/>
        </w:rPr>
        <w:t xml:space="preserve"> </w:t>
      </w:r>
    </w:p>
    <w:p w14:paraId="2EF1DA6B" w14:textId="77777777" w:rsidR="00C008BA" w:rsidRDefault="00C008BA">
      <w:pPr>
        <w:pStyle w:val="BodyText"/>
        <w:rPr>
          <w:sz w:val="16"/>
        </w:rPr>
      </w:pPr>
    </w:p>
    <w:p w14:paraId="0F5518FC" w14:textId="5637C4F3" w:rsidR="00C008BA" w:rsidRPr="000340FA" w:rsidRDefault="00F31E09">
      <w:pPr>
        <w:pStyle w:val="BodyText"/>
        <w:tabs>
          <w:tab w:val="left" w:pos="9446"/>
        </w:tabs>
        <w:spacing w:before="92"/>
        <w:ind w:left="120"/>
        <w:rPr>
          <w:b/>
          <w:bCs/>
        </w:rPr>
      </w:pPr>
      <w:r w:rsidRPr="000340FA">
        <w:rPr>
          <w:b/>
          <w:bCs/>
          <w:u w:val="single"/>
        </w:rPr>
        <w:t>Title:</w:t>
      </w:r>
      <w:r w:rsidR="00592002" w:rsidRPr="000340FA">
        <w:rPr>
          <w:b/>
          <w:bCs/>
          <w:spacing w:val="-1"/>
        </w:rPr>
        <w:t xml:space="preserve"> </w:t>
      </w:r>
    </w:p>
    <w:p w14:paraId="4EAC346B" w14:textId="77777777" w:rsidR="00C008BA" w:rsidRDefault="00C008BA">
      <w:pPr>
        <w:pStyle w:val="BodyText"/>
        <w:rPr>
          <w:sz w:val="16"/>
        </w:rPr>
      </w:pPr>
    </w:p>
    <w:p w14:paraId="3F63C18A" w14:textId="06A0DD14" w:rsidR="00C008BA" w:rsidRPr="000340FA" w:rsidRDefault="00F31E09">
      <w:pPr>
        <w:pStyle w:val="BodyText"/>
        <w:tabs>
          <w:tab w:val="left" w:pos="9420"/>
        </w:tabs>
        <w:spacing w:before="92"/>
        <w:ind w:left="120"/>
        <w:rPr>
          <w:b/>
          <w:bCs/>
        </w:rPr>
      </w:pPr>
      <w:r w:rsidRPr="000340FA">
        <w:rPr>
          <w:b/>
          <w:bCs/>
          <w:u w:val="single"/>
        </w:rPr>
        <w:t>Organization</w:t>
      </w:r>
      <w:r w:rsidR="00592002" w:rsidRPr="000340FA">
        <w:rPr>
          <w:b/>
          <w:bCs/>
          <w:u w:val="single"/>
        </w:rPr>
        <w:t>:</w:t>
      </w:r>
      <w:r w:rsidR="00592002" w:rsidRPr="000340FA">
        <w:rPr>
          <w:b/>
          <w:bCs/>
        </w:rPr>
        <w:t xml:space="preserve"> </w:t>
      </w:r>
    </w:p>
    <w:p w14:paraId="7104AEB6" w14:textId="77777777" w:rsidR="00C008BA" w:rsidRDefault="00C008BA">
      <w:pPr>
        <w:pStyle w:val="BodyText"/>
        <w:rPr>
          <w:sz w:val="16"/>
        </w:rPr>
      </w:pPr>
    </w:p>
    <w:p w14:paraId="5BAF6551" w14:textId="652A2CF7" w:rsidR="00C008BA" w:rsidRPr="000340FA" w:rsidRDefault="00F31E09">
      <w:pPr>
        <w:pStyle w:val="BodyText"/>
        <w:tabs>
          <w:tab w:val="left" w:pos="9503"/>
        </w:tabs>
        <w:spacing w:before="92"/>
        <w:ind w:left="120"/>
        <w:rPr>
          <w:b/>
          <w:bCs/>
        </w:rPr>
      </w:pPr>
      <w:r w:rsidRPr="000340FA">
        <w:rPr>
          <w:b/>
          <w:bCs/>
          <w:u w:val="single"/>
        </w:rPr>
        <w:t>Mailing</w:t>
      </w:r>
      <w:r w:rsidRPr="000340FA">
        <w:rPr>
          <w:b/>
          <w:bCs/>
          <w:spacing w:val="-7"/>
          <w:u w:val="single"/>
        </w:rPr>
        <w:t xml:space="preserve"> </w:t>
      </w:r>
      <w:r w:rsidRPr="000340FA">
        <w:rPr>
          <w:b/>
          <w:bCs/>
          <w:u w:val="single"/>
        </w:rPr>
        <w:t>Address:</w:t>
      </w:r>
      <w:r w:rsidR="00592002" w:rsidRPr="000340FA">
        <w:rPr>
          <w:b/>
          <w:bCs/>
        </w:rPr>
        <w:t xml:space="preserve"> </w:t>
      </w:r>
    </w:p>
    <w:p w14:paraId="72CEAF29" w14:textId="77777777" w:rsidR="00C008BA" w:rsidRDefault="00C008BA">
      <w:pPr>
        <w:pStyle w:val="BodyText"/>
        <w:rPr>
          <w:sz w:val="16"/>
        </w:rPr>
      </w:pPr>
    </w:p>
    <w:p w14:paraId="7E22B6D2" w14:textId="77777777" w:rsidR="00C008BA" w:rsidRDefault="00C008BA">
      <w:pPr>
        <w:rPr>
          <w:sz w:val="16"/>
        </w:rPr>
        <w:sectPr w:rsidR="00C008BA">
          <w:pgSz w:w="12240" w:h="15840"/>
          <w:pgMar w:top="620" w:right="1000" w:bottom="280" w:left="960" w:header="720" w:footer="720" w:gutter="0"/>
          <w:cols w:space="720"/>
        </w:sectPr>
      </w:pPr>
    </w:p>
    <w:p w14:paraId="14CC8B1B" w14:textId="4B555D4B" w:rsidR="00C008BA" w:rsidRPr="000340FA" w:rsidRDefault="00F31E09">
      <w:pPr>
        <w:pStyle w:val="BodyText"/>
        <w:tabs>
          <w:tab w:val="left" w:pos="5268"/>
        </w:tabs>
        <w:spacing w:before="92"/>
        <w:ind w:left="120"/>
        <w:rPr>
          <w:b/>
          <w:bCs/>
        </w:rPr>
      </w:pPr>
      <w:r w:rsidRPr="000340FA">
        <w:rPr>
          <w:b/>
          <w:bCs/>
          <w:u w:val="single"/>
        </w:rPr>
        <w:t>City:</w:t>
      </w:r>
      <w:r w:rsidR="00592002" w:rsidRPr="000340FA">
        <w:rPr>
          <w:b/>
          <w:bCs/>
          <w:spacing w:val="1"/>
        </w:rPr>
        <w:t xml:space="preserve"> </w:t>
      </w:r>
    </w:p>
    <w:p w14:paraId="0601452E" w14:textId="137F4DF6" w:rsidR="00C008BA" w:rsidRPr="000340FA" w:rsidRDefault="00F31E09">
      <w:pPr>
        <w:pStyle w:val="BodyText"/>
        <w:tabs>
          <w:tab w:val="left" w:pos="1947"/>
        </w:tabs>
        <w:spacing w:before="92"/>
        <w:ind w:left="120"/>
        <w:rPr>
          <w:b/>
          <w:bCs/>
        </w:rPr>
      </w:pPr>
      <w:r>
        <w:br w:type="column"/>
      </w:r>
      <w:r w:rsidRPr="000340FA">
        <w:rPr>
          <w:b/>
          <w:bCs/>
          <w:u w:val="single"/>
        </w:rPr>
        <w:t>State:</w:t>
      </w:r>
      <w:r w:rsidR="00592002" w:rsidRPr="000340FA">
        <w:rPr>
          <w:b/>
          <w:bCs/>
          <w:spacing w:val="3"/>
        </w:rPr>
        <w:t xml:space="preserve"> </w:t>
      </w:r>
    </w:p>
    <w:p w14:paraId="7E8F6721" w14:textId="185D527C" w:rsidR="00C008BA" w:rsidRPr="000340FA" w:rsidRDefault="00F31E09" w:rsidP="00F31E09">
      <w:pPr>
        <w:pStyle w:val="BodyText"/>
        <w:tabs>
          <w:tab w:val="left" w:pos="1586"/>
        </w:tabs>
        <w:spacing w:before="92"/>
        <w:ind w:left="120"/>
        <w:rPr>
          <w:b/>
          <w:bCs/>
        </w:rPr>
        <w:sectPr w:rsidR="00C008BA" w:rsidRPr="000340FA">
          <w:type w:val="continuous"/>
          <w:pgSz w:w="12240" w:h="15840"/>
          <w:pgMar w:top="460" w:right="1000" w:bottom="280" w:left="960" w:header="720" w:footer="720" w:gutter="0"/>
          <w:cols w:num="3" w:space="720" w:equalWidth="0">
            <w:col w:w="5309" w:space="453"/>
            <w:col w:w="1988" w:space="174"/>
            <w:col w:w="2356"/>
          </w:cols>
        </w:sectPr>
      </w:pPr>
      <w:r>
        <w:br w:type="column"/>
      </w:r>
      <w:r w:rsidRPr="000340FA">
        <w:rPr>
          <w:b/>
          <w:bCs/>
          <w:u w:val="single"/>
        </w:rPr>
        <w:t>Zip:</w:t>
      </w:r>
      <w:r w:rsidR="00592002" w:rsidRPr="000340FA">
        <w:rPr>
          <w:b/>
          <w:bCs/>
          <w:spacing w:val="1"/>
        </w:rPr>
        <w:t xml:space="preserve"> </w:t>
      </w:r>
    </w:p>
    <w:p w14:paraId="2ED7CD31" w14:textId="52023747" w:rsidR="00C008BA" w:rsidRDefault="00F31E09">
      <w:pPr>
        <w:pStyle w:val="BodyText"/>
        <w:tabs>
          <w:tab w:val="left" w:pos="3546"/>
          <w:tab w:val="left" w:pos="9458"/>
        </w:tabs>
        <w:spacing w:before="92"/>
        <w:ind w:left="120"/>
      </w:pPr>
      <w:r w:rsidRPr="000340FA">
        <w:rPr>
          <w:b/>
          <w:bCs/>
          <w:u w:val="single"/>
        </w:rPr>
        <w:t>Phone:</w:t>
      </w:r>
      <w:r>
        <w:tab/>
      </w:r>
      <w:r w:rsidRPr="000340FA">
        <w:rPr>
          <w:b/>
          <w:bCs/>
          <w:u w:val="single"/>
        </w:rPr>
        <w:t>Email:</w:t>
      </w:r>
      <w:r>
        <w:t xml:space="preserve"> </w:t>
      </w:r>
    </w:p>
    <w:p w14:paraId="27E78FBE" w14:textId="77777777" w:rsidR="00C008BA" w:rsidRDefault="00C008BA">
      <w:pPr>
        <w:pStyle w:val="BodyText"/>
        <w:rPr>
          <w:sz w:val="16"/>
        </w:rPr>
      </w:pPr>
    </w:p>
    <w:p w14:paraId="798235AD" w14:textId="77777777" w:rsidR="00C008BA" w:rsidRDefault="00F31E09">
      <w:pPr>
        <w:pStyle w:val="Heading2"/>
        <w:rPr>
          <w:u w:val="none"/>
        </w:rPr>
      </w:pPr>
      <w:r>
        <w:rPr>
          <w:u w:val="thick"/>
        </w:rPr>
        <w:t>Nominator/Submitter</w:t>
      </w:r>
    </w:p>
    <w:p w14:paraId="13521CE5" w14:textId="77777777" w:rsidR="00C008BA" w:rsidRDefault="00C008BA">
      <w:pPr>
        <w:pStyle w:val="BodyText"/>
        <w:rPr>
          <w:b/>
        </w:rPr>
      </w:pPr>
    </w:p>
    <w:p w14:paraId="251654DD" w14:textId="5022A329" w:rsidR="00C008BA" w:rsidRPr="000340FA" w:rsidRDefault="00F31E09" w:rsidP="00F31E09">
      <w:pPr>
        <w:pStyle w:val="BodyText"/>
        <w:tabs>
          <w:tab w:val="left" w:pos="9476"/>
        </w:tabs>
        <w:ind w:left="120"/>
        <w:rPr>
          <w:b/>
          <w:bCs/>
          <w:u w:val="single"/>
        </w:rPr>
      </w:pPr>
      <w:r w:rsidRPr="000340FA">
        <w:rPr>
          <w:b/>
          <w:bCs/>
          <w:u w:val="single"/>
        </w:rPr>
        <w:t>Nominator</w:t>
      </w:r>
      <w:r w:rsidRPr="000340FA">
        <w:rPr>
          <w:b/>
          <w:bCs/>
          <w:spacing w:val="-7"/>
          <w:u w:val="single"/>
        </w:rPr>
        <w:t xml:space="preserve"> </w:t>
      </w:r>
      <w:r w:rsidRPr="000340FA">
        <w:rPr>
          <w:b/>
          <w:bCs/>
          <w:u w:val="single"/>
        </w:rPr>
        <w:t>Name:</w:t>
      </w:r>
      <w:r w:rsidR="00592002" w:rsidRPr="000340FA">
        <w:rPr>
          <w:b/>
          <w:bCs/>
          <w:spacing w:val="-1"/>
          <w:u w:val="single"/>
        </w:rPr>
        <w:t xml:space="preserve"> </w:t>
      </w:r>
    </w:p>
    <w:p w14:paraId="3F0ED894" w14:textId="77777777" w:rsidR="00F31E09" w:rsidRPr="00F31E09" w:rsidRDefault="00F31E09" w:rsidP="00F31E09">
      <w:pPr>
        <w:pStyle w:val="BodyText"/>
        <w:tabs>
          <w:tab w:val="left" w:pos="9476"/>
        </w:tabs>
        <w:ind w:left="120"/>
      </w:pPr>
    </w:p>
    <w:p w14:paraId="64C25F33" w14:textId="578A71B0" w:rsidR="00C008BA" w:rsidRPr="000340FA" w:rsidRDefault="00F31E09">
      <w:pPr>
        <w:pStyle w:val="BodyText"/>
        <w:tabs>
          <w:tab w:val="left" w:pos="9433"/>
        </w:tabs>
        <w:spacing w:before="93"/>
        <w:ind w:left="120"/>
        <w:rPr>
          <w:b/>
          <w:bCs/>
          <w:u w:val="single"/>
        </w:rPr>
      </w:pPr>
      <w:r w:rsidRPr="000340FA">
        <w:rPr>
          <w:b/>
          <w:bCs/>
          <w:u w:val="single"/>
        </w:rPr>
        <w:t>Relationship to</w:t>
      </w:r>
      <w:r w:rsidRPr="000340FA">
        <w:rPr>
          <w:b/>
          <w:bCs/>
          <w:spacing w:val="-13"/>
          <w:u w:val="single"/>
        </w:rPr>
        <w:t xml:space="preserve"> </w:t>
      </w:r>
      <w:r w:rsidRPr="000340FA">
        <w:rPr>
          <w:b/>
          <w:bCs/>
          <w:u w:val="single"/>
        </w:rPr>
        <w:t>nominee</w:t>
      </w:r>
      <w:r w:rsidR="000340FA" w:rsidRPr="000340FA">
        <w:rPr>
          <w:b/>
          <w:bCs/>
          <w:u w:val="single"/>
        </w:rPr>
        <w:t>:</w:t>
      </w:r>
    </w:p>
    <w:p w14:paraId="0FCB1B38" w14:textId="77777777" w:rsidR="00C008BA" w:rsidRPr="000340FA" w:rsidRDefault="00C008BA">
      <w:pPr>
        <w:pStyle w:val="BodyText"/>
        <w:spacing w:before="11"/>
        <w:rPr>
          <w:b/>
          <w:bCs/>
          <w:sz w:val="15"/>
          <w:u w:val="single"/>
        </w:rPr>
      </w:pPr>
    </w:p>
    <w:p w14:paraId="7DDFF833" w14:textId="753860B3" w:rsidR="00C008BA" w:rsidRPr="000340FA" w:rsidRDefault="00F31E09">
      <w:pPr>
        <w:pStyle w:val="BodyText"/>
        <w:tabs>
          <w:tab w:val="left" w:pos="9446"/>
        </w:tabs>
        <w:spacing w:before="92"/>
        <w:ind w:left="120"/>
        <w:rPr>
          <w:b/>
          <w:bCs/>
          <w:u w:val="single"/>
        </w:rPr>
      </w:pPr>
      <w:r w:rsidRPr="000340FA">
        <w:rPr>
          <w:b/>
          <w:bCs/>
          <w:u w:val="single"/>
        </w:rPr>
        <w:t>Title</w:t>
      </w:r>
      <w:r w:rsidR="000340FA" w:rsidRPr="000340FA">
        <w:rPr>
          <w:b/>
          <w:bCs/>
          <w:u w:val="single"/>
        </w:rPr>
        <w:t>:</w:t>
      </w:r>
    </w:p>
    <w:p w14:paraId="1441B9F6" w14:textId="77777777" w:rsidR="00C008BA" w:rsidRDefault="00C008BA">
      <w:pPr>
        <w:pStyle w:val="BodyText"/>
        <w:rPr>
          <w:sz w:val="16"/>
        </w:rPr>
      </w:pPr>
    </w:p>
    <w:p w14:paraId="3887C88B" w14:textId="0EE2A539" w:rsidR="00C008BA" w:rsidRPr="000340FA" w:rsidRDefault="00F31E09">
      <w:pPr>
        <w:pStyle w:val="BodyText"/>
        <w:tabs>
          <w:tab w:val="left" w:pos="9420"/>
        </w:tabs>
        <w:spacing w:before="92"/>
        <w:ind w:left="120"/>
        <w:rPr>
          <w:b/>
          <w:bCs/>
          <w:u w:val="single"/>
        </w:rPr>
      </w:pPr>
      <w:r w:rsidRPr="000340FA">
        <w:rPr>
          <w:b/>
          <w:bCs/>
          <w:u w:val="single"/>
        </w:rPr>
        <w:t>Organization</w:t>
      </w:r>
      <w:r w:rsidR="000340FA" w:rsidRPr="000340FA">
        <w:rPr>
          <w:b/>
          <w:bCs/>
          <w:u w:val="single"/>
        </w:rPr>
        <w:t>:</w:t>
      </w:r>
    </w:p>
    <w:p w14:paraId="4C253C7C" w14:textId="77777777" w:rsidR="00C008BA" w:rsidRDefault="00C008BA">
      <w:pPr>
        <w:pStyle w:val="BodyText"/>
        <w:rPr>
          <w:sz w:val="16"/>
        </w:rPr>
      </w:pPr>
    </w:p>
    <w:p w14:paraId="4B8E3F88" w14:textId="27E9284B" w:rsidR="00C008BA" w:rsidRPr="000340FA" w:rsidRDefault="00F31E09">
      <w:pPr>
        <w:pStyle w:val="BodyText"/>
        <w:tabs>
          <w:tab w:val="left" w:pos="9475"/>
        </w:tabs>
        <w:spacing w:before="92"/>
        <w:ind w:left="120"/>
        <w:rPr>
          <w:b/>
          <w:bCs/>
        </w:rPr>
      </w:pPr>
      <w:r w:rsidRPr="000340FA">
        <w:rPr>
          <w:b/>
          <w:bCs/>
          <w:u w:val="single"/>
        </w:rPr>
        <w:t>Address</w:t>
      </w:r>
      <w:r w:rsidR="000340FA" w:rsidRPr="000340FA">
        <w:rPr>
          <w:b/>
          <w:bCs/>
          <w:u w:val="single"/>
        </w:rPr>
        <w:t>:</w:t>
      </w:r>
    </w:p>
    <w:p w14:paraId="2B28201F" w14:textId="77777777" w:rsidR="00C008BA" w:rsidRDefault="00C008BA">
      <w:pPr>
        <w:pStyle w:val="BodyText"/>
        <w:rPr>
          <w:sz w:val="16"/>
        </w:rPr>
      </w:pPr>
    </w:p>
    <w:p w14:paraId="3D650553" w14:textId="77777777" w:rsidR="00C008BA" w:rsidRDefault="00C008BA">
      <w:pPr>
        <w:rPr>
          <w:sz w:val="16"/>
        </w:rPr>
        <w:sectPr w:rsidR="00C008BA">
          <w:type w:val="continuous"/>
          <w:pgSz w:w="12240" w:h="15840"/>
          <w:pgMar w:top="460" w:right="1000" w:bottom="280" w:left="960" w:header="720" w:footer="720" w:gutter="0"/>
          <w:cols w:space="720"/>
        </w:sectPr>
      </w:pPr>
    </w:p>
    <w:p w14:paraId="678A269A" w14:textId="43E4C5A0" w:rsidR="00C008BA" w:rsidRPr="000340FA" w:rsidRDefault="00F31E09">
      <w:pPr>
        <w:pStyle w:val="BodyText"/>
        <w:tabs>
          <w:tab w:val="left" w:pos="5438"/>
        </w:tabs>
        <w:spacing w:before="92"/>
        <w:ind w:left="120"/>
        <w:rPr>
          <w:b/>
          <w:bCs/>
        </w:rPr>
      </w:pPr>
      <w:r w:rsidRPr="000340FA">
        <w:rPr>
          <w:b/>
          <w:bCs/>
          <w:u w:val="single"/>
        </w:rPr>
        <w:t>City</w:t>
      </w:r>
      <w:r w:rsidR="000340FA">
        <w:rPr>
          <w:b/>
          <w:bCs/>
          <w:u w:val="single"/>
        </w:rPr>
        <w:t>:</w:t>
      </w:r>
    </w:p>
    <w:p w14:paraId="39F7DFE7" w14:textId="36BB7BA5" w:rsidR="00C008BA" w:rsidRPr="000340FA" w:rsidRDefault="00F31E09">
      <w:pPr>
        <w:pStyle w:val="BodyText"/>
        <w:tabs>
          <w:tab w:val="left" w:pos="1678"/>
        </w:tabs>
        <w:spacing w:before="92"/>
        <w:ind w:left="120"/>
        <w:rPr>
          <w:b/>
          <w:bCs/>
        </w:rPr>
      </w:pPr>
      <w:r>
        <w:br w:type="column"/>
      </w:r>
      <w:r w:rsidRPr="000340FA">
        <w:rPr>
          <w:b/>
          <w:bCs/>
          <w:u w:val="single"/>
        </w:rPr>
        <w:t>State</w:t>
      </w:r>
      <w:r w:rsidR="000340FA" w:rsidRPr="000340FA">
        <w:rPr>
          <w:b/>
          <w:bCs/>
          <w:u w:val="single"/>
        </w:rPr>
        <w:t>:</w:t>
      </w:r>
    </w:p>
    <w:p w14:paraId="7555615A" w14:textId="51833DD6" w:rsidR="00C008BA" w:rsidRPr="000340FA" w:rsidRDefault="00F31E09">
      <w:pPr>
        <w:pStyle w:val="BodyText"/>
        <w:tabs>
          <w:tab w:val="left" w:pos="1714"/>
        </w:tabs>
        <w:spacing w:before="92"/>
        <w:ind w:left="120"/>
        <w:rPr>
          <w:b/>
          <w:bCs/>
        </w:rPr>
      </w:pPr>
      <w:r>
        <w:br w:type="column"/>
      </w:r>
      <w:r w:rsidRPr="000340FA">
        <w:rPr>
          <w:b/>
          <w:bCs/>
          <w:u w:val="single"/>
        </w:rPr>
        <w:t>Zip</w:t>
      </w:r>
      <w:r w:rsidR="000340FA" w:rsidRPr="000340FA">
        <w:rPr>
          <w:b/>
          <w:bCs/>
          <w:u w:val="single"/>
        </w:rPr>
        <w:t>:</w:t>
      </w:r>
    </w:p>
    <w:p w14:paraId="6784C1FD" w14:textId="77777777" w:rsidR="00C008BA" w:rsidRDefault="00C008BA">
      <w:pPr>
        <w:sectPr w:rsidR="00C008BA">
          <w:type w:val="continuous"/>
          <w:pgSz w:w="12240" w:h="15840"/>
          <w:pgMar w:top="460" w:right="1000" w:bottom="280" w:left="960" w:header="720" w:footer="720" w:gutter="0"/>
          <w:cols w:num="3" w:space="720" w:equalWidth="0">
            <w:col w:w="5479" w:space="180"/>
            <w:col w:w="1719" w:space="378"/>
            <w:col w:w="2524"/>
          </w:cols>
        </w:sectPr>
      </w:pPr>
    </w:p>
    <w:p w14:paraId="509ADC85" w14:textId="28C9F8F5" w:rsidR="00C008BA" w:rsidRDefault="00F31E09">
      <w:pPr>
        <w:pStyle w:val="BodyText"/>
        <w:tabs>
          <w:tab w:val="left" w:pos="3145"/>
          <w:tab w:val="left" w:pos="3721"/>
          <w:tab w:val="left" w:pos="9458"/>
        </w:tabs>
        <w:spacing w:before="92"/>
        <w:ind w:left="120"/>
      </w:pPr>
      <w:r w:rsidRPr="000340FA">
        <w:rPr>
          <w:b/>
          <w:bCs/>
          <w:u w:val="single"/>
        </w:rPr>
        <w:t>Phone:</w:t>
      </w:r>
      <w:r>
        <w:tab/>
      </w:r>
      <w:r w:rsidR="000340FA">
        <w:t xml:space="preserve">     </w:t>
      </w:r>
      <w:r w:rsidRPr="000340FA">
        <w:rPr>
          <w:b/>
          <w:bCs/>
          <w:u w:val="single"/>
        </w:rPr>
        <w:t>Email:</w:t>
      </w:r>
      <w:r w:rsidRPr="000340FA">
        <w:rPr>
          <w:b/>
          <w:bCs/>
        </w:rPr>
        <w:t xml:space="preserve"> </w:t>
      </w:r>
    </w:p>
    <w:p w14:paraId="600ACD08" w14:textId="77777777" w:rsidR="00C008BA" w:rsidRDefault="00C008BA">
      <w:pPr>
        <w:pStyle w:val="BodyText"/>
        <w:rPr>
          <w:sz w:val="16"/>
        </w:rPr>
      </w:pPr>
    </w:p>
    <w:p w14:paraId="19688945" w14:textId="0B151C21" w:rsidR="00C008BA" w:rsidRPr="00592002" w:rsidRDefault="00F31E09">
      <w:pPr>
        <w:pStyle w:val="BodyText"/>
        <w:tabs>
          <w:tab w:val="left" w:pos="9414"/>
        </w:tabs>
        <w:spacing w:before="92"/>
        <w:ind w:left="120"/>
        <w:rPr>
          <w:u w:val="single"/>
        </w:rPr>
      </w:pPr>
      <w:r w:rsidRPr="000340FA">
        <w:rPr>
          <w:b/>
          <w:bCs/>
          <w:u w:val="single"/>
        </w:rPr>
        <w:t>Signature</w:t>
      </w:r>
      <w:r w:rsidRPr="00592002">
        <w:rPr>
          <w:u w:val="single"/>
        </w:rPr>
        <w:t>:</w:t>
      </w:r>
      <w:r w:rsidR="000340FA">
        <w:t xml:space="preserve"> </w:t>
      </w:r>
      <w:r w:rsidRPr="00592002">
        <w:rPr>
          <w:spacing w:val="-1"/>
          <w:u w:val="single"/>
        </w:rPr>
        <w:t xml:space="preserve"> </w:t>
      </w:r>
      <w:r w:rsidRPr="00592002">
        <w:rPr>
          <w:u w:val="single"/>
        </w:rPr>
        <w:t xml:space="preserve"> </w:t>
      </w:r>
      <w:r w:rsidRPr="00592002">
        <w:rPr>
          <w:u w:val="single"/>
        </w:rPr>
        <w:tab/>
      </w:r>
    </w:p>
    <w:p w14:paraId="5A66DBFB" w14:textId="77777777" w:rsidR="00C008BA" w:rsidRDefault="00C008BA">
      <w:pPr>
        <w:pStyle w:val="BodyText"/>
        <w:rPr>
          <w:sz w:val="20"/>
        </w:rPr>
      </w:pPr>
    </w:p>
    <w:p w14:paraId="4924C9DC" w14:textId="1B42D152" w:rsidR="00C008BA" w:rsidRDefault="00F31E09">
      <w:pPr>
        <w:pStyle w:val="Heading2"/>
        <w:ind w:left="967"/>
        <w:rPr>
          <w:u w:val="none"/>
        </w:rPr>
      </w:pPr>
      <w:bookmarkStart w:id="1" w:name="All_nominations_must_be_received_by_4pm_"/>
      <w:bookmarkEnd w:id="1"/>
      <w:r>
        <w:rPr>
          <w:u w:val="none"/>
        </w:rPr>
        <w:t>All nominations must be received by 4</w:t>
      </w:r>
      <w:r w:rsidR="007168F2">
        <w:rPr>
          <w:u w:val="none"/>
        </w:rPr>
        <w:t xml:space="preserve"> </w:t>
      </w:r>
      <w:r>
        <w:rPr>
          <w:u w:val="none"/>
        </w:rPr>
        <w:t>p</w:t>
      </w:r>
      <w:r w:rsidR="007168F2">
        <w:rPr>
          <w:u w:val="none"/>
        </w:rPr>
        <w:t>.</w:t>
      </w:r>
      <w:r>
        <w:rPr>
          <w:u w:val="none"/>
        </w:rPr>
        <w:t>m</w:t>
      </w:r>
      <w:r w:rsidR="007168F2">
        <w:rPr>
          <w:u w:val="none"/>
        </w:rPr>
        <w:t>.</w:t>
      </w:r>
      <w:r>
        <w:rPr>
          <w:u w:val="none"/>
        </w:rPr>
        <w:t xml:space="preserve"> on Friday, </w:t>
      </w:r>
      <w:r w:rsidR="00D24F68">
        <w:rPr>
          <w:u w:val="none"/>
        </w:rPr>
        <w:t>March 1</w:t>
      </w:r>
      <w:r w:rsidR="00657015">
        <w:rPr>
          <w:u w:val="none"/>
        </w:rPr>
        <w:t>1</w:t>
      </w:r>
      <w:r>
        <w:rPr>
          <w:u w:val="none"/>
        </w:rPr>
        <w:t>, 202</w:t>
      </w:r>
      <w:r w:rsidR="00657015">
        <w:rPr>
          <w:u w:val="none"/>
        </w:rPr>
        <w:t>2</w:t>
      </w:r>
      <w:r>
        <w:rPr>
          <w:u w:val="none"/>
        </w:rPr>
        <w:t>.</w:t>
      </w:r>
    </w:p>
    <w:p w14:paraId="56F0536E" w14:textId="77777777" w:rsidR="00C008BA" w:rsidRDefault="00F31E09">
      <w:pPr>
        <w:spacing w:line="264" w:lineRule="auto"/>
        <w:ind w:left="248" w:right="856"/>
        <w:jc w:val="center"/>
        <w:rPr>
          <w:b/>
          <w:i/>
          <w:sz w:val="28"/>
        </w:rPr>
      </w:pPr>
      <w:r>
        <w:rPr>
          <w:b/>
          <w:i/>
          <w:sz w:val="28"/>
        </w:rPr>
        <w:t>Please save your nomination form using the format below “award name”_”nominee name”</w:t>
      </w:r>
    </w:p>
    <w:p w14:paraId="6F29D675" w14:textId="3AB941C5" w:rsidR="00C008BA" w:rsidRDefault="00F31E09" w:rsidP="00592002">
      <w:pPr>
        <w:ind w:left="248" w:right="960"/>
        <w:jc w:val="center"/>
        <w:rPr>
          <w:b/>
          <w:i/>
          <w:sz w:val="24"/>
        </w:rPr>
      </w:pPr>
      <w:r>
        <w:rPr>
          <w:b/>
          <w:i/>
          <w:sz w:val="24"/>
        </w:rPr>
        <w:t xml:space="preserve">Go to </w:t>
      </w:r>
      <w:hyperlink r:id="rId6" w:history="1">
        <w:r w:rsidR="00592002">
          <w:rPr>
            <w:rStyle w:val="Hyperlink"/>
          </w:rPr>
          <w:t>https://www.visitloudoun.org/tourism-industry/industry-events/annual-meeting-tourism-awards/tourism-award-categories-nomination-forms/</w:t>
        </w:r>
      </w:hyperlink>
      <w:r>
        <w:rPr>
          <w:b/>
          <w:i/>
          <w:sz w:val="24"/>
        </w:rPr>
        <w:t>and scroll to the bottom of the page for submission information</w:t>
      </w:r>
    </w:p>
    <w:sectPr w:rsidR="00C008BA">
      <w:type w:val="continuous"/>
      <w:pgSz w:w="12240" w:h="15840"/>
      <w:pgMar w:top="460" w:right="100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F512D"/>
    <w:multiLevelType w:val="hybridMultilevel"/>
    <w:tmpl w:val="FFD43494"/>
    <w:lvl w:ilvl="0" w:tplc="71EA8B9C">
      <w:numFmt w:val="bullet"/>
      <w:lvlText w:val=""/>
      <w:lvlJc w:val="left"/>
      <w:pPr>
        <w:ind w:left="840" w:hanging="360"/>
      </w:pPr>
      <w:rPr>
        <w:rFonts w:ascii="Wingdings" w:eastAsia="Wingdings" w:hAnsi="Wingdings" w:cs="Wingdings" w:hint="default"/>
        <w:w w:val="100"/>
        <w:sz w:val="22"/>
        <w:szCs w:val="22"/>
        <w:lang w:val="en-US" w:eastAsia="en-US" w:bidi="en-US"/>
      </w:rPr>
    </w:lvl>
    <w:lvl w:ilvl="1" w:tplc="408C8858">
      <w:numFmt w:val="bullet"/>
      <w:lvlText w:val="•"/>
      <w:lvlJc w:val="left"/>
      <w:pPr>
        <w:ind w:left="1784" w:hanging="360"/>
      </w:pPr>
      <w:rPr>
        <w:rFonts w:hint="default"/>
        <w:lang w:val="en-US" w:eastAsia="en-US" w:bidi="en-US"/>
      </w:rPr>
    </w:lvl>
    <w:lvl w:ilvl="2" w:tplc="42181388">
      <w:numFmt w:val="bullet"/>
      <w:lvlText w:val="•"/>
      <w:lvlJc w:val="left"/>
      <w:pPr>
        <w:ind w:left="2728" w:hanging="360"/>
      </w:pPr>
      <w:rPr>
        <w:rFonts w:hint="default"/>
        <w:lang w:val="en-US" w:eastAsia="en-US" w:bidi="en-US"/>
      </w:rPr>
    </w:lvl>
    <w:lvl w:ilvl="3" w:tplc="8BFCD7E2">
      <w:numFmt w:val="bullet"/>
      <w:lvlText w:val="•"/>
      <w:lvlJc w:val="left"/>
      <w:pPr>
        <w:ind w:left="3672" w:hanging="360"/>
      </w:pPr>
      <w:rPr>
        <w:rFonts w:hint="default"/>
        <w:lang w:val="en-US" w:eastAsia="en-US" w:bidi="en-US"/>
      </w:rPr>
    </w:lvl>
    <w:lvl w:ilvl="4" w:tplc="729AE136">
      <w:numFmt w:val="bullet"/>
      <w:lvlText w:val="•"/>
      <w:lvlJc w:val="left"/>
      <w:pPr>
        <w:ind w:left="4616" w:hanging="360"/>
      </w:pPr>
      <w:rPr>
        <w:rFonts w:hint="default"/>
        <w:lang w:val="en-US" w:eastAsia="en-US" w:bidi="en-US"/>
      </w:rPr>
    </w:lvl>
    <w:lvl w:ilvl="5" w:tplc="527CE35A">
      <w:numFmt w:val="bullet"/>
      <w:lvlText w:val="•"/>
      <w:lvlJc w:val="left"/>
      <w:pPr>
        <w:ind w:left="5560" w:hanging="360"/>
      </w:pPr>
      <w:rPr>
        <w:rFonts w:hint="default"/>
        <w:lang w:val="en-US" w:eastAsia="en-US" w:bidi="en-US"/>
      </w:rPr>
    </w:lvl>
    <w:lvl w:ilvl="6" w:tplc="9BCECA5A">
      <w:numFmt w:val="bullet"/>
      <w:lvlText w:val="•"/>
      <w:lvlJc w:val="left"/>
      <w:pPr>
        <w:ind w:left="6504" w:hanging="360"/>
      </w:pPr>
      <w:rPr>
        <w:rFonts w:hint="default"/>
        <w:lang w:val="en-US" w:eastAsia="en-US" w:bidi="en-US"/>
      </w:rPr>
    </w:lvl>
    <w:lvl w:ilvl="7" w:tplc="605AD346">
      <w:numFmt w:val="bullet"/>
      <w:lvlText w:val="•"/>
      <w:lvlJc w:val="left"/>
      <w:pPr>
        <w:ind w:left="7448" w:hanging="360"/>
      </w:pPr>
      <w:rPr>
        <w:rFonts w:hint="default"/>
        <w:lang w:val="en-US" w:eastAsia="en-US" w:bidi="en-US"/>
      </w:rPr>
    </w:lvl>
    <w:lvl w:ilvl="8" w:tplc="DBEA6130">
      <w:numFmt w:val="bullet"/>
      <w:lvlText w:val="•"/>
      <w:lvlJc w:val="left"/>
      <w:pPr>
        <w:ind w:left="8392" w:hanging="360"/>
      </w:pPr>
      <w:rPr>
        <w:rFonts w:hint="default"/>
        <w:lang w:val="en-US" w:eastAsia="en-US" w:bidi="en-US"/>
      </w:rPr>
    </w:lvl>
  </w:abstractNum>
  <w:abstractNum w:abstractNumId="1" w15:restartNumberingAfterBreak="0">
    <w:nsid w:val="6B3A70FE"/>
    <w:multiLevelType w:val="hybridMultilevel"/>
    <w:tmpl w:val="09E6180C"/>
    <w:lvl w:ilvl="0" w:tplc="0C3C9C26">
      <w:start w:val="1"/>
      <w:numFmt w:val="decimal"/>
      <w:lvlText w:val="%1."/>
      <w:lvlJc w:val="left"/>
      <w:pPr>
        <w:ind w:left="840" w:hanging="360"/>
        <w:jc w:val="left"/>
      </w:pPr>
      <w:rPr>
        <w:rFonts w:ascii="Arial" w:eastAsia="Arial" w:hAnsi="Arial" w:cs="Arial" w:hint="default"/>
        <w:spacing w:val="-3"/>
        <w:w w:val="99"/>
        <w:sz w:val="24"/>
        <w:szCs w:val="24"/>
        <w:lang w:val="en-US" w:eastAsia="en-US" w:bidi="en-US"/>
      </w:rPr>
    </w:lvl>
    <w:lvl w:ilvl="1" w:tplc="DE422614">
      <w:numFmt w:val="bullet"/>
      <w:lvlText w:val=""/>
      <w:lvlJc w:val="left"/>
      <w:pPr>
        <w:ind w:left="1200" w:hanging="360"/>
      </w:pPr>
      <w:rPr>
        <w:rFonts w:ascii="Wingdings" w:eastAsia="Wingdings" w:hAnsi="Wingdings" w:cs="Wingdings" w:hint="default"/>
        <w:w w:val="100"/>
        <w:sz w:val="22"/>
        <w:szCs w:val="22"/>
        <w:lang w:val="en-US" w:eastAsia="en-US" w:bidi="en-US"/>
      </w:rPr>
    </w:lvl>
    <w:lvl w:ilvl="2" w:tplc="21BC9F76">
      <w:numFmt w:val="bullet"/>
      <w:lvlText w:val="•"/>
      <w:lvlJc w:val="left"/>
      <w:pPr>
        <w:ind w:left="2208" w:hanging="360"/>
      </w:pPr>
      <w:rPr>
        <w:rFonts w:hint="default"/>
        <w:lang w:val="en-US" w:eastAsia="en-US" w:bidi="en-US"/>
      </w:rPr>
    </w:lvl>
    <w:lvl w:ilvl="3" w:tplc="062AF8CA">
      <w:numFmt w:val="bullet"/>
      <w:lvlText w:val="•"/>
      <w:lvlJc w:val="left"/>
      <w:pPr>
        <w:ind w:left="3217" w:hanging="360"/>
      </w:pPr>
      <w:rPr>
        <w:rFonts w:hint="default"/>
        <w:lang w:val="en-US" w:eastAsia="en-US" w:bidi="en-US"/>
      </w:rPr>
    </w:lvl>
    <w:lvl w:ilvl="4" w:tplc="FDC2C87C">
      <w:numFmt w:val="bullet"/>
      <w:lvlText w:val="•"/>
      <w:lvlJc w:val="left"/>
      <w:pPr>
        <w:ind w:left="4226" w:hanging="360"/>
      </w:pPr>
      <w:rPr>
        <w:rFonts w:hint="default"/>
        <w:lang w:val="en-US" w:eastAsia="en-US" w:bidi="en-US"/>
      </w:rPr>
    </w:lvl>
    <w:lvl w:ilvl="5" w:tplc="C70CA5B2">
      <w:numFmt w:val="bullet"/>
      <w:lvlText w:val="•"/>
      <w:lvlJc w:val="left"/>
      <w:pPr>
        <w:ind w:left="5235" w:hanging="360"/>
      </w:pPr>
      <w:rPr>
        <w:rFonts w:hint="default"/>
        <w:lang w:val="en-US" w:eastAsia="en-US" w:bidi="en-US"/>
      </w:rPr>
    </w:lvl>
    <w:lvl w:ilvl="6" w:tplc="40428C6A">
      <w:numFmt w:val="bullet"/>
      <w:lvlText w:val="•"/>
      <w:lvlJc w:val="left"/>
      <w:pPr>
        <w:ind w:left="6244" w:hanging="360"/>
      </w:pPr>
      <w:rPr>
        <w:rFonts w:hint="default"/>
        <w:lang w:val="en-US" w:eastAsia="en-US" w:bidi="en-US"/>
      </w:rPr>
    </w:lvl>
    <w:lvl w:ilvl="7" w:tplc="2160C74C">
      <w:numFmt w:val="bullet"/>
      <w:lvlText w:val="•"/>
      <w:lvlJc w:val="left"/>
      <w:pPr>
        <w:ind w:left="7253" w:hanging="360"/>
      </w:pPr>
      <w:rPr>
        <w:rFonts w:hint="default"/>
        <w:lang w:val="en-US" w:eastAsia="en-US" w:bidi="en-US"/>
      </w:rPr>
    </w:lvl>
    <w:lvl w:ilvl="8" w:tplc="4874E954">
      <w:numFmt w:val="bullet"/>
      <w:lvlText w:val="•"/>
      <w:lvlJc w:val="left"/>
      <w:pPr>
        <w:ind w:left="8262" w:hanging="360"/>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8BA"/>
    <w:rsid w:val="000340FA"/>
    <w:rsid w:val="00370337"/>
    <w:rsid w:val="003D1508"/>
    <w:rsid w:val="00592002"/>
    <w:rsid w:val="00657015"/>
    <w:rsid w:val="007168F2"/>
    <w:rsid w:val="00851F33"/>
    <w:rsid w:val="009D240E"/>
    <w:rsid w:val="00C008BA"/>
    <w:rsid w:val="00D24F68"/>
    <w:rsid w:val="00E30BCA"/>
    <w:rsid w:val="00E74737"/>
    <w:rsid w:val="00EE6DE7"/>
    <w:rsid w:val="00F31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FE6A6"/>
  <w15:docId w15:val="{C93C820C-512A-44BD-A068-121B6F3FF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1"/>
      <w:ind w:left="1495" w:hanging="92"/>
      <w:outlineLvl w:val="0"/>
    </w:pPr>
    <w:rPr>
      <w:b/>
      <w:bCs/>
      <w:sz w:val="32"/>
      <w:szCs w:val="32"/>
    </w:rPr>
  </w:style>
  <w:style w:type="paragraph" w:styleId="Heading2">
    <w:name w:val="heading 2"/>
    <w:basedOn w:val="Normal"/>
    <w:uiPriority w:val="9"/>
    <w:unhideWhenUsed/>
    <w:qFormat/>
    <w:pPr>
      <w:spacing w:before="92"/>
      <w:ind w:left="120"/>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5920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0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sitloudoun.org/tourism-industry/industry-events/annual-meeting-tourism-awards/tourism-award-categories-nomination-form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2005 LCVA Tourism Awards Entry Form</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 LCVA Tourism Awards Entry Form</dc:title>
  <dc:creator>Authorized User</dc:creator>
  <cp:lastModifiedBy>Greg Harp</cp:lastModifiedBy>
  <cp:revision>7</cp:revision>
  <dcterms:created xsi:type="dcterms:W3CDTF">2022-01-31T20:32:00Z</dcterms:created>
  <dcterms:modified xsi:type="dcterms:W3CDTF">2022-02-08T15:06:00Z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2018-01-17T00:00:00Z</vt:filetime>
  </property>
  <property fmtid="{D5CDD505-2E9C-101B-9397-08002B2CF9AE}" pid="3" name="Creator">
    <vt:lpwstr>Acrobat PDFMaker 18 for Word</vt:lpwstr>
  </property>
  <property fmtid="{D5CDD505-2E9C-101B-9397-08002B2CF9AE}" pid="4" name="LastSaved">
    <vt:filetime>2020-01-27T00:00:00Z</vt:filetime>
  </property>
</Properties>
</file>