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6D5F" w14:textId="77777777" w:rsidR="00F22F98" w:rsidRDefault="00F22F98" w:rsidP="00DE7C85">
      <w:pPr>
        <w:rPr>
          <w:rFonts w:ascii="Garamond" w:hAnsi="Garamond"/>
        </w:rPr>
      </w:pPr>
    </w:p>
    <w:p w14:paraId="34DA26BE" w14:textId="77777777" w:rsidR="00F22F98" w:rsidRDefault="00F22F98" w:rsidP="00DE7C85">
      <w:pPr>
        <w:rPr>
          <w:rFonts w:ascii="Garamond" w:hAnsi="Garamond"/>
        </w:rPr>
      </w:pPr>
    </w:p>
    <w:p w14:paraId="02E36DC3" w14:textId="77777777" w:rsidR="00F22F98" w:rsidRDefault="00F22F98" w:rsidP="00DE7C85">
      <w:pPr>
        <w:rPr>
          <w:rFonts w:ascii="Garamond" w:hAnsi="Garamond"/>
        </w:rPr>
      </w:pPr>
    </w:p>
    <w:p w14:paraId="3253DB5E" w14:textId="77777777" w:rsidR="00F22F98" w:rsidRDefault="00F22F98" w:rsidP="00DE7C85">
      <w:pPr>
        <w:rPr>
          <w:rFonts w:ascii="Garamond" w:hAnsi="Garamond"/>
        </w:rPr>
      </w:pPr>
    </w:p>
    <w:p w14:paraId="68687059" w14:textId="21718CE4" w:rsidR="00DE7C85" w:rsidRDefault="00DE7C85" w:rsidP="00DE7C85">
      <w:pPr>
        <w:rPr>
          <w:rFonts w:ascii="Garamond" w:hAnsi="Garamond"/>
        </w:rPr>
      </w:pPr>
      <w:r>
        <w:rPr>
          <w:rFonts w:ascii="Garamond" w:hAnsi="Garamond"/>
        </w:rPr>
        <w:t>June 13, 2023</w:t>
      </w:r>
    </w:p>
    <w:p w14:paraId="09AB01D1" w14:textId="77777777" w:rsidR="00DE7C85" w:rsidRDefault="00DE7C85" w:rsidP="00DE7C85">
      <w:pPr>
        <w:rPr>
          <w:rFonts w:ascii="Garamond" w:hAnsi="Garamond"/>
        </w:rPr>
      </w:pPr>
    </w:p>
    <w:p w14:paraId="00716F98" w14:textId="77777777" w:rsidR="00DE7C85" w:rsidRDefault="00DE7C85" w:rsidP="00DE7C85">
      <w:pPr>
        <w:rPr>
          <w:rFonts w:ascii="Garamond" w:hAnsi="Garamond"/>
        </w:rPr>
      </w:pPr>
    </w:p>
    <w:p w14:paraId="1AD2C455" w14:textId="77777777" w:rsidR="00DE7C85" w:rsidRDefault="00DE7C85" w:rsidP="00DE7C85">
      <w:pPr>
        <w:rPr>
          <w:rFonts w:ascii="Garamond" w:hAnsi="Garamond"/>
        </w:rPr>
      </w:pPr>
      <w:r>
        <w:rPr>
          <w:rFonts w:ascii="Garamond" w:hAnsi="Garamond"/>
        </w:rPr>
        <w:t>To All Vendors,</w:t>
      </w:r>
    </w:p>
    <w:p w14:paraId="22C2A781" w14:textId="77777777" w:rsidR="00DE7C85" w:rsidRDefault="00DE7C85" w:rsidP="00DE7C85">
      <w:pPr>
        <w:rPr>
          <w:rFonts w:ascii="Garamond" w:hAnsi="Garamond"/>
        </w:rPr>
      </w:pPr>
    </w:p>
    <w:p w14:paraId="20A0CECD" w14:textId="3B65A366" w:rsidR="00DE7C85" w:rsidRDefault="00B73DC5" w:rsidP="00DE7C85">
      <w:pPr>
        <w:jc w:val="both"/>
        <w:rPr>
          <w:rFonts w:ascii="Garamond" w:hAnsi="Garamond"/>
        </w:rPr>
      </w:pPr>
      <w:r>
        <w:rPr>
          <w:rFonts w:ascii="Garamond" w:hAnsi="Garamond"/>
        </w:rPr>
        <w:t>In order f</w:t>
      </w:r>
      <w:r w:rsidR="00DE7C85">
        <w:rPr>
          <w:rFonts w:ascii="Garamond" w:hAnsi="Garamond"/>
        </w:rPr>
        <w:t>or New Orleans &amp; Company to be in full compliance with the State of Louisiana</w:t>
      </w:r>
      <w:r>
        <w:rPr>
          <w:rFonts w:ascii="Garamond" w:hAnsi="Garamond"/>
        </w:rPr>
        <w:t xml:space="preserve">’s </w:t>
      </w:r>
      <w:r w:rsidR="00DE7C85">
        <w:rPr>
          <w:rFonts w:ascii="Garamond" w:hAnsi="Garamond"/>
        </w:rPr>
        <w:t xml:space="preserve">Ethic Laws, we must require all vendors to complete the attached Disclosure and Certification Statement. </w:t>
      </w:r>
    </w:p>
    <w:p w14:paraId="542A62E1" w14:textId="77777777" w:rsidR="00DE7C85" w:rsidRDefault="00DE7C85" w:rsidP="00DE7C85">
      <w:pPr>
        <w:jc w:val="both"/>
        <w:rPr>
          <w:rFonts w:ascii="Garamond" w:hAnsi="Garamond"/>
        </w:rPr>
      </w:pPr>
    </w:p>
    <w:p w14:paraId="7920301B" w14:textId="6A07BE54" w:rsidR="00DE7C85" w:rsidRDefault="00DE7C85" w:rsidP="00DE7C85">
      <w:pPr>
        <w:jc w:val="both"/>
        <w:rPr>
          <w:rFonts w:ascii="Garamond" w:hAnsi="Garamond"/>
        </w:rPr>
      </w:pPr>
      <w:r>
        <w:rPr>
          <w:rFonts w:ascii="Garamond" w:hAnsi="Garamond"/>
        </w:rPr>
        <w:t xml:space="preserve">We are required by the </w:t>
      </w:r>
      <w:r w:rsidR="00C73952">
        <w:rPr>
          <w:rFonts w:ascii="Garamond" w:hAnsi="Garamond"/>
        </w:rPr>
        <w:t>S</w:t>
      </w:r>
      <w:r>
        <w:rPr>
          <w:rFonts w:ascii="Garamond" w:hAnsi="Garamond"/>
        </w:rPr>
        <w:t xml:space="preserve">tate of Louisiana to possess an </w:t>
      </w:r>
      <w:r>
        <w:rPr>
          <w:rFonts w:ascii="Garamond" w:hAnsi="Garamond"/>
          <w:b/>
          <w:u w:val="single"/>
        </w:rPr>
        <w:t>original</w:t>
      </w:r>
      <w:r>
        <w:rPr>
          <w:rFonts w:ascii="Garamond" w:hAnsi="Garamond"/>
        </w:rPr>
        <w:t xml:space="preserve"> executed Disclosure and Certification form from all vendors because we are recipients of public funds. This document requires that you disclose officers, directors, executive directors, key personnel and also any political figure or family member that would receive anything of economic value for obvious reasons and to attest that you do not have any outstanding issues with the State of </w:t>
      </w:r>
      <w:smartTag w:uri="urn:schemas-microsoft-com:office:smarttags" w:element="State">
        <w:smartTag w:uri="urn:schemas-microsoft-com:office:smarttags" w:element="place">
          <w:r>
            <w:rPr>
              <w:rFonts w:ascii="Garamond" w:hAnsi="Garamond"/>
            </w:rPr>
            <w:t>Louisiana</w:t>
          </w:r>
        </w:smartTag>
      </w:smartTag>
      <w:r>
        <w:rPr>
          <w:rFonts w:ascii="Garamond" w:hAnsi="Garamond"/>
        </w:rPr>
        <w:t xml:space="preserve">. Some of our vendors do not do business with the State of </w:t>
      </w:r>
      <w:smartTag w:uri="urn:schemas-microsoft-com:office:smarttags" w:element="State">
        <w:smartTag w:uri="urn:schemas-microsoft-com:office:smarttags" w:element="place">
          <w:r>
            <w:rPr>
              <w:rFonts w:ascii="Garamond" w:hAnsi="Garamond"/>
            </w:rPr>
            <w:t>Louisiana</w:t>
          </w:r>
        </w:smartTag>
      </w:smartTag>
      <w:r>
        <w:rPr>
          <w:rFonts w:ascii="Garamond" w:hAnsi="Garamond"/>
        </w:rPr>
        <w:t xml:space="preserve"> but it is still mandatory that they disclose the above and attest to not having any issues which then allows them to do business with our State. We are considered to be a contractor to the State of </w:t>
      </w:r>
      <w:proofErr w:type="gramStart"/>
      <w:r>
        <w:rPr>
          <w:rFonts w:ascii="Garamond" w:hAnsi="Garamond"/>
        </w:rPr>
        <w:t>Louisiana</w:t>
      </w:r>
      <w:proofErr w:type="gramEnd"/>
      <w:r>
        <w:rPr>
          <w:rFonts w:ascii="Garamond" w:hAnsi="Garamond"/>
        </w:rPr>
        <w:t xml:space="preserve"> therefore, fall under some of their requirements and our vendors become subcontractors. </w:t>
      </w:r>
    </w:p>
    <w:p w14:paraId="62E28693" w14:textId="77777777" w:rsidR="00DE7C85" w:rsidRDefault="00DE7C85" w:rsidP="00DE7C85">
      <w:pPr>
        <w:jc w:val="both"/>
        <w:rPr>
          <w:rFonts w:ascii="Garamond" w:hAnsi="Garamond"/>
        </w:rPr>
      </w:pPr>
    </w:p>
    <w:p w14:paraId="27519E87" w14:textId="77777777" w:rsidR="00DE7C85" w:rsidRDefault="00DE7C85" w:rsidP="00DE7C85">
      <w:pPr>
        <w:jc w:val="both"/>
        <w:rPr>
          <w:rFonts w:ascii="Garamond" w:hAnsi="Garamond"/>
        </w:rPr>
      </w:pPr>
      <w:r>
        <w:rPr>
          <w:rFonts w:ascii="Garamond" w:hAnsi="Garamond"/>
        </w:rPr>
        <w:t xml:space="preserve">We value the business relationships we have with all our vendors, but no future payments can be released until we are in receipt of this document completed by your company. </w:t>
      </w:r>
    </w:p>
    <w:p w14:paraId="013B74D1" w14:textId="77777777" w:rsidR="00DE7C85" w:rsidRDefault="00DE7C85" w:rsidP="00DE7C85">
      <w:pPr>
        <w:rPr>
          <w:rFonts w:ascii="Garamond" w:hAnsi="Garamond"/>
        </w:rPr>
      </w:pPr>
    </w:p>
    <w:p w14:paraId="60FD2C3F" w14:textId="474D4E3F" w:rsidR="00DE7C85" w:rsidRDefault="00DE7C85" w:rsidP="00DE7C85">
      <w:pPr>
        <w:rPr>
          <w:rFonts w:ascii="Garamond" w:hAnsi="Garamond"/>
        </w:rPr>
      </w:pPr>
      <w:r>
        <w:rPr>
          <w:rFonts w:ascii="Garamond" w:hAnsi="Garamond"/>
        </w:rPr>
        <w:t xml:space="preserve">Your cooperation </w:t>
      </w:r>
      <w:r w:rsidR="00D47141">
        <w:rPr>
          <w:rFonts w:ascii="Garamond" w:hAnsi="Garamond"/>
        </w:rPr>
        <w:t xml:space="preserve">is </w:t>
      </w:r>
      <w:r>
        <w:rPr>
          <w:rFonts w:ascii="Garamond" w:hAnsi="Garamond"/>
        </w:rPr>
        <w:t>greatly appreciated!</w:t>
      </w:r>
    </w:p>
    <w:p w14:paraId="6B97612D" w14:textId="77777777" w:rsidR="00DE7C85" w:rsidRDefault="00DE7C85" w:rsidP="00DE7C85">
      <w:pPr>
        <w:rPr>
          <w:rFonts w:ascii="Garamond" w:hAnsi="Garamond"/>
        </w:rPr>
      </w:pPr>
    </w:p>
    <w:p w14:paraId="2977DD0E" w14:textId="77777777" w:rsidR="00DE7C85" w:rsidRDefault="00DE7C85" w:rsidP="00DE7C85">
      <w:pPr>
        <w:rPr>
          <w:rFonts w:ascii="Garamond" w:hAnsi="Garamond"/>
        </w:rPr>
      </w:pPr>
    </w:p>
    <w:p w14:paraId="76683687" w14:textId="77777777" w:rsidR="00DE7C85" w:rsidRDefault="00DE7C85" w:rsidP="00DE7C85">
      <w:pPr>
        <w:rPr>
          <w:rFonts w:ascii="Garamond" w:hAnsi="Garamond"/>
        </w:rPr>
      </w:pPr>
    </w:p>
    <w:p w14:paraId="1700CE15" w14:textId="77777777" w:rsidR="00DE7C85" w:rsidRDefault="00DE7C85" w:rsidP="00DE7C85">
      <w:pPr>
        <w:rPr>
          <w:rFonts w:ascii="Garamond" w:hAnsi="Garamond"/>
        </w:rPr>
      </w:pPr>
      <w:r>
        <w:rPr>
          <w:rFonts w:ascii="Garamond" w:hAnsi="Garamond"/>
        </w:rPr>
        <w:t>Thank you,</w:t>
      </w:r>
    </w:p>
    <w:p w14:paraId="14EECAFB" w14:textId="77777777" w:rsidR="00DE7C85" w:rsidRDefault="00DE7C85" w:rsidP="00DE7C85">
      <w:pPr>
        <w:rPr>
          <w:rFonts w:ascii="Garamond" w:hAnsi="Garamond"/>
        </w:rPr>
      </w:pPr>
    </w:p>
    <w:p w14:paraId="27EDC05F" w14:textId="77777777" w:rsidR="00DE7C85" w:rsidRPr="00B83B4F" w:rsidRDefault="00DE7C85" w:rsidP="00DE7C85">
      <w:pPr>
        <w:rPr>
          <w:rFonts w:ascii="Garamond" w:hAnsi="Garamond"/>
        </w:rPr>
      </w:pPr>
      <w:r>
        <w:rPr>
          <w:rFonts w:ascii="Garamond" w:hAnsi="Garamond"/>
        </w:rPr>
        <w:t>Your New Orleans &amp; Company Finance Department</w:t>
      </w:r>
    </w:p>
    <w:p w14:paraId="7CC48E22" w14:textId="77777777" w:rsidR="00646BF6" w:rsidRDefault="00646BF6" w:rsidP="00F809E0"/>
    <w:p w14:paraId="4174127E" w14:textId="77777777" w:rsidR="00F809E0" w:rsidRDefault="00F809E0" w:rsidP="00F809E0"/>
    <w:p w14:paraId="4189E099" w14:textId="69426699" w:rsidR="003270CA" w:rsidRPr="007A61D7" w:rsidRDefault="003270CA" w:rsidP="007A61D7"/>
    <w:sectPr w:rsidR="003270CA" w:rsidRPr="007A61D7" w:rsidSect="00D23CCD">
      <w:headerReference w:type="default" r:id="rId9"/>
      <w:pgSz w:w="12240" w:h="15840"/>
      <w:pgMar w:top="187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F1F4" w14:textId="77777777" w:rsidR="00F36417" w:rsidRDefault="00F36417" w:rsidP="00AF3E7B">
      <w:r>
        <w:separator/>
      </w:r>
    </w:p>
  </w:endnote>
  <w:endnote w:type="continuationSeparator" w:id="0">
    <w:p w14:paraId="5611B9E4" w14:textId="77777777" w:rsidR="00F36417" w:rsidRDefault="00F36417" w:rsidP="00AF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46DC" w14:textId="77777777" w:rsidR="00F36417" w:rsidRDefault="00F36417" w:rsidP="00AF3E7B">
      <w:r>
        <w:separator/>
      </w:r>
    </w:p>
  </w:footnote>
  <w:footnote w:type="continuationSeparator" w:id="0">
    <w:p w14:paraId="0BA1EC6D" w14:textId="77777777" w:rsidR="00F36417" w:rsidRDefault="00F36417" w:rsidP="00AF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D233" w14:textId="77777777" w:rsidR="00AF3E7B" w:rsidRDefault="00AF3E7B">
    <w:pPr>
      <w:pStyle w:val="Header"/>
    </w:pPr>
    <w:r>
      <w:rPr>
        <w:noProof/>
      </w:rPr>
      <w:drawing>
        <wp:anchor distT="0" distB="0" distL="114300" distR="114300" simplePos="0" relativeHeight="251658240" behindDoc="1" locked="0" layoutInCell="1" allowOverlap="1" wp14:anchorId="1CD63BAE" wp14:editId="61BC51C8">
          <wp:simplePos x="0" y="0"/>
          <wp:positionH relativeFrom="column">
            <wp:posOffset>-901065</wp:posOffset>
          </wp:positionH>
          <wp:positionV relativeFrom="paragraph">
            <wp:posOffset>-416882</wp:posOffset>
          </wp:positionV>
          <wp:extent cx="7772400" cy="999367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ic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99367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B"/>
    <w:rsid w:val="000D1769"/>
    <w:rsid w:val="001B07A3"/>
    <w:rsid w:val="002C0A23"/>
    <w:rsid w:val="00320963"/>
    <w:rsid w:val="003270CA"/>
    <w:rsid w:val="00413BE8"/>
    <w:rsid w:val="00536818"/>
    <w:rsid w:val="00646BF6"/>
    <w:rsid w:val="00676CF3"/>
    <w:rsid w:val="007A61D7"/>
    <w:rsid w:val="008B319C"/>
    <w:rsid w:val="008B5106"/>
    <w:rsid w:val="008E255F"/>
    <w:rsid w:val="008F70F2"/>
    <w:rsid w:val="00902986"/>
    <w:rsid w:val="0091782C"/>
    <w:rsid w:val="009D6B55"/>
    <w:rsid w:val="00AF3E7B"/>
    <w:rsid w:val="00B10587"/>
    <w:rsid w:val="00B54761"/>
    <w:rsid w:val="00B73DC5"/>
    <w:rsid w:val="00C73952"/>
    <w:rsid w:val="00D102E7"/>
    <w:rsid w:val="00D23CCD"/>
    <w:rsid w:val="00D47141"/>
    <w:rsid w:val="00DD124A"/>
    <w:rsid w:val="00DE7C85"/>
    <w:rsid w:val="00E03577"/>
    <w:rsid w:val="00E5024E"/>
    <w:rsid w:val="00EC361B"/>
    <w:rsid w:val="00F22F98"/>
    <w:rsid w:val="00F27765"/>
    <w:rsid w:val="00F36417"/>
    <w:rsid w:val="00F809E0"/>
    <w:rsid w:val="00FA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DB2C110"/>
  <w14:defaultImageDpi w14:val="32767"/>
  <w15:chartTrackingRefBased/>
  <w15:docId w15:val="{06EEC512-5FA4-AC40-AFB2-B90871DB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E7B"/>
    <w:pPr>
      <w:tabs>
        <w:tab w:val="center" w:pos="4680"/>
        <w:tab w:val="right" w:pos="9360"/>
      </w:tabs>
    </w:pPr>
  </w:style>
  <w:style w:type="character" w:customStyle="1" w:styleId="HeaderChar">
    <w:name w:val="Header Char"/>
    <w:basedOn w:val="DefaultParagraphFont"/>
    <w:link w:val="Header"/>
    <w:uiPriority w:val="99"/>
    <w:rsid w:val="00AF3E7B"/>
  </w:style>
  <w:style w:type="paragraph" w:styleId="Footer">
    <w:name w:val="footer"/>
    <w:basedOn w:val="Normal"/>
    <w:link w:val="FooterChar"/>
    <w:uiPriority w:val="99"/>
    <w:unhideWhenUsed/>
    <w:rsid w:val="00AF3E7B"/>
    <w:pPr>
      <w:tabs>
        <w:tab w:val="center" w:pos="4680"/>
        <w:tab w:val="right" w:pos="9360"/>
      </w:tabs>
    </w:pPr>
  </w:style>
  <w:style w:type="character" w:customStyle="1" w:styleId="FooterChar">
    <w:name w:val="Footer Char"/>
    <w:basedOn w:val="DefaultParagraphFont"/>
    <w:link w:val="Footer"/>
    <w:uiPriority w:val="99"/>
    <w:rsid w:val="00AF3E7B"/>
  </w:style>
  <w:style w:type="paragraph" w:styleId="NormalWeb">
    <w:name w:val="Normal (Web)"/>
    <w:basedOn w:val="Normal"/>
    <w:uiPriority w:val="99"/>
    <w:unhideWhenUsed/>
    <w:rsid w:val="00D23C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76CF3"/>
    <w:rPr>
      <w:color w:val="0563C1" w:themeColor="hyperlink"/>
      <w:u w:val="single"/>
    </w:rPr>
  </w:style>
  <w:style w:type="character" w:styleId="UnresolvedMention">
    <w:name w:val="Unresolved Mention"/>
    <w:basedOn w:val="DefaultParagraphFont"/>
    <w:uiPriority w:val="99"/>
    <w:rsid w:val="0067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4618">
      <w:bodyDiv w:val="1"/>
      <w:marLeft w:val="0"/>
      <w:marRight w:val="0"/>
      <w:marTop w:val="0"/>
      <w:marBottom w:val="0"/>
      <w:divBdr>
        <w:top w:val="none" w:sz="0" w:space="0" w:color="auto"/>
        <w:left w:val="none" w:sz="0" w:space="0" w:color="auto"/>
        <w:bottom w:val="none" w:sz="0" w:space="0" w:color="auto"/>
        <w:right w:val="none" w:sz="0" w:space="0" w:color="auto"/>
      </w:divBdr>
    </w:div>
    <w:div w:id="562644301">
      <w:bodyDiv w:val="1"/>
      <w:marLeft w:val="0"/>
      <w:marRight w:val="0"/>
      <w:marTop w:val="0"/>
      <w:marBottom w:val="0"/>
      <w:divBdr>
        <w:top w:val="none" w:sz="0" w:space="0" w:color="auto"/>
        <w:left w:val="none" w:sz="0" w:space="0" w:color="auto"/>
        <w:bottom w:val="none" w:sz="0" w:space="0" w:color="auto"/>
        <w:right w:val="none" w:sz="0" w:space="0" w:color="auto"/>
      </w:divBdr>
    </w:div>
    <w:div w:id="815414773">
      <w:bodyDiv w:val="1"/>
      <w:marLeft w:val="0"/>
      <w:marRight w:val="0"/>
      <w:marTop w:val="0"/>
      <w:marBottom w:val="0"/>
      <w:divBdr>
        <w:top w:val="none" w:sz="0" w:space="0" w:color="auto"/>
        <w:left w:val="none" w:sz="0" w:space="0" w:color="auto"/>
        <w:bottom w:val="none" w:sz="0" w:space="0" w:color="auto"/>
        <w:right w:val="none" w:sz="0" w:space="0" w:color="auto"/>
      </w:divBdr>
    </w:div>
    <w:div w:id="1065682980">
      <w:bodyDiv w:val="1"/>
      <w:marLeft w:val="0"/>
      <w:marRight w:val="0"/>
      <w:marTop w:val="0"/>
      <w:marBottom w:val="0"/>
      <w:divBdr>
        <w:top w:val="none" w:sz="0" w:space="0" w:color="auto"/>
        <w:left w:val="none" w:sz="0" w:space="0" w:color="auto"/>
        <w:bottom w:val="none" w:sz="0" w:space="0" w:color="auto"/>
        <w:right w:val="none" w:sz="0" w:space="0" w:color="auto"/>
      </w:divBdr>
    </w:div>
    <w:div w:id="15619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544BE9A1150409D7DC7D698BD883C" ma:contentTypeVersion="13" ma:contentTypeDescription="Create a new document." ma:contentTypeScope="" ma:versionID="5f2ea394c96a4be89dcc8d6c28ca3a6d">
  <xsd:schema xmlns:xsd="http://www.w3.org/2001/XMLSchema" xmlns:xs="http://www.w3.org/2001/XMLSchema" xmlns:p="http://schemas.microsoft.com/office/2006/metadata/properties" xmlns:ns2="d10fc25d-3ae9-49c4-87bc-5719eadff6ea" xmlns:ns3="f1b90625-5faa-4e96-a2c4-b4bb0ec5ffaf" targetNamespace="http://schemas.microsoft.com/office/2006/metadata/properties" ma:root="true" ma:fieldsID="880e316d19643815bc04590a61744eae" ns2:_="" ns3:_="">
    <xsd:import namespace="d10fc25d-3ae9-49c4-87bc-5719eadff6ea"/>
    <xsd:import namespace="f1b90625-5faa-4e96-a2c4-b4bb0ec5ff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fc25d-3ae9-49c4-87bc-5719eadff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90625-5faa-4e96-a2c4-b4bb0ec5ff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32CDB-1259-4987-B757-93ED88708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88D76-A14F-4C28-BFCA-821C7A2668E5}">
  <ds:schemaRefs>
    <ds:schemaRef ds:uri="http://schemas.microsoft.com/sharepoint/v3/contenttype/forms"/>
  </ds:schemaRefs>
</ds:datastoreItem>
</file>

<file path=customXml/itemProps3.xml><?xml version="1.0" encoding="utf-8"?>
<ds:datastoreItem xmlns:ds="http://schemas.openxmlformats.org/officeDocument/2006/customXml" ds:itemID="{DE9AE63F-BC67-42FA-9A44-C45D0898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fc25d-3ae9-49c4-87bc-5719eadff6ea"/>
    <ds:schemaRef ds:uri="f1b90625-5faa-4e96-a2c4-b4bb0ec5f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Arrie Kain</dc:creator>
  <cp:keywords/>
  <dc:description/>
  <cp:lastModifiedBy>Tammie Bourgoyne Boteler</cp:lastModifiedBy>
  <cp:revision>7</cp:revision>
  <cp:lastPrinted>2023-06-16T16:56:00Z</cp:lastPrinted>
  <dcterms:created xsi:type="dcterms:W3CDTF">2023-06-13T19:02:00Z</dcterms:created>
  <dcterms:modified xsi:type="dcterms:W3CDTF">2023-06-16T16:56:00Z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0x0101009CF544BE9A1150409D7DC7D698BD883C</vt:lpwstr>
  </property>
</Properties>
</file>