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D6" w:rsidRPr="00D871D6" w:rsidRDefault="008C2FD6" w:rsidP="008C2FD6">
      <w:pPr>
        <w:rPr>
          <w:b/>
          <w:color w:val="005A8B"/>
          <w:sz w:val="72"/>
          <w:szCs w:val="72"/>
        </w:rPr>
      </w:pPr>
      <w:r w:rsidRPr="00D871D6">
        <w:rPr>
          <w:b/>
          <w:color w:val="005A8B"/>
          <w:sz w:val="72"/>
          <w:szCs w:val="72"/>
        </w:rPr>
        <w:t>Artful Adventures</w:t>
      </w:r>
    </w:p>
    <w:p w:rsidR="008C2FD6" w:rsidRPr="00D871D6" w:rsidRDefault="008C2FD6" w:rsidP="008C2FD6">
      <w:pPr>
        <w:rPr>
          <w:b/>
          <w:color w:val="64A0C8"/>
        </w:rPr>
      </w:pPr>
      <w:r w:rsidRPr="00D871D6">
        <w:rPr>
          <w:b/>
          <w:color w:val="64A0C8"/>
        </w:rPr>
        <w:t>FROM WORLD-CLASS CREATIVE SPACES TO INNOVATIVE PUBLIC ART DISPLAYS, OMAHA IS AN ART DESTINATION.</w:t>
      </w:r>
    </w:p>
    <w:p w:rsidR="008C2FD6" w:rsidRDefault="008C2FD6" w:rsidP="008C2FD6"/>
    <w:p w:rsidR="008C2FD6" w:rsidRPr="00D871D6" w:rsidRDefault="004A49E4" w:rsidP="008C2FD6">
      <w:pPr>
        <w:rPr>
          <w:sz w:val="20"/>
          <w:szCs w:val="20"/>
        </w:rPr>
      </w:pPr>
      <w:r w:rsidRPr="00D871D6">
        <w:rPr>
          <w:sz w:val="20"/>
          <w:szCs w:val="20"/>
        </w:rPr>
        <w:t>Omaha</w:t>
      </w:r>
      <w:r w:rsidR="008C2FD6" w:rsidRPr="00D871D6">
        <w:rPr>
          <w:sz w:val="20"/>
          <w:szCs w:val="20"/>
        </w:rPr>
        <w:t xml:space="preserve"> is home to an expansive selection of art and art-based centers – most of which are free and open to </w:t>
      </w:r>
      <w:r w:rsidR="00864249" w:rsidRPr="00D871D6">
        <w:rPr>
          <w:sz w:val="20"/>
          <w:szCs w:val="20"/>
        </w:rPr>
        <w:t>the public</w:t>
      </w:r>
      <w:r w:rsidR="008C2FD6" w:rsidRPr="00D871D6">
        <w:rPr>
          <w:sz w:val="20"/>
          <w:szCs w:val="20"/>
        </w:rPr>
        <w:t>.</w:t>
      </w:r>
    </w:p>
    <w:p w:rsidR="008C2FD6" w:rsidRPr="00D871D6" w:rsidRDefault="008C2FD6" w:rsidP="008C2FD6">
      <w:pPr>
        <w:rPr>
          <w:sz w:val="20"/>
          <w:szCs w:val="20"/>
        </w:rPr>
      </w:pPr>
    </w:p>
    <w:p w:rsidR="008C2FD6" w:rsidRPr="00D871D6" w:rsidRDefault="008C2FD6" w:rsidP="008C2FD6">
      <w:pPr>
        <w:rPr>
          <w:sz w:val="20"/>
          <w:szCs w:val="20"/>
        </w:rPr>
      </w:pPr>
      <w:r w:rsidRPr="00D871D6">
        <w:rPr>
          <w:sz w:val="20"/>
          <w:szCs w:val="20"/>
        </w:rPr>
        <w:t xml:space="preserve">For a space with a creative, open, and urban feel, visit </w:t>
      </w:r>
      <w:r w:rsidRPr="00CA43E5">
        <w:rPr>
          <w:b/>
          <w:sz w:val="20"/>
          <w:szCs w:val="20"/>
        </w:rPr>
        <w:t>KANEKO</w:t>
      </w:r>
      <w:r w:rsidRPr="00D871D6">
        <w:rPr>
          <w:sz w:val="20"/>
          <w:szCs w:val="20"/>
        </w:rPr>
        <w:t>. This downtown cultural space housed in three turn-of-the-century warehouses was founded by renowned artist Jun Kaneko and wife Ree.</w:t>
      </w:r>
      <w:r w:rsidR="00D871D6">
        <w:rPr>
          <w:sz w:val="20"/>
          <w:szCs w:val="20"/>
        </w:rPr>
        <w:t xml:space="preserve"> </w:t>
      </w:r>
      <w:r w:rsidRPr="00D871D6">
        <w:rPr>
          <w:sz w:val="20"/>
          <w:szCs w:val="20"/>
        </w:rPr>
        <w:t>The venue operates its progressive programming by hosting innovative artists, exhibi</w:t>
      </w:r>
      <w:r w:rsidR="004A49E4" w:rsidRPr="00D871D6">
        <w:rPr>
          <w:sz w:val="20"/>
          <w:szCs w:val="20"/>
        </w:rPr>
        <w:t>tions, performances, and events.</w:t>
      </w:r>
      <w:r w:rsidR="00D871D6">
        <w:rPr>
          <w:sz w:val="20"/>
          <w:szCs w:val="20"/>
        </w:rPr>
        <w:t xml:space="preserve"> </w:t>
      </w:r>
      <w:r w:rsidR="005D6A91" w:rsidRPr="00D871D6">
        <w:rPr>
          <w:sz w:val="20"/>
          <w:szCs w:val="20"/>
        </w:rPr>
        <w:t>F</w:t>
      </w:r>
      <w:r w:rsidR="004A49E4" w:rsidRPr="00D871D6">
        <w:rPr>
          <w:sz w:val="20"/>
          <w:szCs w:val="20"/>
        </w:rPr>
        <w:t>ind the organizations guiding principles, collaboration, innovation and uniqueness</w:t>
      </w:r>
      <w:r w:rsidR="005D6A91" w:rsidRPr="00D871D6">
        <w:rPr>
          <w:sz w:val="20"/>
          <w:szCs w:val="20"/>
        </w:rPr>
        <w:t>,</w:t>
      </w:r>
      <w:r w:rsidR="004A49E4" w:rsidRPr="00D871D6">
        <w:rPr>
          <w:sz w:val="20"/>
          <w:szCs w:val="20"/>
        </w:rPr>
        <w:t xml:space="preserve"> in everything presented by KANEKO.</w:t>
      </w:r>
    </w:p>
    <w:p w:rsidR="008C2FD6" w:rsidRPr="00D871D6" w:rsidRDefault="008C2FD6" w:rsidP="008C2FD6">
      <w:pPr>
        <w:rPr>
          <w:sz w:val="20"/>
          <w:szCs w:val="20"/>
        </w:rPr>
      </w:pPr>
    </w:p>
    <w:p w:rsidR="008C2FD6" w:rsidRPr="00D871D6" w:rsidRDefault="008C2FD6" w:rsidP="008C2FD6">
      <w:pPr>
        <w:rPr>
          <w:sz w:val="20"/>
          <w:szCs w:val="20"/>
        </w:rPr>
      </w:pPr>
      <w:r w:rsidRPr="00D871D6">
        <w:rPr>
          <w:sz w:val="20"/>
          <w:szCs w:val="20"/>
        </w:rPr>
        <w:t xml:space="preserve">The </w:t>
      </w:r>
      <w:r w:rsidRPr="00CA43E5">
        <w:rPr>
          <w:b/>
          <w:sz w:val="20"/>
          <w:szCs w:val="20"/>
        </w:rPr>
        <w:t>Bemis Center for Contemporary Arts</w:t>
      </w:r>
      <w:r w:rsidRPr="00D871D6">
        <w:rPr>
          <w:sz w:val="20"/>
          <w:szCs w:val="20"/>
        </w:rPr>
        <w:t xml:space="preserve"> is another art heavy hitter. Founded by artists for artists, Bemis provides residency for creatives from around the globe.</w:t>
      </w:r>
      <w:r w:rsidR="00D871D6">
        <w:rPr>
          <w:sz w:val="20"/>
          <w:szCs w:val="20"/>
        </w:rPr>
        <w:t xml:space="preserve"> </w:t>
      </w:r>
      <w:r w:rsidRPr="00D871D6">
        <w:rPr>
          <w:sz w:val="20"/>
          <w:szCs w:val="20"/>
        </w:rPr>
        <w:t>Visitors will find inspiration in the ever-changing art exhibitions featuring work from both new and seasoned artists, and innovative public programs.</w:t>
      </w:r>
    </w:p>
    <w:p w:rsidR="008C2FD6" w:rsidRPr="00D871D6" w:rsidRDefault="008C2FD6" w:rsidP="008C2FD6">
      <w:pPr>
        <w:rPr>
          <w:sz w:val="20"/>
          <w:szCs w:val="20"/>
        </w:rPr>
      </w:pPr>
    </w:p>
    <w:p w:rsidR="008C2FD6" w:rsidRPr="00D871D6" w:rsidRDefault="008C2FD6" w:rsidP="00BB5F0C">
      <w:pPr>
        <w:rPr>
          <w:sz w:val="20"/>
          <w:szCs w:val="20"/>
        </w:rPr>
      </w:pPr>
      <w:r w:rsidRPr="00D871D6">
        <w:rPr>
          <w:sz w:val="20"/>
          <w:szCs w:val="20"/>
        </w:rPr>
        <w:t xml:space="preserve">For a memorable art experience, check out </w:t>
      </w:r>
      <w:r w:rsidRPr="00CA43E5">
        <w:rPr>
          <w:b/>
          <w:sz w:val="20"/>
          <w:szCs w:val="20"/>
        </w:rPr>
        <w:t>Hot Shops Art Center</w:t>
      </w:r>
      <w:r w:rsidRPr="00D871D6">
        <w:rPr>
          <w:sz w:val="20"/>
          <w:szCs w:val="20"/>
        </w:rPr>
        <w:t xml:space="preserve"> – named for “hot shops” featuring glass blowing, pottery, and bronze casting. Over 80 studio artists welcome you to visit, explore, and view this massive 92,000 </w:t>
      </w:r>
      <w:r w:rsidR="00CA43E5">
        <w:rPr>
          <w:sz w:val="20"/>
          <w:szCs w:val="20"/>
        </w:rPr>
        <w:t>square feet</w:t>
      </w:r>
      <w:r w:rsidRPr="00D871D6">
        <w:rPr>
          <w:sz w:val="20"/>
          <w:szCs w:val="20"/>
        </w:rPr>
        <w:t xml:space="preserve"> warehouse</w:t>
      </w:r>
      <w:r w:rsidR="00BB5F0C" w:rsidRPr="00D871D6">
        <w:rPr>
          <w:sz w:val="20"/>
          <w:szCs w:val="20"/>
        </w:rPr>
        <w:t xml:space="preserve"> </w:t>
      </w:r>
      <w:r w:rsidRPr="00D871D6">
        <w:rPr>
          <w:sz w:val="20"/>
          <w:szCs w:val="20"/>
        </w:rPr>
        <w:t xml:space="preserve">with displays that run the art form gamut. View evolving exhibitions at its four art galleries, create your own masterpiece at an ongoing class or workshop, and </w:t>
      </w:r>
      <w:r w:rsidR="0089375B" w:rsidRPr="00D871D6">
        <w:rPr>
          <w:sz w:val="20"/>
          <w:szCs w:val="20"/>
        </w:rPr>
        <w:t xml:space="preserve">attend one of their </w:t>
      </w:r>
      <w:r w:rsidR="00D871D6">
        <w:rPr>
          <w:sz w:val="20"/>
          <w:szCs w:val="20"/>
        </w:rPr>
        <w:t>can’t-</w:t>
      </w:r>
      <w:r w:rsidR="00CA43E5">
        <w:rPr>
          <w:sz w:val="20"/>
          <w:szCs w:val="20"/>
        </w:rPr>
        <w:t>miss bi</w:t>
      </w:r>
      <w:r w:rsidRPr="00D871D6">
        <w:rPr>
          <w:sz w:val="20"/>
          <w:szCs w:val="20"/>
        </w:rPr>
        <w:t>annual open houses.</w:t>
      </w:r>
    </w:p>
    <w:p w:rsidR="008C2FD6" w:rsidRPr="00D871D6" w:rsidRDefault="008C2FD6" w:rsidP="008C2FD6">
      <w:pPr>
        <w:rPr>
          <w:sz w:val="20"/>
          <w:szCs w:val="20"/>
        </w:rPr>
      </w:pPr>
    </w:p>
    <w:p w:rsidR="008C2FD6" w:rsidRPr="00D871D6" w:rsidRDefault="005D6A91" w:rsidP="008C2FD6">
      <w:pPr>
        <w:rPr>
          <w:sz w:val="20"/>
          <w:szCs w:val="20"/>
        </w:rPr>
      </w:pPr>
      <w:r w:rsidRPr="00D871D6">
        <w:rPr>
          <w:sz w:val="20"/>
          <w:szCs w:val="20"/>
        </w:rPr>
        <w:t xml:space="preserve">Take a self-guided walking tour </w:t>
      </w:r>
      <w:r w:rsidR="008C2FD6" w:rsidRPr="00D871D6">
        <w:rPr>
          <w:sz w:val="20"/>
          <w:szCs w:val="20"/>
        </w:rPr>
        <w:t xml:space="preserve">and discover </w:t>
      </w:r>
      <w:r w:rsidR="00CA43E5">
        <w:rPr>
          <w:sz w:val="20"/>
          <w:szCs w:val="20"/>
        </w:rPr>
        <w:t>amazing public art all throughout the city</w:t>
      </w:r>
      <w:r w:rsidRPr="00D871D6">
        <w:rPr>
          <w:sz w:val="20"/>
          <w:szCs w:val="20"/>
        </w:rPr>
        <w:t>.</w:t>
      </w:r>
      <w:r w:rsidR="00D871D6">
        <w:rPr>
          <w:sz w:val="20"/>
          <w:szCs w:val="20"/>
        </w:rPr>
        <w:t xml:space="preserve"> </w:t>
      </w:r>
      <w:r w:rsidR="008C2FD6" w:rsidRPr="00CA43E5">
        <w:rPr>
          <w:b/>
          <w:sz w:val="20"/>
          <w:szCs w:val="20"/>
        </w:rPr>
        <w:t>Spirit of Nebraska’s Wilderness and Pioneer Courage Parks</w:t>
      </w:r>
      <w:r w:rsidR="008C2FD6" w:rsidRPr="00D871D6">
        <w:rPr>
          <w:sz w:val="20"/>
          <w:szCs w:val="20"/>
        </w:rPr>
        <w:t>, one of the world’s largest collections of bronze and stainless steel, spans five city blocks downtown and features 123 pieces and installations depic</w:t>
      </w:r>
      <w:r w:rsidR="00D871D6">
        <w:rPr>
          <w:sz w:val="20"/>
          <w:szCs w:val="20"/>
        </w:rPr>
        <w:t xml:space="preserve">ting Omaha’s pioneer history. A </w:t>
      </w:r>
      <w:r w:rsidR="008C2FD6" w:rsidRPr="00D871D6">
        <w:rPr>
          <w:sz w:val="20"/>
          <w:szCs w:val="20"/>
        </w:rPr>
        <w:t xml:space="preserve">quick walk away is the 32,000 sq. ft. mural </w:t>
      </w:r>
      <w:r w:rsidR="008C2FD6" w:rsidRPr="00CA43E5">
        <w:rPr>
          <w:b/>
          <w:sz w:val="20"/>
          <w:szCs w:val="20"/>
        </w:rPr>
        <w:t>Fertile Ground</w:t>
      </w:r>
      <w:r w:rsidR="008C2FD6" w:rsidRPr="00D871D6">
        <w:rPr>
          <w:sz w:val="20"/>
          <w:szCs w:val="20"/>
        </w:rPr>
        <w:t xml:space="preserve">, one of the country’s largest public murals. Head east to see </w:t>
      </w:r>
      <w:r w:rsidR="008C2FD6" w:rsidRPr="00CA43E5">
        <w:rPr>
          <w:b/>
          <w:sz w:val="20"/>
          <w:szCs w:val="20"/>
        </w:rPr>
        <w:t>Monument to Labor</w:t>
      </w:r>
      <w:r w:rsidR="008C2FD6" w:rsidRPr="00D871D6">
        <w:rPr>
          <w:sz w:val="20"/>
          <w:szCs w:val="20"/>
        </w:rPr>
        <w:t>, the second largest labor monument in the</w:t>
      </w:r>
      <w:r w:rsidR="00C87C84" w:rsidRPr="00D871D6">
        <w:rPr>
          <w:sz w:val="20"/>
          <w:szCs w:val="20"/>
        </w:rPr>
        <w:t xml:space="preserve"> United States. With more than 400</w:t>
      </w:r>
      <w:r w:rsidR="008C2FD6" w:rsidRPr="00D871D6">
        <w:rPr>
          <w:sz w:val="20"/>
          <w:szCs w:val="20"/>
        </w:rPr>
        <w:t xml:space="preserve"> public art displays in Omaha, we haven’t scratched the surface of Omaha’s art scene.</w:t>
      </w:r>
    </w:p>
    <w:p w:rsidR="008C2FD6" w:rsidRPr="00D871D6" w:rsidRDefault="008C2FD6" w:rsidP="008C2FD6">
      <w:pPr>
        <w:rPr>
          <w:sz w:val="20"/>
          <w:szCs w:val="20"/>
        </w:rPr>
      </w:pPr>
    </w:p>
    <w:p w:rsidR="008C2FD6" w:rsidRDefault="008C2FD6" w:rsidP="00CA43E5">
      <w:pPr>
        <w:rPr>
          <w:sz w:val="20"/>
          <w:szCs w:val="20"/>
        </w:rPr>
      </w:pPr>
      <w:r w:rsidRPr="00D871D6">
        <w:rPr>
          <w:sz w:val="20"/>
          <w:szCs w:val="20"/>
        </w:rPr>
        <w:t>Colorful murals painted by local artists span the city, especially in Omaha’s historic neighborhoods. The South Omaha Mural Project murals depict the diversity of the area. A new mural in the Florence area pays homage to the area’s historic routes</w:t>
      </w:r>
      <w:r w:rsidRPr="00CA43E5">
        <w:rPr>
          <w:sz w:val="20"/>
          <w:szCs w:val="20"/>
        </w:rPr>
        <w:t>.</w:t>
      </w:r>
      <w:r w:rsidR="00CA43E5" w:rsidRPr="00CA43E5">
        <w:rPr>
          <w:sz w:val="20"/>
          <w:szCs w:val="20"/>
        </w:rPr>
        <w:t xml:space="preserve"> </w:t>
      </w:r>
      <w:r w:rsidRPr="00CA43E5">
        <w:rPr>
          <w:sz w:val="20"/>
          <w:szCs w:val="20"/>
        </w:rPr>
        <w:t>See more street art in North Omaha, Downtown, North Downtown, Benson, and more.</w:t>
      </w:r>
    </w:p>
    <w:p w:rsidR="00CA43E5" w:rsidRDefault="00CA43E5" w:rsidP="00CA43E5">
      <w:pPr>
        <w:rPr>
          <w:sz w:val="20"/>
          <w:szCs w:val="20"/>
        </w:rPr>
      </w:pPr>
      <w:bookmarkStart w:id="0" w:name="_GoBack"/>
      <w:bookmarkEnd w:id="0"/>
    </w:p>
    <w:p w:rsidR="00CA43E5" w:rsidRPr="00CA43E5" w:rsidRDefault="00CA43E5" w:rsidP="00CA43E5">
      <w:pPr>
        <w:rPr>
          <w:b/>
          <w:sz w:val="20"/>
          <w:szCs w:val="20"/>
        </w:rPr>
      </w:pPr>
      <w:r w:rsidRPr="00CA43E5">
        <w:rPr>
          <w:b/>
          <w:color w:val="005A8B"/>
          <w:sz w:val="20"/>
          <w:szCs w:val="20"/>
        </w:rPr>
        <w:t>For a complete list of artful adventures go to VisitOmaha.com</w:t>
      </w:r>
    </w:p>
    <w:p w:rsidR="00D871D6" w:rsidRPr="00D871D6" w:rsidRDefault="00D871D6">
      <w:pPr>
        <w:rPr>
          <w:sz w:val="20"/>
          <w:szCs w:val="20"/>
        </w:rPr>
      </w:pPr>
    </w:p>
    <w:sectPr w:rsidR="00D871D6" w:rsidRPr="00D8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D6"/>
    <w:rsid w:val="004A49E4"/>
    <w:rsid w:val="005D6A91"/>
    <w:rsid w:val="00735A91"/>
    <w:rsid w:val="00762AE3"/>
    <w:rsid w:val="00790108"/>
    <w:rsid w:val="00864249"/>
    <w:rsid w:val="0089375B"/>
    <w:rsid w:val="008B329B"/>
    <w:rsid w:val="008C2FD6"/>
    <w:rsid w:val="00BB5F0C"/>
    <w:rsid w:val="00C87C84"/>
    <w:rsid w:val="00CA43E5"/>
    <w:rsid w:val="00D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57F3"/>
  <w15:chartTrackingRefBased/>
  <w15:docId w15:val="{7A03227E-0C62-413E-8376-2187714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DOTComm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McPherson, Tracie (OCVB)</dc:creator>
  <cp:keywords/>
  <dc:description/>
  <cp:lastModifiedBy>Lynn Mace</cp:lastModifiedBy>
  <cp:revision>6</cp:revision>
  <dcterms:created xsi:type="dcterms:W3CDTF">2017-09-27T18:59:00Z</dcterms:created>
  <dcterms:modified xsi:type="dcterms:W3CDTF">2018-06-06T20:53:00Z</dcterms:modified>
</cp:coreProperties>
</file>