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E5A" w:rsidRPr="00F12E5A" w:rsidRDefault="00F12E5A" w:rsidP="00F12E5A">
      <w:pPr>
        <w:ind w:left="0"/>
        <w:rPr>
          <w:b/>
          <w:color w:val="005A8B"/>
          <w:sz w:val="72"/>
          <w:szCs w:val="72"/>
        </w:rPr>
      </w:pPr>
      <w:r w:rsidRPr="00F12E5A">
        <w:rPr>
          <w:b/>
          <w:color w:val="005A8B"/>
          <w:sz w:val="72"/>
          <w:szCs w:val="72"/>
        </w:rPr>
        <w:t>THE DURHAM MUSEUM</w:t>
      </w:r>
    </w:p>
    <w:p w:rsidR="00DF3781" w:rsidRPr="00F12E5A" w:rsidRDefault="00DF3781" w:rsidP="00F12E5A">
      <w:pPr>
        <w:ind w:left="0"/>
        <w:rPr>
          <w:b/>
          <w:color w:val="64A0C8"/>
          <w:sz w:val="24"/>
          <w:szCs w:val="24"/>
        </w:rPr>
      </w:pPr>
      <w:r w:rsidRPr="00F12E5A">
        <w:rPr>
          <w:b/>
          <w:color w:val="64A0C8"/>
          <w:sz w:val="24"/>
          <w:szCs w:val="24"/>
        </w:rPr>
        <w:t>HO</w:t>
      </w:r>
      <w:r w:rsidR="00F12E5A">
        <w:rPr>
          <w:b/>
          <w:color w:val="64A0C8"/>
          <w:sz w:val="24"/>
          <w:szCs w:val="24"/>
        </w:rPr>
        <w:t>P ABOARD HISTORY AT THIS ART DECO TRAIN STATION TURNED HANDS ON MUSEUM.</w:t>
      </w:r>
    </w:p>
    <w:p w:rsidR="00DF3781" w:rsidRPr="00F12E5A" w:rsidRDefault="00DF3781" w:rsidP="00F12E5A">
      <w:pPr>
        <w:ind w:left="0"/>
        <w:rPr>
          <w:sz w:val="20"/>
          <w:szCs w:val="24"/>
        </w:rPr>
      </w:pPr>
    </w:p>
    <w:p w:rsidR="00F12E5A" w:rsidRDefault="00F12E5A" w:rsidP="00F12E5A">
      <w:pPr>
        <w:ind w:left="0"/>
        <w:rPr>
          <w:sz w:val="20"/>
          <w:szCs w:val="24"/>
        </w:rPr>
      </w:pPr>
      <w:r w:rsidRPr="00F12E5A">
        <w:rPr>
          <w:sz w:val="20"/>
          <w:szCs w:val="24"/>
        </w:rPr>
        <w:t xml:space="preserve">Step back in time as you enter the museum’s Great Hall. Enjoy the same grandeur that millions of rail travelers did during the train station’s heyday from 1931-1971. From its terrazzo tile flooring to the ceiling’s $10,000 gold-leaf decoration, the lobby is a sight to behold. Life-like bronze statues seem to come alive with travel stories of people who once passed through the station. </w:t>
      </w:r>
    </w:p>
    <w:p w:rsidR="00F12E5A" w:rsidRPr="00F12E5A" w:rsidRDefault="00F12E5A" w:rsidP="00F12E5A">
      <w:pPr>
        <w:ind w:left="0"/>
        <w:rPr>
          <w:sz w:val="20"/>
          <w:szCs w:val="24"/>
        </w:rPr>
      </w:pPr>
    </w:p>
    <w:p w:rsidR="00F12E5A" w:rsidRDefault="00F12E5A" w:rsidP="00F12E5A">
      <w:pPr>
        <w:ind w:left="0"/>
        <w:rPr>
          <w:sz w:val="20"/>
          <w:szCs w:val="24"/>
        </w:rPr>
      </w:pPr>
      <w:r w:rsidRPr="00F12E5A">
        <w:rPr>
          <w:sz w:val="20"/>
          <w:szCs w:val="24"/>
        </w:rPr>
        <w:t>Designated as a National Historic Landmark in 2017, this Omaha gem is filled with an extraordinary array of permanent exhibits including restored train cars, 1940s store fronts, numerous artifacts showing the history of the region and the Byron Reed collection, which includes some of the rarest co</w:t>
      </w:r>
      <w:r>
        <w:rPr>
          <w:sz w:val="20"/>
          <w:szCs w:val="24"/>
        </w:rPr>
        <w:t>ins and documents in the world.</w:t>
      </w:r>
    </w:p>
    <w:p w:rsidR="00F12E5A" w:rsidRPr="00F12E5A" w:rsidRDefault="00F12E5A" w:rsidP="00F12E5A">
      <w:pPr>
        <w:ind w:left="0"/>
        <w:rPr>
          <w:sz w:val="20"/>
          <w:szCs w:val="24"/>
        </w:rPr>
      </w:pPr>
    </w:p>
    <w:p w:rsidR="00126E4C" w:rsidRDefault="00F12E5A" w:rsidP="00F12E5A">
      <w:pPr>
        <w:ind w:left="0"/>
        <w:rPr>
          <w:sz w:val="20"/>
          <w:szCs w:val="24"/>
        </w:rPr>
      </w:pPr>
      <w:r w:rsidRPr="00F12E5A">
        <w:rPr>
          <w:sz w:val="20"/>
          <w:szCs w:val="24"/>
        </w:rPr>
        <w:t>If you listen closely, you’ll hear the travel stories of people who may have once passed through the station from the life-like statues, ranging from couples to military men to children.</w:t>
      </w:r>
    </w:p>
    <w:p w:rsidR="00F12E5A" w:rsidRPr="00F12E5A" w:rsidRDefault="00F12E5A" w:rsidP="00F12E5A">
      <w:pPr>
        <w:ind w:left="0"/>
        <w:rPr>
          <w:sz w:val="20"/>
          <w:szCs w:val="24"/>
        </w:rPr>
      </w:pPr>
    </w:p>
    <w:p w:rsidR="00126E4C" w:rsidRPr="00F12E5A" w:rsidRDefault="00126E4C" w:rsidP="00F12E5A">
      <w:pPr>
        <w:ind w:left="0"/>
        <w:rPr>
          <w:b/>
          <w:color w:val="005A8B"/>
          <w:sz w:val="20"/>
          <w:szCs w:val="24"/>
        </w:rPr>
      </w:pPr>
      <w:r w:rsidRPr="00F12E5A">
        <w:rPr>
          <w:b/>
          <w:color w:val="005A8B"/>
          <w:sz w:val="20"/>
          <w:szCs w:val="24"/>
        </w:rPr>
        <w:t>THE HOLIDAYS</w:t>
      </w:r>
    </w:p>
    <w:p w:rsidR="00126E4C" w:rsidRPr="00F12E5A" w:rsidRDefault="00126E4C" w:rsidP="00F12E5A">
      <w:pPr>
        <w:ind w:left="0"/>
        <w:rPr>
          <w:color w:val="005A8B"/>
          <w:sz w:val="20"/>
          <w:szCs w:val="24"/>
        </w:rPr>
      </w:pPr>
      <w:r w:rsidRPr="00F12E5A">
        <w:rPr>
          <w:color w:val="005A8B"/>
          <w:sz w:val="20"/>
          <w:szCs w:val="24"/>
        </w:rPr>
        <w:t>A magical way to celebrate the holiday season in Omaha is during Christmas at Union Station. In November and December, see the region’s largest indoor Christmas tree and enjoy special events like the annual tree lighting ceremony, Ethnic Holiday Festival, a concert series, family nights with Santa, and Noon Year’s Eve.</w:t>
      </w:r>
    </w:p>
    <w:p w:rsidR="00126E4C" w:rsidRPr="00F12E5A" w:rsidRDefault="00126E4C" w:rsidP="00F12E5A">
      <w:pPr>
        <w:ind w:left="0"/>
        <w:rPr>
          <w:sz w:val="20"/>
          <w:szCs w:val="24"/>
        </w:rPr>
      </w:pPr>
    </w:p>
    <w:p w:rsidR="00126E4C" w:rsidRPr="00F12E5A" w:rsidRDefault="00F12E5A" w:rsidP="00F12E5A">
      <w:pPr>
        <w:ind w:left="0"/>
        <w:rPr>
          <w:b/>
          <w:color w:val="005A8B"/>
          <w:sz w:val="20"/>
          <w:szCs w:val="24"/>
        </w:rPr>
      </w:pPr>
      <w:r w:rsidRPr="00F12E5A">
        <w:rPr>
          <w:b/>
          <w:color w:val="005A8B"/>
          <w:sz w:val="20"/>
          <w:szCs w:val="24"/>
        </w:rPr>
        <w:t xml:space="preserve">Train enthusiasts and history buffs alike will delight in </w:t>
      </w:r>
      <w:r>
        <w:rPr>
          <w:b/>
          <w:color w:val="005A8B"/>
          <w:sz w:val="20"/>
          <w:szCs w:val="24"/>
        </w:rPr>
        <w:t>T</w:t>
      </w:r>
      <w:r w:rsidRPr="00F12E5A">
        <w:rPr>
          <w:b/>
          <w:color w:val="005A8B"/>
          <w:sz w:val="20"/>
          <w:szCs w:val="24"/>
        </w:rPr>
        <w:t xml:space="preserve">he </w:t>
      </w:r>
      <w:r>
        <w:rPr>
          <w:b/>
          <w:color w:val="005A8B"/>
          <w:sz w:val="20"/>
          <w:szCs w:val="24"/>
        </w:rPr>
        <w:t>D</w:t>
      </w:r>
      <w:r w:rsidRPr="00F12E5A">
        <w:rPr>
          <w:b/>
          <w:color w:val="005A8B"/>
          <w:sz w:val="20"/>
          <w:szCs w:val="24"/>
        </w:rPr>
        <w:t xml:space="preserve">urham </w:t>
      </w:r>
      <w:r>
        <w:rPr>
          <w:b/>
          <w:color w:val="005A8B"/>
          <w:sz w:val="20"/>
          <w:szCs w:val="24"/>
        </w:rPr>
        <w:t>M</w:t>
      </w:r>
      <w:r w:rsidRPr="00F12E5A">
        <w:rPr>
          <w:b/>
          <w:color w:val="005A8B"/>
          <w:sz w:val="20"/>
          <w:szCs w:val="24"/>
        </w:rPr>
        <w:t>useum’s offerings.</w:t>
      </w:r>
    </w:p>
    <w:p w:rsidR="00F12E5A" w:rsidRPr="00F12E5A" w:rsidRDefault="00F12E5A" w:rsidP="00F12E5A">
      <w:pPr>
        <w:pStyle w:val="NormalWeb"/>
        <w:shd w:val="clear" w:color="auto" w:fill="FFFFFF"/>
        <w:rPr>
          <w:rFonts w:asciiTheme="minorHAnsi" w:hAnsiTheme="minorHAnsi" w:cstheme="minorHAnsi"/>
          <w:color w:val="424242"/>
          <w:sz w:val="20"/>
          <w:szCs w:val="21"/>
        </w:rPr>
      </w:pPr>
      <w:r w:rsidRPr="00F12E5A">
        <w:rPr>
          <w:rFonts w:asciiTheme="minorHAnsi" w:hAnsiTheme="minorHAnsi" w:cstheme="minorHAnsi"/>
          <w:color w:val="424242"/>
          <w:sz w:val="20"/>
          <w:szCs w:val="21"/>
        </w:rPr>
        <w:t xml:space="preserve">Climb aboard and stroll through historic passenger trains from the 1940s and ‘50s and feel what it was like to travel back in the day. Learn about the fascinating culture of the Omaha Indian tribe by stepping into a rawhide tepee or sitting by the fire in a replica earth lodge. Peek into the attic, parlor, kitchen and bedroom of blue collar workers to experience the way families lived more than 100 years ago. Walk through the Buffett Grocery Store, a replica of the original grocery operated by three generations of the storied Buffett family from 1869 to 1969, and where Omaha native Warren Buffett garnered his famed business savvy, and earned the first of his billion dollar fortune. </w:t>
      </w:r>
      <w:bookmarkStart w:id="0" w:name="_GoBack"/>
      <w:bookmarkEnd w:id="0"/>
    </w:p>
    <w:p w:rsidR="00126E4C" w:rsidRPr="00F12E5A" w:rsidRDefault="00F12E5A" w:rsidP="00F12E5A">
      <w:pPr>
        <w:pStyle w:val="NormalWeb"/>
        <w:shd w:val="clear" w:color="auto" w:fill="FFFFFF"/>
        <w:spacing w:before="0" w:beforeAutospacing="0" w:after="0" w:afterAutospacing="0"/>
        <w:rPr>
          <w:rFonts w:asciiTheme="minorHAnsi" w:hAnsiTheme="minorHAnsi" w:cstheme="minorHAnsi"/>
          <w:color w:val="424242"/>
          <w:sz w:val="20"/>
          <w:szCs w:val="21"/>
        </w:rPr>
      </w:pPr>
      <w:r w:rsidRPr="00F12E5A">
        <w:rPr>
          <w:rFonts w:asciiTheme="minorHAnsi" w:hAnsiTheme="minorHAnsi" w:cstheme="minorHAnsi"/>
          <w:color w:val="424242"/>
          <w:sz w:val="20"/>
          <w:szCs w:val="21"/>
        </w:rPr>
        <w:t>Satisfy your hunger for food and nostalgia at the train station’s original soda fountain. Enjoy a sandwich and an old-fashioned phosphate made with your favorite flavoring and soda water straight out of the fountain dispenser. Add some hand-scooped ice cream and it becomes a luscious ice cream float (root beer also available). Malts, shakes and sundaes are also among the many favorites. The retro candy shop offers a variety of nostalgic, hard-to-find candies along with fresh popped popcorn.</w:t>
      </w:r>
    </w:p>
    <w:sectPr w:rsidR="00126E4C" w:rsidRPr="00F12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81"/>
    <w:rsid w:val="00126E4C"/>
    <w:rsid w:val="00292458"/>
    <w:rsid w:val="00631445"/>
    <w:rsid w:val="00645706"/>
    <w:rsid w:val="00645F08"/>
    <w:rsid w:val="00730E3F"/>
    <w:rsid w:val="00735A91"/>
    <w:rsid w:val="007C5EE8"/>
    <w:rsid w:val="008F2D08"/>
    <w:rsid w:val="00C348F1"/>
    <w:rsid w:val="00DF3781"/>
    <w:rsid w:val="00F12E5A"/>
    <w:rsid w:val="00FC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85A9"/>
  <w15:chartTrackingRefBased/>
  <w15:docId w15:val="{FBD5E6B1-C4DE-4746-B767-4400F252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F08"/>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0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DOTComm</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Tracie (OCVB)</dc:creator>
  <cp:keywords/>
  <dc:description/>
  <cp:lastModifiedBy>Lynn Mace</cp:lastModifiedBy>
  <cp:revision>2</cp:revision>
  <dcterms:created xsi:type="dcterms:W3CDTF">2018-06-12T14:41:00Z</dcterms:created>
  <dcterms:modified xsi:type="dcterms:W3CDTF">2018-06-12T14:41:00Z</dcterms:modified>
</cp:coreProperties>
</file>