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8C4" w:rsidRPr="00727985" w:rsidRDefault="00727985" w:rsidP="00727985">
      <w:pPr>
        <w:pStyle w:val="Heading2"/>
        <w:kinsoku w:val="0"/>
        <w:overflowPunct w:val="0"/>
        <w:spacing w:before="0"/>
        <w:ind w:left="0"/>
        <w:rPr>
          <w:rFonts w:asciiTheme="minorHAnsi" w:eastAsiaTheme="minorEastAsia" w:hAnsiTheme="minorHAnsi"/>
          <w:b/>
          <w:color w:val="005A8B"/>
          <w:sz w:val="72"/>
          <w:szCs w:val="72"/>
        </w:rPr>
      </w:pPr>
      <w:r w:rsidRPr="00727985">
        <w:rPr>
          <w:rFonts w:asciiTheme="minorHAnsi" w:eastAsiaTheme="minorEastAsia" w:hAnsiTheme="minorHAnsi"/>
          <w:b/>
          <w:color w:val="005A8B"/>
          <w:sz w:val="72"/>
          <w:szCs w:val="72"/>
        </w:rPr>
        <w:t>FARM-TO-FORK FRESH</w:t>
      </w:r>
    </w:p>
    <w:p w:rsidR="00BB68AC" w:rsidRPr="00727985" w:rsidRDefault="00727985" w:rsidP="00727985">
      <w:pPr>
        <w:pStyle w:val="Heading8"/>
        <w:kinsoku w:val="0"/>
        <w:overflowPunct w:val="0"/>
        <w:spacing w:line="252" w:lineRule="auto"/>
        <w:ind w:left="0"/>
        <w:rPr>
          <w:rFonts w:asciiTheme="minorHAnsi" w:hAnsiTheme="minorHAnsi"/>
          <w:color w:val="64A0C8"/>
          <w:sz w:val="24"/>
        </w:rPr>
      </w:pPr>
      <w:r w:rsidRPr="00727985">
        <w:rPr>
          <w:rFonts w:asciiTheme="minorHAnsi" w:hAnsiTheme="minorHAnsi"/>
          <w:color w:val="64A0C8"/>
          <w:sz w:val="24"/>
        </w:rPr>
        <w:t>WELCOME TO FARM COUNTRY, ENJOY FOOD SO FRESH YOU CAN TASTE THE SUNSHINE.</w:t>
      </w:r>
    </w:p>
    <w:p w:rsidR="00BB68AC" w:rsidRPr="00727985" w:rsidRDefault="00BB68AC" w:rsidP="00727985"/>
    <w:p w:rsidR="002F08C4" w:rsidRPr="00727985" w:rsidRDefault="002F08C4" w:rsidP="00727985">
      <w:pPr>
        <w:pStyle w:val="BodyText"/>
        <w:kinsoku w:val="0"/>
        <w:overflowPunct w:val="0"/>
        <w:spacing w:line="252" w:lineRule="auto"/>
        <w:ind w:left="0"/>
        <w:rPr>
          <w:rFonts w:asciiTheme="minorHAnsi" w:hAnsiTheme="minorHAnsi"/>
          <w:sz w:val="20"/>
          <w:szCs w:val="20"/>
        </w:rPr>
      </w:pPr>
      <w:r w:rsidRPr="00727985">
        <w:rPr>
          <w:rFonts w:asciiTheme="minorHAnsi" w:hAnsiTheme="minorHAnsi"/>
          <w:sz w:val="20"/>
          <w:szCs w:val="20"/>
        </w:rPr>
        <w:t>When thinking about Omaha’s agricultural background and central location, it makes sense that the city would be on the forefront of a fresh food movement. New and classic Omaha restaurants have dedicated their kitchens and menus to showcasing the best meat and produce from local farms.</w:t>
      </w:r>
    </w:p>
    <w:p w:rsidR="002F08C4" w:rsidRPr="00727985" w:rsidRDefault="002F08C4" w:rsidP="00727985">
      <w:pPr>
        <w:pStyle w:val="BodyText"/>
        <w:kinsoku w:val="0"/>
        <w:overflowPunct w:val="0"/>
        <w:ind w:left="0"/>
        <w:rPr>
          <w:rFonts w:asciiTheme="minorHAnsi" w:hAnsiTheme="minorHAnsi"/>
          <w:sz w:val="20"/>
          <w:szCs w:val="20"/>
        </w:rPr>
      </w:pPr>
    </w:p>
    <w:p w:rsidR="002F08C4" w:rsidRDefault="00727985" w:rsidP="00727985">
      <w:pPr>
        <w:pStyle w:val="BodyText"/>
        <w:kinsoku w:val="0"/>
        <w:overflowPunct w:val="0"/>
        <w:spacing w:line="252" w:lineRule="auto"/>
        <w:ind w:left="0"/>
        <w:rPr>
          <w:rFonts w:asciiTheme="minorHAnsi" w:hAnsiTheme="minorHAnsi"/>
          <w:sz w:val="20"/>
          <w:szCs w:val="20"/>
        </w:rPr>
      </w:pPr>
      <w:r>
        <w:rPr>
          <w:rFonts w:asciiTheme="minorHAnsi" w:hAnsiTheme="minorHAnsi"/>
          <w:sz w:val="20"/>
          <w:szCs w:val="20"/>
        </w:rPr>
        <w:t xml:space="preserve">At Omaha’s </w:t>
      </w:r>
      <w:r w:rsidRPr="00727985">
        <w:rPr>
          <w:rFonts w:asciiTheme="minorHAnsi" w:hAnsiTheme="minorHAnsi"/>
          <w:b/>
          <w:sz w:val="20"/>
          <w:szCs w:val="20"/>
        </w:rPr>
        <w:t>Kitchen Table</w:t>
      </w:r>
      <w:r>
        <w:rPr>
          <w:rFonts w:asciiTheme="minorHAnsi" w:hAnsiTheme="minorHAnsi"/>
          <w:sz w:val="20"/>
          <w:szCs w:val="20"/>
        </w:rPr>
        <w:t xml:space="preserve"> visitors are treated to culinary concoctions such as the Focaccia pizza topped with roasted broccoli, fresh mozzarella and a creamy vodka sauce. Friendly owners Colin and Jessica will proudly tell you about each locally sourced ingredient.</w:t>
      </w:r>
    </w:p>
    <w:p w:rsidR="00727985" w:rsidRDefault="00727985" w:rsidP="00727985">
      <w:pPr>
        <w:pStyle w:val="BodyText"/>
        <w:kinsoku w:val="0"/>
        <w:overflowPunct w:val="0"/>
        <w:spacing w:line="252" w:lineRule="auto"/>
        <w:ind w:left="0"/>
        <w:rPr>
          <w:rFonts w:asciiTheme="minorHAnsi" w:hAnsiTheme="minorHAnsi"/>
          <w:sz w:val="20"/>
          <w:szCs w:val="20"/>
        </w:rPr>
      </w:pPr>
    </w:p>
    <w:p w:rsidR="00727985" w:rsidRPr="00727985" w:rsidRDefault="00727985" w:rsidP="00727985">
      <w:pPr>
        <w:pStyle w:val="BodyText"/>
        <w:kinsoku w:val="0"/>
        <w:overflowPunct w:val="0"/>
        <w:spacing w:line="252" w:lineRule="auto"/>
        <w:ind w:left="0"/>
        <w:rPr>
          <w:rFonts w:asciiTheme="minorHAnsi" w:hAnsiTheme="minorHAnsi"/>
          <w:sz w:val="20"/>
          <w:szCs w:val="20"/>
        </w:rPr>
      </w:pPr>
      <w:r>
        <w:rPr>
          <w:rFonts w:asciiTheme="minorHAnsi" w:hAnsiTheme="minorHAnsi"/>
          <w:sz w:val="20"/>
          <w:szCs w:val="20"/>
        </w:rPr>
        <w:t xml:space="preserve">Known for wood-fired Neapolitan pizza bursting with local flavor, </w:t>
      </w:r>
      <w:r w:rsidRPr="00727985">
        <w:rPr>
          <w:rFonts w:asciiTheme="minorHAnsi" w:hAnsiTheme="minorHAnsi"/>
          <w:b/>
          <w:sz w:val="20"/>
          <w:szCs w:val="20"/>
        </w:rPr>
        <w:t>Dante’s Ristorante</w:t>
      </w:r>
      <w:r>
        <w:rPr>
          <w:rFonts w:asciiTheme="minorHAnsi" w:hAnsiTheme="minorHAnsi"/>
          <w:sz w:val="20"/>
          <w:szCs w:val="20"/>
        </w:rPr>
        <w:t xml:space="preserve"> is a true experience with a full menu of rustic Italian faire and perfectly pairs vinos. Considered one of the greenest restaurants in the country, </w:t>
      </w:r>
      <w:r w:rsidRPr="00727985">
        <w:rPr>
          <w:rFonts w:asciiTheme="minorHAnsi" w:hAnsiTheme="minorHAnsi"/>
          <w:b/>
          <w:sz w:val="20"/>
          <w:szCs w:val="20"/>
        </w:rPr>
        <w:t>The Grey Plume’s</w:t>
      </w:r>
      <w:r>
        <w:rPr>
          <w:rFonts w:asciiTheme="minorHAnsi" w:hAnsiTheme="minorHAnsi"/>
          <w:sz w:val="20"/>
          <w:szCs w:val="20"/>
        </w:rPr>
        <w:t xml:space="preserve"> award-winning chef and owner Clayton Chapman maintains the vision of a fine dining experience where food is art – even the plates are created by local artists.</w:t>
      </w:r>
    </w:p>
    <w:p w:rsidR="002F08C4" w:rsidRPr="00727985" w:rsidRDefault="002F08C4" w:rsidP="00727985">
      <w:pPr>
        <w:pStyle w:val="BodyText"/>
        <w:kinsoku w:val="0"/>
        <w:overflowPunct w:val="0"/>
        <w:spacing w:line="244" w:lineRule="auto"/>
        <w:ind w:left="0"/>
        <w:jc w:val="both"/>
        <w:rPr>
          <w:rFonts w:asciiTheme="minorHAnsi" w:hAnsiTheme="minorHAnsi"/>
          <w:sz w:val="20"/>
          <w:szCs w:val="20"/>
        </w:rPr>
      </w:pPr>
    </w:p>
    <w:p w:rsidR="002F08C4" w:rsidRPr="00727985" w:rsidRDefault="002F08C4" w:rsidP="00727985">
      <w:pPr>
        <w:pStyle w:val="BodyText"/>
        <w:kinsoku w:val="0"/>
        <w:overflowPunct w:val="0"/>
        <w:spacing w:line="252" w:lineRule="auto"/>
        <w:ind w:left="0"/>
        <w:rPr>
          <w:rFonts w:asciiTheme="minorHAnsi" w:hAnsiTheme="minorHAnsi"/>
          <w:sz w:val="20"/>
          <w:szCs w:val="20"/>
        </w:rPr>
      </w:pPr>
      <w:r w:rsidRPr="00727985">
        <w:rPr>
          <w:rFonts w:asciiTheme="minorHAnsi" w:hAnsiTheme="minorHAnsi"/>
          <w:b/>
          <w:sz w:val="20"/>
          <w:szCs w:val="20"/>
        </w:rPr>
        <w:t>The Boiler Room</w:t>
      </w:r>
      <w:r w:rsidRPr="00727985">
        <w:rPr>
          <w:rFonts w:asciiTheme="minorHAnsi" w:hAnsiTheme="minorHAnsi"/>
          <w:sz w:val="20"/>
          <w:szCs w:val="20"/>
        </w:rPr>
        <w:t xml:space="preserve">, located in a refurbished industrial space in Omaha’s Old Market Entertainment District, features farm-fresh foods in a unique presentation that makes for a distinct culinary experience. </w:t>
      </w:r>
      <w:r w:rsidRPr="00727985">
        <w:rPr>
          <w:rFonts w:asciiTheme="minorHAnsi" w:hAnsiTheme="minorHAnsi"/>
          <w:b/>
          <w:sz w:val="20"/>
          <w:szCs w:val="20"/>
        </w:rPr>
        <w:t>Modern Love</w:t>
      </w:r>
      <w:r w:rsidRPr="00727985">
        <w:rPr>
          <w:rFonts w:asciiTheme="minorHAnsi" w:hAnsiTheme="minorHAnsi"/>
          <w:sz w:val="20"/>
          <w:szCs w:val="20"/>
        </w:rPr>
        <w:t xml:space="preserve"> inspires vegans from across the country to plan their foodie excursions to Omaha. Popular vegan cooking personality Isa Chandra Moskowitz leads with the focus of providing “swanky vegan comfort food” made with local ingredients. </w:t>
      </w:r>
    </w:p>
    <w:p w:rsidR="002F08C4" w:rsidRPr="00727985" w:rsidRDefault="002F08C4" w:rsidP="00727985">
      <w:pPr>
        <w:pStyle w:val="BodyText"/>
        <w:kinsoku w:val="0"/>
        <w:overflowPunct w:val="0"/>
        <w:spacing w:line="252" w:lineRule="auto"/>
        <w:ind w:left="0"/>
        <w:rPr>
          <w:rFonts w:asciiTheme="minorHAnsi" w:hAnsiTheme="minorHAnsi"/>
          <w:sz w:val="20"/>
          <w:szCs w:val="20"/>
        </w:rPr>
      </w:pPr>
    </w:p>
    <w:p w:rsidR="00727985" w:rsidRPr="00FA4F25" w:rsidRDefault="002F08C4" w:rsidP="00727985">
      <w:pPr>
        <w:pStyle w:val="Heading8"/>
        <w:kinsoku w:val="0"/>
        <w:overflowPunct w:val="0"/>
        <w:ind w:left="0"/>
        <w:rPr>
          <w:rFonts w:asciiTheme="minorHAnsi" w:hAnsiTheme="minorHAnsi"/>
          <w:color w:val="005A8B"/>
          <w:sz w:val="20"/>
          <w:szCs w:val="20"/>
        </w:rPr>
      </w:pPr>
      <w:r w:rsidRPr="00FA4F25">
        <w:rPr>
          <w:rFonts w:asciiTheme="minorHAnsi" w:hAnsiTheme="minorHAnsi"/>
          <w:color w:val="005A8B"/>
          <w:sz w:val="20"/>
          <w:szCs w:val="20"/>
        </w:rPr>
        <w:t>FRESH FORK FACTS</w:t>
      </w:r>
    </w:p>
    <w:p w:rsidR="00727985" w:rsidRPr="00FA4F25" w:rsidRDefault="002F08C4" w:rsidP="00FA4F25">
      <w:pPr>
        <w:pStyle w:val="Heading8"/>
        <w:numPr>
          <w:ilvl w:val="0"/>
          <w:numId w:val="2"/>
        </w:numPr>
        <w:kinsoku w:val="0"/>
        <w:overflowPunct w:val="0"/>
        <w:rPr>
          <w:rFonts w:asciiTheme="minorHAnsi" w:hAnsiTheme="minorHAnsi"/>
          <w:b w:val="0"/>
          <w:color w:val="005A8B"/>
          <w:sz w:val="20"/>
          <w:szCs w:val="20"/>
        </w:rPr>
      </w:pPr>
      <w:r w:rsidRPr="00FA4F25">
        <w:rPr>
          <w:rFonts w:asciiTheme="minorHAnsi" w:hAnsiTheme="minorHAnsi" w:cs="Tahoma"/>
          <w:color w:val="005A8B"/>
          <w:sz w:val="20"/>
          <w:szCs w:val="20"/>
        </w:rPr>
        <w:t>Coneflower Creamery</w:t>
      </w:r>
      <w:r w:rsidRPr="00FA4F25">
        <w:rPr>
          <w:rFonts w:asciiTheme="minorHAnsi" w:hAnsiTheme="minorHAnsi" w:cs="Tahoma"/>
          <w:b w:val="0"/>
          <w:color w:val="005A8B"/>
          <w:sz w:val="20"/>
          <w:szCs w:val="20"/>
        </w:rPr>
        <w:t xml:space="preserve"> is </w:t>
      </w:r>
      <w:r w:rsidR="00141CBB" w:rsidRPr="00FA4F25">
        <w:rPr>
          <w:rFonts w:asciiTheme="minorHAnsi" w:hAnsiTheme="minorHAnsi" w:cs="Tahoma"/>
          <w:b w:val="0"/>
          <w:color w:val="005A8B"/>
          <w:sz w:val="20"/>
          <w:szCs w:val="20"/>
        </w:rPr>
        <w:t>known for</w:t>
      </w:r>
      <w:r w:rsidR="00141CBB" w:rsidRPr="00FA4F25">
        <w:rPr>
          <w:rFonts w:asciiTheme="minorHAnsi" w:hAnsiTheme="minorHAnsi"/>
          <w:b w:val="0"/>
          <w:color w:val="005A8B"/>
          <w:sz w:val="20"/>
          <w:szCs w:val="20"/>
        </w:rPr>
        <w:t xml:space="preserve"> </w:t>
      </w:r>
      <w:r w:rsidRPr="00FA4F25">
        <w:rPr>
          <w:rFonts w:asciiTheme="minorHAnsi" w:hAnsiTheme="minorHAnsi"/>
          <w:b w:val="0"/>
          <w:color w:val="005A8B"/>
          <w:sz w:val="20"/>
          <w:szCs w:val="20"/>
        </w:rPr>
        <w:t xml:space="preserve">crafting homemade ice cream with creativity and </w:t>
      </w:r>
      <w:r w:rsidR="00727985" w:rsidRPr="00FA4F25">
        <w:rPr>
          <w:rFonts w:asciiTheme="minorHAnsi" w:hAnsiTheme="minorHAnsi"/>
          <w:b w:val="0"/>
          <w:color w:val="005A8B"/>
          <w:sz w:val="20"/>
          <w:szCs w:val="20"/>
        </w:rPr>
        <w:t xml:space="preserve">a </w:t>
      </w:r>
      <w:r w:rsidRPr="00FA4F25">
        <w:rPr>
          <w:rFonts w:asciiTheme="minorHAnsi" w:hAnsiTheme="minorHAnsi"/>
          <w:b w:val="0"/>
          <w:color w:val="005A8B"/>
          <w:sz w:val="20"/>
          <w:szCs w:val="20"/>
        </w:rPr>
        <w:t>love of local ingredients.</w:t>
      </w:r>
    </w:p>
    <w:p w:rsidR="00727985" w:rsidRPr="00FA4F25" w:rsidRDefault="002F08C4" w:rsidP="00FA4F25">
      <w:pPr>
        <w:pStyle w:val="Heading8"/>
        <w:numPr>
          <w:ilvl w:val="0"/>
          <w:numId w:val="2"/>
        </w:numPr>
        <w:kinsoku w:val="0"/>
        <w:overflowPunct w:val="0"/>
        <w:rPr>
          <w:rFonts w:asciiTheme="minorHAnsi" w:hAnsiTheme="minorHAnsi"/>
          <w:b w:val="0"/>
          <w:bCs w:val="0"/>
          <w:color w:val="005A8B"/>
          <w:sz w:val="20"/>
          <w:szCs w:val="20"/>
        </w:rPr>
      </w:pPr>
      <w:r w:rsidRPr="00FA4F25">
        <w:rPr>
          <w:rFonts w:asciiTheme="minorHAnsi" w:hAnsiTheme="minorHAnsi"/>
          <w:color w:val="005A8B"/>
          <w:sz w:val="20"/>
          <w:szCs w:val="20"/>
        </w:rPr>
        <w:t>Dante Ristorante Pizzeria</w:t>
      </w:r>
      <w:r w:rsidRPr="00FA4F25">
        <w:rPr>
          <w:rFonts w:asciiTheme="minorHAnsi" w:hAnsiTheme="minorHAnsi"/>
          <w:b w:val="0"/>
          <w:color w:val="005A8B"/>
          <w:sz w:val="20"/>
          <w:szCs w:val="20"/>
        </w:rPr>
        <w:t xml:space="preserve"> serves farm-to-table rustic Italian cuisine.</w:t>
      </w:r>
    </w:p>
    <w:p w:rsidR="00727985" w:rsidRPr="00FA4F25" w:rsidRDefault="00D63A68" w:rsidP="00FA4F25">
      <w:pPr>
        <w:pStyle w:val="Heading8"/>
        <w:numPr>
          <w:ilvl w:val="0"/>
          <w:numId w:val="2"/>
        </w:numPr>
        <w:kinsoku w:val="0"/>
        <w:overflowPunct w:val="0"/>
        <w:rPr>
          <w:rFonts w:asciiTheme="minorHAnsi" w:hAnsiTheme="minorHAnsi"/>
          <w:b w:val="0"/>
          <w:color w:val="005A8B"/>
          <w:sz w:val="20"/>
          <w:szCs w:val="20"/>
        </w:rPr>
      </w:pPr>
      <w:r w:rsidRPr="00FA4F25">
        <w:rPr>
          <w:rFonts w:asciiTheme="minorHAnsi" w:hAnsiTheme="minorHAnsi"/>
          <w:color w:val="005A8B"/>
          <w:sz w:val="20"/>
          <w:szCs w:val="20"/>
        </w:rPr>
        <w:t>J. Coco’s</w:t>
      </w:r>
      <w:r w:rsidRPr="00FA4F25">
        <w:rPr>
          <w:rFonts w:asciiTheme="minorHAnsi" w:hAnsiTheme="minorHAnsi"/>
          <w:b w:val="0"/>
          <w:color w:val="005A8B"/>
          <w:sz w:val="20"/>
          <w:szCs w:val="20"/>
        </w:rPr>
        <w:t xml:space="preserve"> creations start with local, organic and natural ingredients. The restaurant </w:t>
      </w:r>
      <w:r w:rsidR="00141CBB" w:rsidRPr="00FA4F25">
        <w:rPr>
          <w:rFonts w:asciiTheme="minorHAnsi" w:hAnsiTheme="minorHAnsi"/>
          <w:b w:val="0"/>
          <w:color w:val="005A8B"/>
          <w:sz w:val="20"/>
          <w:szCs w:val="20"/>
        </w:rPr>
        <w:t>uses the fresh herbs and vegetables</w:t>
      </w:r>
      <w:r w:rsidRPr="00FA4F25">
        <w:rPr>
          <w:rFonts w:asciiTheme="minorHAnsi" w:hAnsiTheme="minorHAnsi"/>
          <w:b w:val="0"/>
          <w:color w:val="005A8B"/>
          <w:sz w:val="20"/>
          <w:szCs w:val="20"/>
        </w:rPr>
        <w:t xml:space="preserve"> </w:t>
      </w:r>
      <w:r w:rsidR="00BB68AC" w:rsidRPr="00FA4F25">
        <w:rPr>
          <w:rFonts w:asciiTheme="minorHAnsi" w:hAnsiTheme="minorHAnsi"/>
          <w:b w:val="0"/>
          <w:color w:val="005A8B"/>
          <w:sz w:val="20"/>
          <w:szCs w:val="20"/>
        </w:rPr>
        <w:t>from their on-site garden</w:t>
      </w:r>
      <w:r w:rsidRPr="00FA4F25">
        <w:rPr>
          <w:rFonts w:asciiTheme="minorHAnsi" w:hAnsiTheme="minorHAnsi"/>
          <w:b w:val="0"/>
          <w:color w:val="005A8B"/>
          <w:sz w:val="20"/>
          <w:szCs w:val="20"/>
        </w:rPr>
        <w:t xml:space="preserve">.  It’s doesn’t get </w:t>
      </w:r>
      <w:r w:rsidR="00141CBB" w:rsidRPr="00FA4F25">
        <w:rPr>
          <w:rFonts w:asciiTheme="minorHAnsi" w:hAnsiTheme="minorHAnsi"/>
          <w:b w:val="0"/>
          <w:color w:val="005A8B"/>
          <w:sz w:val="20"/>
          <w:szCs w:val="20"/>
        </w:rPr>
        <w:t>any</w:t>
      </w:r>
      <w:r w:rsidRPr="00FA4F25">
        <w:rPr>
          <w:rFonts w:asciiTheme="minorHAnsi" w:hAnsiTheme="minorHAnsi"/>
          <w:b w:val="0"/>
          <w:color w:val="005A8B"/>
          <w:sz w:val="20"/>
          <w:szCs w:val="20"/>
        </w:rPr>
        <w:t xml:space="preserve"> fresher then that!</w:t>
      </w:r>
    </w:p>
    <w:p w:rsidR="00727985" w:rsidRPr="00FA4F25" w:rsidRDefault="002F08C4" w:rsidP="00FA4F25">
      <w:pPr>
        <w:pStyle w:val="Heading8"/>
        <w:numPr>
          <w:ilvl w:val="0"/>
          <w:numId w:val="2"/>
        </w:numPr>
        <w:kinsoku w:val="0"/>
        <w:overflowPunct w:val="0"/>
        <w:rPr>
          <w:rFonts w:asciiTheme="minorHAnsi" w:hAnsiTheme="minorHAnsi"/>
          <w:color w:val="005A8B"/>
          <w:sz w:val="20"/>
          <w:szCs w:val="20"/>
        </w:rPr>
      </w:pPr>
      <w:r w:rsidRPr="00FA4F25">
        <w:rPr>
          <w:rFonts w:asciiTheme="minorHAnsi" w:hAnsiTheme="minorHAnsi"/>
          <w:color w:val="005A8B"/>
          <w:sz w:val="20"/>
          <w:szCs w:val="20"/>
        </w:rPr>
        <w:t>Kitchen Table’s</w:t>
      </w:r>
      <w:r w:rsidRPr="00FA4F25">
        <w:rPr>
          <w:rFonts w:asciiTheme="minorHAnsi" w:hAnsiTheme="minorHAnsi"/>
          <w:b w:val="0"/>
          <w:color w:val="005A8B"/>
          <w:sz w:val="20"/>
          <w:szCs w:val="20"/>
        </w:rPr>
        <w:t xml:space="preserve"> daily specials mean a rotating menu </w:t>
      </w:r>
      <w:r w:rsidRPr="00FA4F25">
        <w:rPr>
          <w:rFonts w:asciiTheme="minorHAnsi" w:hAnsiTheme="minorHAnsi" w:cs="Tahoma"/>
          <w:b w:val="0"/>
          <w:color w:val="005A8B"/>
          <w:sz w:val="20"/>
          <w:szCs w:val="20"/>
        </w:rPr>
        <w:t>bursting with local flavor.</w:t>
      </w:r>
    </w:p>
    <w:p w:rsidR="00727985" w:rsidRPr="00FA4F25" w:rsidRDefault="002F08C4" w:rsidP="00FA4F25">
      <w:pPr>
        <w:pStyle w:val="Heading8"/>
        <w:numPr>
          <w:ilvl w:val="0"/>
          <w:numId w:val="2"/>
        </w:numPr>
        <w:kinsoku w:val="0"/>
        <w:overflowPunct w:val="0"/>
        <w:rPr>
          <w:rFonts w:asciiTheme="minorHAnsi" w:hAnsiTheme="minorHAnsi"/>
          <w:color w:val="005A8B"/>
          <w:sz w:val="20"/>
          <w:szCs w:val="20"/>
        </w:rPr>
      </w:pPr>
      <w:r w:rsidRPr="00FA4F25">
        <w:rPr>
          <w:rFonts w:asciiTheme="minorHAnsi" w:hAnsiTheme="minorHAnsi"/>
          <w:color w:val="005A8B"/>
          <w:sz w:val="20"/>
          <w:szCs w:val="20"/>
        </w:rPr>
        <w:t>Block 16</w:t>
      </w:r>
      <w:r w:rsidRPr="00FA4F25">
        <w:rPr>
          <w:rFonts w:asciiTheme="minorHAnsi" w:hAnsiTheme="minorHAnsi"/>
          <w:b w:val="0"/>
          <w:color w:val="005A8B"/>
          <w:sz w:val="20"/>
          <w:szCs w:val="20"/>
        </w:rPr>
        <w:t xml:space="preserve"> serves up a craveable burger and frie</w:t>
      </w:r>
      <w:r w:rsidR="00727985" w:rsidRPr="00FA4F25">
        <w:rPr>
          <w:rFonts w:asciiTheme="minorHAnsi" w:hAnsiTheme="minorHAnsi"/>
          <w:b w:val="0"/>
          <w:color w:val="005A8B"/>
          <w:sz w:val="20"/>
          <w:szCs w:val="20"/>
        </w:rPr>
        <w:t>s</w:t>
      </w:r>
      <w:r w:rsidRPr="00FA4F25">
        <w:rPr>
          <w:rFonts w:asciiTheme="minorHAnsi" w:hAnsiTheme="minorHAnsi"/>
          <w:b w:val="0"/>
          <w:color w:val="005A8B"/>
          <w:sz w:val="20"/>
          <w:szCs w:val="20"/>
        </w:rPr>
        <w:t xml:space="preserve"> combo with a side of secret sauce. Taste the freshness of tomatoes picked from the owner’s garden.</w:t>
      </w:r>
    </w:p>
    <w:p w:rsidR="00727985" w:rsidRPr="00FA4F25" w:rsidRDefault="002F08C4" w:rsidP="00FA4F25">
      <w:pPr>
        <w:pStyle w:val="Heading8"/>
        <w:numPr>
          <w:ilvl w:val="0"/>
          <w:numId w:val="2"/>
        </w:numPr>
        <w:kinsoku w:val="0"/>
        <w:overflowPunct w:val="0"/>
        <w:rPr>
          <w:rFonts w:asciiTheme="minorHAnsi" w:hAnsiTheme="minorHAnsi"/>
          <w:b w:val="0"/>
          <w:color w:val="005A8B"/>
          <w:sz w:val="20"/>
          <w:szCs w:val="20"/>
        </w:rPr>
      </w:pPr>
      <w:r w:rsidRPr="00FA4F25">
        <w:rPr>
          <w:rFonts w:asciiTheme="minorHAnsi" w:hAnsiTheme="minorHAnsi"/>
          <w:b w:val="0"/>
          <w:color w:val="005A8B"/>
          <w:sz w:val="20"/>
          <w:szCs w:val="20"/>
        </w:rPr>
        <w:t>Omaha farmers markets offer farm-fresh produce and everything from cooking demonstrations to pet-friendly treats.</w:t>
      </w:r>
    </w:p>
    <w:p w:rsidR="00727985" w:rsidRPr="00FA4F25" w:rsidRDefault="009028B2" w:rsidP="00FA4F25">
      <w:pPr>
        <w:pStyle w:val="Heading8"/>
        <w:numPr>
          <w:ilvl w:val="0"/>
          <w:numId w:val="2"/>
        </w:numPr>
        <w:kinsoku w:val="0"/>
        <w:overflowPunct w:val="0"/>
        <w:rPr>
          <w:rFonts w:asciiTheme="minorHAnsi" w:hAnsiTheme="minorHAnsi"/>
          <w:b w:val="0"/>
          <w:color w:val="005A8B"/>
          <w:sz w:val="20"/>
          <w:szCs w:val="20"/>
        </w:rPr>
      </w:pPr>
      <w:proofErr w:type="spellStart"/>
      <w:r w:rsidRPr="00FA4F25">
        <w:rPr>
          <w:rFonts w:asciiTheme="minorHAnsi" w:hAnsiTheme="minorHAnsi"/>
          <w:color w:val="005A8B"/>
          <w:sz w:val="20"/>
          <w:szCs w:val="20"/>
        </w:rPr>
        <w:t>Stirnella</w:t>
      </w:r>
      <w:proofErr w:type="spellEnd"/>
      <w:r w:rsidRPr="00FA4F25">
        <w:rPr>
          <w:rFonts w:asciiTheme="minorHAnsi" w:hAnsiTheme="minorHAnsi"/>
          <w:b w:val="0"/>
          <w:color w:val="005A8B"/>
          <w:sz w:val="20"/>
          <w:szCs w:val="20"/>
        </w:rPr>
        <w:t xml:space="preserve"> is inspired by</w:t>
      </w:r>
      <w:r w:rsidR="00D63A68" w:rsidRPr="00FA4F25">
        <w:rPr>
          <w:rFonts w:asciiTheme="minorHAnsi" w:hAnsiTheme="minorHAnsi"/>
          <w:b w:val="0"/>
          <w:color w:val="005A8B"/>
          <w:sz w:val="20"/>
          <w:szCs w:val="20"/>
        </w:rPr>
        <w:t xml:space="preserve"> local and seasonal ingredients</w:t>
      </w:r>
      <w:r w:rsidRPr="00FA4F25">
        <w:rPr>
          <w:rFonts w:asciiTheme="minorHAnsi" w:hAnsiTheme="minorHAnsi"/>
          <w:b w:val="0"/>
          <w:color w:val="005A8B"/>
          <w:sz w:val="20"/>
          <w:szCs w:val="20"/>
        </w:rPr>
        <w:t xml:space="preserve"> and can</w:t>
      </w:r>
      <w:r w:rsidR="00D63A68" w:rsidRPr="00FA4F25">
        <w:rPr>
          <w:rFonts w:asciiTheme="minorHAnsi" w:hAnsiTheme="minorHAnsi"/>
          <w:b w:val="0"/>
          <w:color w:val="005A8B"/>
          <w:sz w:val="20"/>
          <w:szCs w:val="20"/>
        </w:rPr>
        <w:t xml:space="preserve"> </w:t>
      </w:r>
      <w:r w:rsidR="00BB68AC" w:rsidRPr="00FA4F25">
        <w:rPr>
          <w:rFonts w:asciiTheme="minorHAnsi" w:hAnsiTheme="minorHAnsi"/>
          <w:b w:val="0"/>
          <w:color w:val="005A8B"/>
          <w:sz w:val="20"/>
          <w:szCs w:val="20"/>
        </w:rPr>
        <w:t xml:space="preserve">even </w:t>
      </w:r>
      <w:r w:rsidR="00D63A68" w:rsidRPr="00FA4F25">
        <w:rPr>
          <w:rFonts w:asciiTheme="minorHAnsi" w:hAnsiTheme="minorHAnsi"/>
          <w:b w:val="0"/>
          <w:color w:val="005A8B"/>
          <w:sz w:val="20"/>
          <w:szCs w:val="20"/>
        </w:rPr>
        <w:t>share from which local farm the meat and seasonal vegetables were sourced.</w:t>
      </w:r>
    </w:p>
    <w:p w:rsidR="00727985" w:rsidRPr="00727985" w:rsidRDefault="00727985" w:rsidP="00727985">
      <w:pPr>
        <w:pStyle w:val="Heading8"/>
        <w:kinsoku w:val="0"/>
        <w:overflowPunct w:val="0"/>
        <w:ind w:left="0"/>
        <w:rPr>
          <w:rFonts w:asciiTheme="minorHAnsi" w:hAnsiTheme="minorHAnsi"/>
          <w:b w:val="0"/>
          <w:sz w:val="20"/>
          <w:szCs w:val="20"/>
        </w:rPr>
      </w:pPr>
    </w:p>
    <w:p w:rsidR="00141CBB" w:rsidRPr="00FA4F25" w:rsidRDefault="00141CBB" w:rsidP="00727985">
      <w:pPr>
        <w:pStyle w:val="Heading8"/>
        <w:kinsoku w:val="0"/>
        <w:overflowPunct w:val="0"/>
        <w:ind w:left="0"/>
        <w:rPr>
          <w:rFonts w:asciiTheme="minorHAnsi" w:hAnsiTheme="minorHAnsi"/>
          <w:color w:val="005A8B"/>
          <w:sz w:val="20"/>
          <w:szCs w:val="20"/>
        </w:rPr>
      </w:pPr>
      <w:r w:rsidRPr="00FA4F25">
        <w:rPr>
          <w:rFonts w:asciiTheme="minorHAnsi" w:hAnsiTheme="minorHAnsi"/>
          <w:color w:val="005A8B"/>
          <w:sz w:val="20"/>
          <w:szCs w:val="20"/>
        </w:rPr>
        <w:t>FARM-TO-FORK FAN FAVS</w:t>
      </w:r>
    </w:p>
    <w:p w:rsidR="00FA4F25" w:rsidRDefault="00FA4F25" w:rsidP="00FA4F25">
      <w:pPr>
        <w:pStyle w:val="ListParagraph"/>
        <w:numPr>
          <w:ilvl w:val="0"/>
          <w:numId w:val="3"/>
        </w:numPr>
        <w:rPr>
          <w:color w:val="005A8B"/>
          <w:sz w:val="20"/>
          <w:szCs w:val="20"/>
        </w:rPr>
        <w:sectPr w:rsidR="00FA4F25" w:rsidSect="00727985">
          <w:pgSz w:w="12240" w:h="15840" w:code="1"/>
          <w:pgMar w:top="1440" w:right="1440" w:bottom="1440" w:left="1440" w:header="720" w:footer="720" w:gutter="0"/>
          <w:cols w:space="720"/>
          <w:docGrid w:linePitch="360"/>
        </w:sectPr>
      </w:pPr>
    </w:p>
    <w:p w:rsidR="00141CBB" w:rsidRPr="00FA4F25" w:rsidRDefault="00141CBB" w:rsidP="00FA4F25">
      <w:pPr>
        <w:pStyle w:val="ListParagraph"/>
        <w:numPr>
          <w:ilvl w:val="0"/>
          <w:numId w:val="3"/>
        </w:numPr>
        <w:rPr>
          <w:color w:val="005A8B"/>
          <w:sz w:val="20"/>
          <w:szCs w:val="20"/>
        </w:rPr>
      </w:pPr>
      <w:proofErr w:type="spellStart"/>
      <w:r w:rsidRPr="00FA4F25">
        <w:rPr>
          <w:color w:val="005A8B"/>
          <w:sz w:val="20"/>
          <w:szCs w:val="20"/>
        </w:rPr>
        <w:t>Baela</w:t>
      </w:r>
      <w:proofErr w:type="spellEnd"/>
      <w:r w:rsidRPr="00FA4F25">
        <w:rPr>
          <w:color w:val="005A8B"/>
          <w:sz w:val="20"/>
          <w:szCs w:val="20"/>
        </w:rPr>
        <w:t xml:space="preserve"> Rose</w:t>
      </w:r>
    </w:p>
    <w:p w:rsidR="00141CBB" w:rsidRPr="00FA4F25" w:rsidRDefault="00141CBB" w:rsidP="00FA4F25">
      <w:pPr>
        <w:pStyle w:val="ListParagraph"/>
        <w:numPr>
          <w:ilvl w:val="0"/>
          <w:numId w:val="3"/>
        </w:numPr>
        <w:rPr>
          <w:color w:val="005A8B"/>
          <w:sz w:val="20"/>
          <w:szCs w:val="20"/>
        </w:rPr>
      </w:pPr>
      <w:r w:rsidRPr="00FA4F25">
        <w:rPr>
          <w:color w:val="005A8B"/>
          <w:sz w:val="20"/>
          <w:szCs w:val="20"/>
        </w:rPr>
        <w:t>The Boiler Room</w:t>
      </w:r>
    </w:p>
    <w:p w:rsidR="00141CBB" w:rsidRPr="00FA4F25" w:rsidRDefault="00141CBB" w:rsidP="00FA4F25">
      <w:pPr>
        <w:pStyle w:val="ListParagraph"/>
        <w:numPr>
          <w:ilvl w:val="0"/>
          <w:numId w:val="3"/>
        </w:numPr>
        <w:rPr>
          <w:color w:val="005A8B"/>
          <w:sz w:val="20"/>
          <w:szCs w:val="20"/>
        </w:rPr>
      </w:pPr>
      <w:r w:rsidRPr="00FA4F25">
        <w:rPr>
          <w:color w:val="005A8B"/>
          <w:sz w:val="20"/>
          <w:szCs w:val="20"/>
        </w:rPr>
        <w:t>Block 16</w:t>
      </w:r>
    </w:p>
    <w:p w:rsidR="00141CBB" w:rsidRPr="00FA4F25" w:rsidRDefault="00141CBB" w:rsidP="00FA4F25">
      <w:pPr>
        <w:pStyle w:val="ListParagraph"/>
        <w:numPr>
          <w:ilvl w:val="0"/>
          <w:numId w:val="3"/>
        </w:numPr>
        <w:rPr>
          <w:color w:val="005A8B"/>
          <w:sz w:val="20"/>
          <w:szCs w:val="20"/>
        </w:rPr>
      </w:pPr>
      <w:r w:rsidRPr="00FA4F25">
        <w:rPr>
          <w:color w:val="005A8B"/>
          <w:sz w:val="20"/>
          <w:szCs w:val="20"/>
        </w:rPr>
        <w:t>Dante Ristorante Pizzeria</w:t>
      </w:r>
    </w:p>
    <w:p w:rsidR="00141CBB" w:rsidRPr="00FA4F25" w:rsidRDefault="00141CBB" w:rsidP="00FA4F25">
      <w:pPr>
        <w:pStyle w:val="ListParagraph"/>
        <w:numPr>
          <w:ilvl w:val="0"/>
          <w:numId w:val="3"/>
        </w:numPr>
        <w:rPr>
          <w:color w:val="005A8B"/>
          <w:sz w:val="20"/>
          <w:szCs w:val="20"/>
        </w:rPr>
      </w:pPr>
      <w:r w:rsidRPr="00FA4F25">
        <w:rPr>
          <w:color w:val="005A8B"/>
          <w:sz w:val="20"/>
          <w:szCs w:val="20"/>
        </w:rPr>
        <w:t>Kitchen Table</w:t>
      </w:r>
    </w:p>
    <w:p w:rsidR="00141CBB" w:rsidRPr="00FA4F25" w:rsidRDefault="00141CBB" w:rsidP="00FA4F25">
      <w:pPr>
        <w:pStyle w:val="ListParagraph"/>
        <w:numPr>
          <w:ilvl w:val="0"/>
          <w:numId w:val="3"/>
        </w:numPr>
        <w:rPr>
          <w:color w:val="005A8B"/>
          <w:sz w:val="20"/>
          <w:szCs w:val="20"/>
        </w:rPr>
      </w:pPr>
      <w:r w:rsidRPr="00FA4F25">
        <w:rPr>
          <w:color w:val="005A8B"/>
          <w:sz w:val="20"/>
          <w:szCs w:val="20"/>
        </w:rPr>
        <w:t>Modern  Love</w:t>
      </w:r>
    </w:p>
    <w:p w:rsidR="00141CBB" w:rsidRPr="00FA4F25" w:rsidRDefault="00141CBB" w:rsidP="00FA4F25">
      <w:pPr>
        <w:pStyle w:val="ListParagraph"/>
        <w:numPr>
          <w:ilvl w:val="0"/>
          <w:numId w:val="3"/>
        </w:numPr>
        <w:rPr>
          <w:color w:val="005A8B"/>
          <w:sz w:val="20"/>
          <w:szCs w:val="20"/>
        </w:rPr>
      </w:pPr>
      <w:r w:rsidRPr="00FA4F25">
        <w:rPr>
          <w:color w:val="005A8B"/>
          <w:sz w:val="20"/>
          <w:szCs w:val="20"/>
        </w:rPr>
        <w:t>Paragon Dundee</w:t>
      </w:r>
    </w:p>
    <w:p w:rsidR="00141CBB" w:rsidRPr="00FA4F25" w:rsidRDefault="00141CBB" w:rsidP="00FA4F25">
      <w:pPr>
        <w:pStyle w:val="ListParagraph"/>
        <w:numPr>
          <w:ilvl w:val="0"/>
          <w:numId w:val="3"/>
        </w:numPr>
        <w:rPr>
          <w:color w:val="005A8B"/>
          <w:sz w:val="20"/>
          <w:szCs w:val="20"/>
        </w:rPr>
      </w:pPr>
      <w:proofErr w:type="spellStart"/>
      <w:r w:rsidRPr="00FA4F25">
        <w:rPr>
          <w:color w:val="005A8B"/>
          <w:sz w:val="20"/>
          <w:szCs w:val="20"/>
        </w:rPr>
        <w:t>Stirnella</w:t>
      </w:r>
      <w:proofErr w:type="spellEnd"/>
    </w:p>
    <w:p w:rsidR="00FA4F25" w:rsidRDefault="00141CBB" w:rsidP="00FA4F25">
      <w:pPr>
        <w:pStyle w:val="ListParagraph"/>
        <w:numPr>
          <w:ilvl w:val="0"/>
          <w:numId w:val="3"/>
        </w:numPr>
        <w:rPr>
          <w:color w:val="005A8B"/>
          <w:sz w:val="20"/>
          <w:szCs w:val="20"/>
        </w:rPr>
      </w:pPr>
      <w:r w:rsidRPr="00FA4F25">
        <w:rPr>
          <w:color w:val="005A8B"/>
          <w:sz w:val="20"/>
          <w:szCs w:val="20"/>
        </w:rPr>
        <w:t>The Grey Plume</w:t>
      </w:r>
    </w:p>
    <w:p w:rsidR="00FA4F25" w:rsidRDefault="00FA4F25" w:rsidP="00FA4F25">
      <w:pPr>
        <w:rPr>
          <w:b/>
          <w:color w:val="005A8B"/>
          <w:sz w:val="20"/>
          <w:szCs w:val="20"/>
        </w:rPr>
        <w:sectPr w:rsidR="00FA4F25" w:rsidSect="00FA4F25">
          <w:type w:val="continuous"/>
          <w:pgSz w:w="12240" w:h="15840" w:code="1"/>
          <w:pgMar w:top="1440" w:right="1440" w:bottom="1440" w:left="1440" w:header="720" w:footer="720" w:gutter="0"/>
          <w:cols w:num="2" w:space="720"/>
          <w:docGrid w:linePitch="360"/>
        </w:sectPr>
      </w:pPr>
    </w:p>
    <w:p w:rsidR="00FA4F25" w:rsidRDefault="00FA4F25" w:rsidP="00FA4F25">
      <w:pPr>
        <w:rPr>
          <w:b/>
          <w:color w:val="005A8B"/>
          <w:sz w:val="20"/>
          <w:szCs w:val="20"/>
        </w:rPr>
      </w:pPr>
    </w:p>
    <w:p w:rsidR="00FA4F25" w:rsidRPr="00FA4F25" w:rsidRDefault="00FA4F25" w:rsidP="00FA4F25">
      <w:pPr>
        <w:rPr>
          <w:b/>
          <w:color w:val="005A8B"/>
          <w:sz w:val="20"/>
          <w:szCs w:val="20"/>
        </w:rPr>
      </w:pPr>
      <w:bookmarkStart w:id="0" w:name="_GoBack"/>
      <w:bookmarkEnd w:id="0"/>
      <w:r>
        <w:rPr>
          <w:b/>
          <w:color w:val="005A8B"/>
          <w:sz w:val="20"/>
          <w:szCs w:val="20"/>
        </w:rPr>
        <w:t>For more Farm-to-Fork options go to VisitOmaha.com</w:t>
      </w:r>
    </w:p>
    <w:sectPr w:rsidR="00FA4F25" w:rsidRPr="00FA4F25" w:rsidSect="00FA4F25">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F"/>
    <w:multiLevelType w:val="multilevel"/>
    <w:tmpl w:val="00000892"/>
    <w:lvl w:ilvl="0">
      <w:numFmt w:val="bullet"/>
      <w:lvlText w:val="•"/>
      <w:lvlJc w:val="left"/>
      <w:pPr>
        <w:ind w:left="648" w:hanging="288"/>
      </w:pPr>
      <w:rPr>
        <w:rFonts w:ascii="Tahoma" w:hAnsi="Tahoma" w:cs="Tahoma"/>
        <w:b w:val="0"/>
        <w:bCs w:val="0"/>
        <w:color w:val="005C90"/>
        <w:w w:val="109"/>
        <w:sz w:val="16"/>
        <w:szCs w:val="16"/>
      </w:rPr>
    </w:lvl>
    <w:lvl w:ilvl="1">
      <w:numFmt w:val="bullet"/>
      <w:lvlText w:val="•"/>
      <w:lvlJc w:val="left"/>
      <w:pPr>
        <w:ind w:left="852" w:hanging="288"/>
      </w:pPr>
    </w:lvl>
    <w:lvl w:ilvl="2">
      <w:numFmt w:val="bullet"/>
      <w:lvlText w:val="•"/>
      <w:lvlJc w:val="left"/>
      <w:pPr>
        <w:ind w:left="1065" w:hanging="288"/>
      </w:pPr>
    </w:lvl>
    <w:lvl w:ilvl="3">
      <w:numFmt w:val="bullet"/>
      <w:lvlText w:val="•"/>
      <w:lvlJc w:val="left"/>
      <w:pPr>
        <w:ind w:left="1277" w:hanging="288"/>
      </w:pPr>
    </w:lvl>
    <w:lvl w:ilvl="4">
      <w:numFmt w:val="bullet"/>
      <w:lvlText w:val="•"/>
      <w:lvlJc w:val="left"/>
      <w:pPr>
        <w:ind w:left="1490" w:hanging="288"/>
      </w:pPr>
    </w:lvl>
    <w:lvl w:ilvl="5">
      <w:numFmt w:val="bullet"/>
      <w:lvlText w:val="•"/>
      <w:lvlJc w:val="left"/>
      <w:pPr>
        <w:ind w:left="1703" w:hanging="288"/>
      </w:pPr>
    </w:lvl>
    <w:lvl w:ilvl="6">
      <w:numFmt w:val="bullet"/>
      <w:lvlText w:val="•"/>
      <w:lvlJc w:val="left"/>
      <w:pPr>
        <w:ind w:left="1915" w:hanging="288"/>
      </w:pPr>
    </w:lvl>
    <w:lvl w:ilvl="7">
      <w:numFmt w:val="bullet"/>
      <w:lvlText w:val="•"/>
      <w:lvlJc w:val="left"/>
      <w:pPr>
        <w:ind w:left="2128" w:hanging="288"/>
      </w:pPr>
    </w:lvl>
    <w:lvl w:ilvl="8">
      <w:numFmt w:val="bullet"/>
      <w:lvlText w:val="•"/>
      <w:lvlJc w:val="left"/>
      <w:pPr>
        <w:ind w:left="2341" w:hanging="288"/>
      </w:pPr>
    </w:lvl>
  </w:abstractNum>
  <w:abstractNum w:abstractNumId="1" w15:restartNumberingAfterBreak="0">
    <w:nsid w:val="200F26C5"/>
    <w:multiLevelType w:val="hybridMultilevel"/>
    <w:tmpl w:val="1AB2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E39F9"/>
    <w:multiLevelType w:val="hybridMultilevel"/>
    <w:tmpl w:val="89AC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8C4"/>
    <w:rsid w:val="00141CBB"/>
    <w:rsid w:val="002F08C4"/>
    <w:rsid w:val="00727985"/>
    <w:rsid w:val="00735A91"/>
    <w:rsid w:val="009028B2"/>
    <w:rsid w:val="00BB68AC"/>
    <w:rsid w:val="00D63A68"/>
    <w:rsid w:val="00FA4F25"/>
    <w:rsid w:val="00FF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D96C"/>
  <w15:chartTrackingRefBased/>
  <w15:docId w15:val="{F1543C00-81C9-4B17-84E1-9CFBDFDD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ind w:left="72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F08C4"/>
    <w:pPr>
      <w:widowControl w:val="0"/>
      <w:autoSpaceDE w:val="0"/>
      <w:autoSpaceDN w:val="0"/>
      <w:adjustRightInd w:val="0"/>
      <w:ind w:left="0"/>
    </w:pPr>
  </w:style>
  <w:style w:type="paragraph" w:styleId="Heading2">
    <w:name w:val="heading 2"/>
    <w:basedOn w:val="Normal"/>
    <w:next w:val="Normal"/>
    <w:link w:val="Heading2Char"/>
    <w:uiPriority w:val="1"/>
    <w:semiHidden/>
    <w:unhideWhenUsed/>
    <w:qFormat/>
    <w:rsid w:val="002F08C4"/>
    <w:pPr>
      <w:spacing w:before="33"/>
      <w:ind w:left="360"/>
      <w:outlineLvl w:val="1"/>
    </w:pPr>
    <w:rPr>
      <w:rFonts w:ascii="Arial" w:eastAsia="Times New Roman" w:hAnsi="Arial" w:cs="Arial"/>
      <w:sz w:val="64"/>
      <w:szCs w:val="64"/>
    </w:rPr>
  </w:style>
  <w:style w:type="paragraph" w:styleId="Heading8">
    <w:name w:val="heading 8"/>
    <w:basedOn w:val="Normal"/>
    <w:next w:val="Normal"/>
    <w:link w:val="Heading8Char"/>
    <w:uiPriority w:val="1"/>
    <w:unhideWhenUsed/>
    <w:qFormat/>
    <w:rsid w:val="002F08C4"/>
    <w:pPr>
      <w:ind w:left="360"/>
      <w:outlineLvl w:val="7"/>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2F08C4"/>
    <w:rPr>
      <w:rFonts w:ascii="Arial" w:eastAsia="Times New Roman" w:hAnsi="Arial" w:cs="Arial"/>
      <w:sz w:val="64"/>
      <w:szCs w:val="64"/>
    </w:rPr>
  </w:style>
  <w:style w:type="character" w:customStyle="1" w:styleId="Heading8Char">
    <w:name w:val="Heading 8 Char"/>
    <w:basedOn w:val="DefaultParagraphFont"/>
    <w:link w:val="Heading8"/>
    <w:uiPriority w:val="1"/>
    <w:rsid w:val="002F08C4"/>
    <w:rPr>
      <w:rFonts w:ascii="Arial" w:eastAsiaTheme="minorEastAsia" w:hAnsi="Arial" w:cs="Arial"/>
      <w:b/>
      <w:bCs/>
      <w:sz w:val="18"/>
      <w:szCs w:val="18"/>
    </w:rPr>
  </w:style>
  <w:style w:type="paragraph" w:styleId="BodyText">
    <w:name w:val="Body Text"/>
    <w:basedOn w:val="Normal"/>
    <w:link w:val="BodyTextChar"/>
    <w:uiPriority w:val="1"/>
    <w:semiHidden/>
    <w:unhideWhenUsed/>
    <w:qFormat/>
    <w:rsid w:val="002F08C4"/>
    <w:pPr>
      <w:ind w:left="360"/>
    </w:pPr>
    <w:rPr>
      <w:rFonts w:ascii="Arial" w:hAnsi="Arial" w:cs="Arial"/>
      <w:sz w:val="18"/>
      <w:szCs w:val="18"/>
    </w:rPr>
  </w:style>
  <w:style w:type="character" w:customStyle="1" w:styleId="BodyTextChar">
    <w:name w:val="Body Text Char"/>
    <w:basedOn w:val="DefaultParagraphFont"/>
    <w:link w:val="BodyText"/>
    <w:uiPriority w:val="1"/>
    <w:semiHidden/>
    <w:rsid w:val="002F08C4"/>
    <w:rPr>
      <w:rFonts w:ascii="Arial" w:eastAsiaTheme="minorEastAsia" w:hAnsi="Arial" w:cs="Arial"/>
      <w:sz w:val="18"/>
      <w:szCs w:val="18"/>
    </w:rPr>
  </w:style>
  <w:style w:type="paragraph" w:styleId="ListParagraph">
    <w:name w:val="List Paragraph"/>
    <w:basedOn w:val="Normal"/>
    <w:uiPriority w:val="1"/>
    <w:qFormat/>
    <w:rsid w:val="002F0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00619">
      <w:bodyDiv w:val="1"/>
      <w:marLeft w:val="0"/>
      <w:marRight w:val="0"/>
      <w:marTop w:val="0"/>
      <w:marBottom w:val="0"/>
      <w:divBdr>
        <w:top w:val="none" w:sz="0" w:space="0" w:color="auto"/>
        <w:left w:val="none" w:sz="0" w:space="0" w:color="auto"/>
        <w:bottom w:val="none" w:sz="0" w:space="0" w:color="auto"/>
        <w:right w:val="none" w:sz="0" w:space="0" w:color="auto"/>
      </w:divBdr>
    </w:div>
    <w:div w:id="1466510008">
      <w:bodyDiv w:val="1"/>
      <w:marLeft w:val="0"/>
      <w:marRight w:val="0"/>
      <w:marTop w:val="0"/>
      <w:marBottom w:val="0"/>
      <w:divBdr>
        <w:top w:val="none" w:sz="0" w:space="0" w:color="auto"/>
        <w:left w:val="none" w:sz="0" w:space="0" w:color="auto"/>
        <w:bottom w:val="none" w:sz="0" w:space="0" w:color="auto"/>
        <w:right w:val="none" w:sz="0" w:space="0" w:color="auto"/>
      </w:divBdr>
    </w:div>
    <w:div w:id="184478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38265-AE3F-5845-83BB-8717C516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DOTComm</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Tracie (OCVB)</dc:creator>
  <cp:keywords/>
  <dc:description/>
  <cp:lastModifiedBy>Lynn Mace</cp:lastModifiedBy>
  <cp:revision>6</cp:revision>
  <dcterms:created xsi:type="dcterms:W3CDTF">2017-09-27T20:02:00Z</dcterms:created>
  <dcterms:modified xsi:type="dcterms:W3CDTF">2018-06-08T13:28:00Z</dcterms:modified>
</cp:coreProperties>
</file>