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175" w:rsidRPr="00097274" w:rsidRDefault="00097274" w:rsidP="00097274">
      <w:pPr>
        <w:pStyle w:val="Heading2"/>
        <w:spacing w:before="0" w:after="0"/>
        <w:rPr>
          <w:rFonts w:ascii="Calibri" w:hAnsi="Calibri"/>
          <w:b/>
          <w:color w:val="005A8B"/>
          <w:sz w:val="72"/>
          <w:szCs w:val="72"/>
        </w:rPr>
      </w:pPr>
      <w:bookmarkStart w:id="0" w:name="_k08uxqujxuji" w:colFirst="0" w:colLast="0"/>
      <w:bookmarkEnd w:id="0"/>
      <w:r w:rsidRPr="00097274">
        <w:rPr>
          <w:rFonts w:ascii="Calibri" w:hAnsi="Calibri"/>
          <w:b/>
          <w:color w:val="005A8B"/>
          <w:sz w:val="72"/>
          <w:szCs w:val="72"/>
        </w:rPr>
        <w:t>LEGENDARY STEAK</w:t>
      </w:r>
    </w:p>
    <w:p w:rsidR="006D6175" w:rsidRPr="00097274" w:rsidRDefault="00097274" w:rsidP="00097274">
      <w:pPr>
        <w:rPr>
          <w:rFonts w:ascii="Calibri" w:hAnsi="Calibri"/>
          <w:b/>
          <w:color w:val="64A0C8"/>
          <w:sz w:val="24"/>
          <w:szCs w:val="24"/>
        </w:rPr>
      </w:pPr>
      <w:r w:rsidRPr="00097274">
        <w:rPr>
          <w:rFonts w:ascii="Calibri" w:hAnsi="Calibri"/>
          <w:b/>
          <w:color w:val="64A0C8"/>
          <w:sz w:val="24"/>
          <w:szCs w:val="24"/>
        </w:rPr>
        <w:t>ENJOY A MARBLED SLICE OF DECADENCE, A CUT OF BEEF THAT YOU’LL REMEMBER LIKE IT WAS A BIRTHDAY GIFT.</w:t>
      </w:r>
    </w:p>
    <w:p w:rsidR="006D6175" w:rsidRPr="00097274" w:rsidRDefault="006D6175" w:rsidP="00097274">
      <w:pPr>
        <w:rPr>
          <w:rFonts w:ascii="Calibri" w:hAnsi="Calibri"/>
          <w:sz w:val="20"/>
        </w:rPr>
      </w:pPr>
    </w:p>
    <w:p w:rsidR="006D6175" w:rsidRPr="00097274" w:rsidRDefault="00097274" w:rsidP="00097274">
      <w:pPr>
        <w:rPr>
          <w:rFonts w:ascii="Calibri" w:hAnsi="Calibri"/>
          <w:sz w:val="20"/>
        </w:rPr>
      </w:pPr>
      <w:r w:rsidRPr="00097274">
        <w:rPr>
          <w:rFonts w:ascii="Calibri" w:hAnsi="Calibri"/>
          <w:sz w:val="20"/>
        </w:rPr>
        <w:t>Steak is in Omaha’s DNA and calls all carnivores to make the pilgrimage for a legendary cut of beef. With an industry dating back to the 1880s, Omaha’s cow</w:t>
      </w:r>
      <w:r>
        <w:rPr>
          <w:rFonts w:ascii="Calibri" w:hAnsi="Calibri"/>
          <w:sz w:val="20"/>
        </w:rPr>
        <w:t xml:space="preserve"> </w:t>
      </w:r>
      <w:r w:rsidRPr="00097274">
        <w:rPr>
          <w:rFonts w:ascii="Calibri" w:hAnsi="Calibri"/>
          <w:sz w:val="20"/>
        </w:rPr>
        <w:t>know-how is evident by the passion and dedication of the city’s many established steakhouses.</w:t>
      </w:r>
    </w:p>
    <w:p w:rsidR="006D6175" w:rsidRPr="00097274" w:rsidRDefault="00097274" w:rsidP="00097274">
      <w:pPr>
        <w:rPr>
          <w:rFonts w:ascii="Calibri" w:hAnsi="Calibri"/>
          <w:sz w:val="20"/>
        </w:rPr>
      </w:pPr>
      <w:r w:rsidRPr="00097274">
        <w:rPr>
          <w:rFonts w:ascii="Calibri" w:hAnsi="Calibri"/>
          <w:sz w:val="20"/>
        </w:rPr>
        <w:t xml:space="preserve"> </w:t>
      </w:r>
    </w:p>
    <w:p w:rsidR="006D6175" w:rsidRPr="00097274" w:rsidRDefault="00097274" w:rsidP="00097274">
      <w:pPr>
        <w:rPr>
          <w:rFonts w:ascii="Calibri" w:hAnsi="Calibri"/>
          <w:sz w:val="20"/>
        </w:rPr>
      </w:pPr>
      <w:r w:rsidRPr="00097274">
        <w:rPr>
          <w:rFonts w:ascii="Calibri" w:hAnsi="Calibri"/>
          <w:sz w:val="20"/>
        </w:rPr>
        <w:t>It’s</w:t>
      </w:r>
      <w:r w:rsidRPr="00097274">
        <w:rPr>
          <w:rFonts w:ascii="Calibri" w:hAnsi="Calibri"/>
          <w:sz w:val="20"/>
        </w:rPr>
        <w:t xml:space="preserve"> tempting to believe steak is inherently delicious, but there’s more to a cut of meat than just the quality. Preparation is key, and this city takes it seriously. Flame broiled, whiskey doused, and wood fire-grilled – all delicious, and all techniques Omah</w:t>
      </w:r>
      <w:r w:rsidRPr="00097274">
        <w:rPr>
          <w:rFonts w:ascii="Calibri" w:hAnsi="Calibri"/>
          <w:sz w:val="20"/>
        </w:rPr>
        <w:t>a has used to perfect the steak. The right grill times and temperatures are also crucial. Well-done and medium are options, but true steak connoisseurs know to go medium-rare or rare.</w:t>
      </w:r>
    </w:p>
    <w:p w:rsidR="00097274" w:rsidRDefault="00097274" w:rsidP="00097274">
      <w:pPr>
        <w:rPr>
          <w:rFonts w:ascii="Calibri" w:hAnsi="Calibri"/>
          <w:sz w:val="20"/>
        </w:rPr>
      </w:pPr>
    </w:p>
    <w:p w:rsidR="006D6175" w:rsidRPr="00097274" w:rsidRDefault="00097274" w:rsidP="00097274">
      <w:pPr>
        <w:rPr>
          <w:rFonts w:ascii="Calibri" w:hAnsi="Calibri"/>
          <w:sz w:val="20"/>
        </w:rPr>
      </w:pPr>
      <w:r w:rsidRPr="00097274">
        <w:rPr>
          <w:rFonts w:ascii="Calibri" w:hAnsi="Calibri"/>
          <w:sz w:val="20"/>
        </w:rPr>
        <w:t>For years, the Great Omaha Steak Debate has kept visitors and locals di</w:t>
      </w:r>
      <w:r w:rsidRPr="00097274">
        <w:rPr>
          <w:rFonts w:ascii="Calibri" w:hAnsi="Calibri"/>
          <w:sz w:val="20"/>
        </w:rPr>
        <w:t>scussing where to find the most mouth-watering steak. With plenty of restaurants offering a succulent variety of the beloved meat, everyone enjoys the hunt. So who serves up the best Omaha stea</w:t>
      </w:r>
      <w:r>
        <w:rPr>
          <w:rFonts w:ascii="Calibri" w:hAnsi="Calibri"/>
          <w:sz w:val="20"/>
        </w:rPr>
        <w:t>k? It’s your pilgrimage to make, but here are a couple of the classics.</w:t>
      </w:r>
    </w:p>
    <w:p w:rsidR="006D6175" w:rsidRPr="00097274" w:rsidRDefault="00097274" w:rsidP="00097274">
      <w:pPr>
        <w:rPr>
          <w:rFonts w:ascii="Calibri" w:hAnsi="Calibri"/>
          <w:sz w:val="20"/>
        </w:rPr>
      </w:pPr>
      <w:r w:rsidRPr="00097274">
        <w:rPr>
          <w:rFonts w:ascii="Calibri" w:hAnsi="Calibri"/>
          <w:sz w:val="20"/>
        </w:rPr>
        <w:t xml:space="preserve"> </w:t>
      </w:r>
    </w:p>
    <w:p w:rsidR="006D6175" w:rsidRPr="00097274" w:rsidRDefault="00097274" w:rsidP="00097274">
      <w:pPr>
        <w:rPr>
          <w:rFonts w:ascii="Calibri" w:hAnsi="Calibri"/>
          <w:sz w:val="20"/>
        </w:rPr>
      </w:pPr>
      <w:r w:rsidRPr="00097274">
        <w:rPr>
          <w:rFonts w:ascii="Calibri" w:hAnsi="Calibri"/>
          <w:b/>
          <w:sz w:val="20"/>
        </w:rPr>
        <w:t>The Drover</w:t>
      </w:r>
      <w:r w:rsidRPr="00097274">
        <w:rPr>
          <w:rFonts w:ascii="Calibri" w:hAnsi="Calibri"/>
          <w:sz w:val="20"/>
        </w:rPr>
        <w:t xml:space="preserve"> is a landmark cho</w:t>
      </w:r>
      <w:r w:rsidRPr="00097274">
        <w:rPr>
          <w:rFonts w:ascii="Calibri" w:hAnsi="Calibri"/>
          <w:sz w:val="20"/>
        </w:rPr>
        <w:t xml:space="preserve">phouse and home to whiskey-marinated </w:t>
      </w:r>
      <w:r>
        <w:rPr>
          <w:rFonts w:ascii="Calibri" w:hAnsi="Calibri"/>
          <w:sz w:val="20"/>
        </w:rPr>
        <w:t>c</w:t>
      </w:r>
      <w:r w:rsidRPr="00097274">
        <w:rPr>
          <w:rFonts w:ascii="Calibri" w:hAnsi="Calibri"/>
          <w:sz w:val="20"/>
        </w:rPr>
        <w:t xml:space="preserve">ertified Angus </w:t>
      </w:r>
      <w:r>
        <w:rPr>
          <w:rFonts w:ascii="Calibri" w:hAnsi="Calibri"/>
          <w:sz w:val="20"/>
        </w:rPr>
        <w:t>b</w:t>
      </w:r>
      <w:r w:rsidRPr="00097274">
        <w:rPr>
          <w:rFonts w:ascii="Calibri" w:hAnsi="Calibri"/>
          <w:sz w:val="20"/>
        </w:rPr>
        <w:t>eef steak. After enjoying a bourbon at the bar, savor your meal in the cozy dining area complete with candlelight and fireplace.</w:t>
      </w:r>
    </w:p>
    <w:p w:rsidR="006D6175" w:rsidRPr="00097274" w:rsidRDefault="00097274" w:rsidP="00097274">
      <w:pPr>
        <w:rPr>
          <w:rFonts w:ascii="Calibri" w:hAnsi="Calibri"/>
          <w:sz w:val="20"/>
        </w:rPr>
      </w:pPr>
      <w:r w:rsidRPr="00097274">
        <w:rPr>
          <w:rFonts w:ascii="Calibri" w:hAnsi="Calibri"/>
          <w:sz w:val="20"/>
        </w:rPr>
        <w:t xml:space="preserve"> </w:t>
      </w:r>
    </w:p>
    <w:p w:rsidR="006D6175" w:rsidRPr="00097274" w:rsidRDefault="00097274" w:rsidP="00097274">
      <w:pPr>
        <w:rPr>
          <w:rFonts w:ascii="Calibri" w:hAnsi="Calibri"/>
          <w:sz w:val="20"/>
        </w:rPr>
      </w:pPr>
      <w:r w:rsidRPr="00097274">
        <w:rPr>
          <w:rFonts w:ascii="Calibri" w:hAnsi="Calibri"/>
          <w:b/>
          <w:sz w:val="20"/>
        </w:rPr>
        <w:t>Omaha Prime</w:t>
      </w:r>
      <w:r w:rsidRPr="00097274">
        <w:rPr>
          <w:rFonts w:ascii="Calibri" w:hAnsi="Calibri"/>
          <w:sz w:val="20"/>
        </w:rPr>
        <w:t xml:space="preserve"> is one of the few restaurants in the country to serve only </w:t>
      </w:r>
      <w:r w:rsidRPr="00097274">
        <w:rPr>
          <w:rFonts w:ascii="Calibri" w:hAnsi="Calibri"/>
          <w:sz w:val="20"/>
        </w:rPr>
        <w:t>the best USDA Prime steaks and chops selected based on marbling, quality and flavor. Steak and red wine are fine culinary complements; enhance dinner with a glass of vino from their impressive selection.</w:t>
      </w:r>
    </w:p>
    <w:p w:rsidR="006D6175" w:rsidRPr="00097274" w:rsidRDefault="00097274" w:rsidP="00097274">
      <w:pPr>
        <w:rPr>
          <w:rFonts w:ascii="Calibri" w:hAnsi="Calibri"/>
          <w:sz w:val="20"/>
        </w:rPr>
      </w:pPr>
      <w:r w:rsidRPr="00097274">
        <w:rPr>
          <w:rFonts w:ascii="Calibri" w:hAnsi="Calibri"/>
          <w:sz w:val="20"/>
        </w:rPr>
        <w:t xml:space="preserve"> </w:t>
      </w:r>
    </w:p>
    <w:p w:rsidR="006D6175" w:rsidRPr="00097274" w:rsidRDefault="00097274" w:rsidP="00097274">
      <w:pPr>
        <w:rPr>
          <w:rFonts w:ascii="Calibri" w:hAnsi="Calibri"/>
          <w:sz w:val="20"/>
        </w:rPr>
      </w:pPr>
      <w:r w:rsidRPr="00097274">
        <w:rPr>
          <w:rFonts w:ascii="Calibri" w:hAnsi="Calibri"/>
          <w:sz w:val="20"/>
        </w:rPr>
        <w:t>It’s only appropriate that Warren Buffett is a ste</w:t>
      </w:r>
      <w:r w:rsidRPr="00097274">
        <w:rPr>
          <w:rFonts w:ascii="Calibri" w:hAnsi="Calibri"/>
          <w:sz w:val="20"/>
        </w:rPr>
        <w:t xml:space="preserve">ak-eater. At </w:t>
      </w:r>
      <w:proofErr w:type="spellStart"/>
      <w:r w:rsidRPr="00097274">
        <w:rPr>
          <w:rFonts w:ascii="Calibri" w:hAnsi="Calibri"/>
          <w:b/>
          <w:sz w:val="20"/>
        </w:rPr>
        <w:t>Gorat’s</w:t>
      </w:r>
      <w:proofErr w:type="spellEnd"/>
      <w:r w:rsidRPr="00097274">
        <w:rPr>
          <w:rFonts w:ascii="Calibri" w:hAnsi="Calibri"/>
          <w:sz w:val="20"/>
        </w:rPr>
        <w:t>, an Omaha institution of more than 70 years, look to a neighboring table and you may just see the Omaha billionaire savoring a steak</w:t>
      </w:r>
      <w:r>
        <w:rPr>
          <w:rFonts w:ascii="Calibri" w:hAnsi="Calibri"/>
          <w:sz w:val="20"/>
        </w:rPr>
        <w:t>,</w:t>
      </w:r>
      <w:r w:rsidRPr="00097274">
        <w:rPr>
          <w:rFonts w:ascii="Calibri" w:hAnsi="Calibri"/>
          <w:sz w:val="20"/>
        </w:rPr>
        <w:t xml:space="preserve"> too.</w:t>
      </w:r>
    </w:p>
    <w:p w:rsidR="006D6175" w:rsidRPr="00097274" w:rsidRDefault="00097274" w:rsidP="00097274">
      <w:pPr>
        <w:rPr>
          <w:rFonts w:ascii="Calibri" w:hAnsi="Calibri"/>
          <w:sz w:val="20"/>
        </w:rPr>
      </w:pPr>
      <w:r w:rsidRPr="00097274">
        <w:rPr>
          <w:rFonts w:ascii="Calibri" w:hAnsi="Calibri"/>
          <w:sz w:val="20"/>
        </w:rPr>
        <w:t xml:space="preserve"> </w:t>
      </w:r>
    </w:p>
    <w:p w:rsidR="006D6175" w:rsidRPr="00097274" w:rsidRDefault="00097274" w:rsidP="00097274">
      <w:pPr>
        <w:rPr>
          <w:rFonts w:ascii="Calibri" w:hAnsi="Calibri"/>
          <w:sz w:val="20"/>
        </w:rPr>
      </w:pPr>
      <w:r w:rsidRPr="00097274">
        <w:rPr>
          <w:rFonts w:ascii="Calibri" w:hAnsi="Calibri"/>
          <w:sz w:val="20"/>
        </w:rPr>
        <w:t xml:space="preserve">At </w:t>
      </w:r>
      <w:r w:rsidRPr="00097274">
        <w:rPr>
          <w:rFonts w:ascii="Calibri" w:hAnsi="Calibri"/>
          <w:b/>
          <w:sz w:val="20"/>
        </w:rPr>
        <w:t>Anthony’s Steakhouse</w:t>
      </w:r>
      <w:r w:rsidRPr="00097274">
        <w:rPr>
          <w:rFonts w:ascii="Calibri" w:hAnsi="Calibri"/>
          <w:sz w:val="20"/>
        </w:rPr>
        <w:t xml:space="preserve">, each in-house cut and prepared Premium Black Angus Beef steak is aged </w:t>
      </w:r>
      <w:r w:rsidRPr="00097274">
        <w:rPr>
          <w:rFonts w:ascii="Calibri" w:hAnsi="Calibri"/>
          <w:sz w:val="20"/>
        </w:rPr>
        <w:t>for at least 21 days, guaranteeing tender and flavorful perfection.</w:t>
      </w:r>
    </w:p>
    <w:p w:rsidR="00097274" w:rsidRDefault="00097274" w:rsidP="00097274">
      <w:pPr>
        <w:rPr>
          <w:rFonts w:ascii="Calibri" w:hAnsi="Calibri"/>
          <w:sz w:val="20"/>
        </w:rPr>
      </w:pPr>
    </w:p>
    <w:p w:rsidR="00097274" w:rsidRPr="00097274" w:rsidRDefault="00097274" w:rsidP="00097274">
      <w:pPr>
        <w:rPr>
          <w:rFonts w:ascii="Calibri" w:hAnsi="Calibri"/>
          <w:b/>
          <w:color w:val="005A8B"/>
          <w:sz w:val="20"/>
        </w:rPr>
      </w:pPr>
      <w:r w:rsidRPr="00097274">
        <w:rPr>
          <w:rFonts w:ascii="Calibri" w:hAnsi="Calibri"/>
          <w:b/>
          <w:color w:val="005A8B"/>
          <w:sz w:val="20"/>
        </w:rPr>
        <w:t>LOCALLY-OWNED STEAKHOUSES</w:t>
      </w:r>
    </w:p>
    <w:p w:rsidR="00097274" w:rsidRDefault="00097274" w:rsidP="00097274">
      <w:pPr>
        <w:pStyle w:val="ListParagraph"/>
        <w:numPr>
          <w:ilvl w:val="0"/>
          <w:numId w:val="2"/>
        </w:numPr>
        <w:rPr>
          <w:rFonts w:ascii="Calibri" w:hAnsi="Calibri"/>
          <w:sz w:val="20"/>
        </w:rPr>
        <w:sectPr w:rsidR="00097274">
          <w:pgSz w:w="12240" w:h="15840"/>
          <w:pgMar w:top="1440" w:right="1440" w:bottom="1440" w:left="1440" w:header="0" w:footer="720" w:gutter="0"/>
          <w:pgNumType w:start="1"/>
          <w:cols w:space="720"/>
        </w:sectPr>
      </w:pPr>
    </w:p>
    <w:p w:rsidR="006D6175" w:rsidRPr="00097274" w:rsidRDefault="00097274" w:rsidP="00097274">
      <w:pPr>
        <w:pStyle w:val="ListParagraph"/>
        <w:numPr>
          <w:ilvl w:val="0"/>
          <w:numId w:val="2"/>
        </w:numPr>
        <w:ind w:left="360"/>
        <w:rPr>
          <w:rFonts w:ascii="Calibri" w:hAnsi="Calibri"/>
          <w:color w:val="005A8B"/>
          <w:sz w:val="20"/>
        </w:rPr>
      </w:pPr>
      <w:r w:rsidRPr="00097274">
        <w:rPr>
          <w:rFonts w:ascii="Calibri" w:hAnsi="Calibri"/>
          <w:color w:val="005A8B"/>
          <w:sz w:val="20"/>
        </w:rPr>
        <w:t>801 Chophouse at the Paxton</w:t>
      </w:r>
    </w:p>
    <w:p w:rsidR="00097274" w:rsidRPr="00097274" w:rsidRDefault="00097274" w:rsidP="00097274">
      <w:pPr>
        <w:pStyle w:val="ListParagraph"/>
        <w:numPr>
          <w:ilvl w:val="0"/>
          <w:numId w:val="2"/>
        </w:numPr>
        <w:ind w:left="360"/>
        <w:rPr>
          <w:rFonts w:ascii="Calibri" w:hAnsi="Calibri"/>
          <w:color w:val="005A8B"/>
          <w:sz w:val="20"/>
        </w:rPr>
      </w:pPr>
      <w:r w:rsidRPr="00097274">
        <w:rPr>
          <w:rFonts w:ascii="Calibri" w:hAnsi="Calibri"/>
          <w:color w:val="005A8B"/>
          <w:sz w:val="20"/>
        </w:rPr>
        <w:t>Anthony’s Steakhouse</w:t>
      </w:r>
    </w:p>
    <w:p w:rsidR="00097274" w:rsidRPr="00097274" w:rsidRDefault="00097274" w:rsidP="00097274">
      <w:pPr>
        <w:pStyle w:val="ListParagraph"/>
        <w:numPr>
          <w:ilvl w:val="0"/>
          <w:numId w:val="2"/>
        </w:numPr>
        <w:ind w:left="360"/>
        <w:rPr>
          <w:rFonts w:ascii="Calibri" w:hAnsi="Calibri"/>
          <w:color w:val="005A8B"/>
          <w:sz w:val="20"/>
        </w:rPr>
      </w:pPr>
      <w:r w:rsidRPr="00097274">
        <w:rPr>
          <w:rFonts w:ascii="Calibri" w:hAnsi="Calibri"/>
          <w:color w:val="005A8B"/>
          <w:sz w:val="20"/>
        </w:rPr>
        <w:t>Brother Sebastian’s</w:t>
      </w:r>
    </w:p>
    <w:p w:rsidR="00097274" w:rsidRPr="00097274" w:rsidRDefault="00097274" w:rsidP="00097274">
      <w:pPr>
        <w:pStyle w:val="ListParagraph"/>
        <w:numPr>
          <w:ilvl w:val="0"/>
          <w:numId w:val="2"/>
        </w:numPr>
        <w:ind w:left="360"/>
        <w:rPr>
          <w:rFonts w:ascii="Calibri" w:hAnsi="Calibri"/>
          <w:color w:val="005A8B"/>
          <w:sz w:val="20"/>
        </w:rPr>
      </w:pPr>
      <w:r w:rsidRPr="00097274">
        <w:rPr>
          <w:rFonts w:ascii="Calibri" w:hAnsi="Calibri"/>
          <w:color w:val="005A8B"/>
          <w:sz w:val="20"/>
        </w:rPr>
        <w:t>Cascio’s Steak House</w:t>
      </w:r>
    </w:p>
    <w:p w:rsidR="00097274" w:rsidRPr="00097274" w:rsidRDefault="00097274" w:rsidP="00097274">
      <w:pPr>
        <w:pStyle w:val="ListParagraph"/>
        <w:numPr>
          <w:ilvl w:val="0"/>
          <w:numId w:val="2"/>
        </w:numPr>
        <w:ind w:left="360"/>
        <w:rPr>
          <w:rFonts w:ascii="Calibri" w:hAnsi="Calibri"/>
          <w:color w:val="005A8B"/>
          <w:sz w:val="20"/>
        </w:rPr>
      </w:pPr>
      <w:r w:rsidRPr="00097274">
        <w:rPr>
          <w:rFonts w:ascii="Calibri" w:hAnsi="Calibri"/>
          <w:color w:val="005A8B"/>
          <w:sz w:val="20"/>
        </w:rPr>
        <w:t>The Drover</w:t>
      </w:r>
    </w:p>
    <w:p w:rsidR="00097274" w:rsidRPr="00097274" w:rsidRDefault="00097274" w:rsidP="00097274">
      <w:pPr>
        <w:pStyle w:val="ListParagraph"/>
        <w:numPr>
          <w:ilvl w:val="0"/>
          <w:numId w:val="2"/>
        </w:numPr>
        <w:ind w:left="360"/>
        <w:rPr>
          <w:rFonts w:ascii="Calibri" w:hAnsi="Calibri"/>
          <w:color w:val="005A8B"/>
          <w:sz w:val="20"/>
        </w:rPr>
      </w:pPr>
      <w:r w:rsidRPr="00097274">
        <w:rPr>
          <w:rFonts w:ascii="Calibri" w:hAnsi="Calibri"/>
          <w:color w:val="005A8B"/>
          <w:sz w:val="20"/>
        </w:rPr>
        <w:t>Farmer Brown’s Steakhouse</w:t>
      </w:r>
    </w:p>
    <w:p w:rsidR="00097274" w:rsidRPr="00097274" w:rsidRDefault="00097274" w:rsidP="00097274">
      <w:pPr>
        <w:pStyle w:val="ListParagraph"/>
        <w:numPr>
          <w:ilvl w:val="0"/>
          <w:numId w:val="2"/>
        </w:numPr>
        <w:ind w:left="360"/>
        <w:rPr>
          <w:rFonts w:ascii="Calibri" w:hAnsi="Calibri"/>
          <w:color w:val="005A8B"/>
          <w:sz w:val="20"/>
        </w:rPr>
      </w:pPr>
      <w:proofErr w:type="spellStart"/>
      <w:r w:rsidRPr="00097274">
        <w:rPr>
          <w:rFonts w:ascii="Calibri" w:hAnsi="Calibri"/>
          <w:color w:val="005A8B"/>
          <w:sz w:val="20"/>
        </w:rPr>
        <w:t>Gorat’s</w:t>
      </w:r>
      <w:proofErr w:type="spellEnd"/>
    </w:p>
    <w:p w:rsidR="00097274" w:rsidRPr="00097274" w:rsidRDefault="00097274" w:rsidP="00097274">
      <w:pPr>
        <w:pStyle w:val="ListParagraph"/>
        <w:numPr>
          <w:ilvl w:val="0"/>
          <w:numId w:val="2"/>
        </w:numPr>
        <w:ind w:left="360"/>
        <w:rPr>
          <w:rFonts w:ascii="Calibri" w:hAnsi="Calibri"/>
          <w:color w:val="005A8B"/>
          <w:sz w:val="20"/>
        </w:rPr>
      </w:pPr>
      <w:r w:rsidRPr="00097274">
        <w:rPr>
          <w:rFonts w:ascii="Calibri" w:hAnsi="Calibri"/>
          <w:color w:val="005A8B"/>
          <w:sz w:val="20"/>
        </w:rPr>
        <w:t>The Grey Plume</w:t>
      </w:r>
    </w:p>
    <w:p w:rsidR="00097274" w:rsidRPr="00097274" w:rsidRDefault="00097274" w:rsidP="00097274">
      <w:pPr>
        <w:pStyle w:val="ListParagraph"/>
        <w:numPr>
          <w:ilvl w:val="0"/>
          <w:numId w:val="2"/>
        </w:numPr>
        <w:ind w:left="360"/>
        <w:rPr>
          <w:rFonts w:ascii="Calibri" w:hAnsi="Calibri"/>
          <w:color w:val="005A8B"/>
          <w:sz w:val="20"/>
        </w:rPr>
      </w:pPr>
      <w:r w:rsidRPr="00097274">
        <w:rPr>
          <w:rFonts w:ascii="Calibri" w:hAnsi="Calibri"/>
          <w:color w:val="005A8B"/>
          <w:sz w:val="20"/>
        </w:rPr>
        <w:t>J’s on Jackson</w:t>
      </w:r>
    </w:p>
    <w:p w:rsidR="00097274" w:rsidRPr="00097274" w:rsidRDefault="00097274" w:rsidP="00097274">
      <w:pPr>
        <w:pStyle w:val="ListParagraph"/>
        <w:numPr>
          <w:ilvl w:val="0"/>
          <w:numId w:val="2"/>
        </w:numPr>
        <w:ind w:left="360"/>
        <w:rPr>
          <w:rFonts w:ascii="Calibri" w:hAnsi="Calibri"/>
          <w:color w:val="005A8B"/>
          <w:sz w:val="20"/>
        </w:rPr>
      </w:pPr>
      <w:r w:rsidRPr="00097274">
        <w:rPr>
          <w:rFonts w:ascii="Calibri" w:hAnsi="Calibri"/>
          <w:color w:val="005A8B"/>
          <w:sz w:val="20"/>
        </w:rPr>
        <w:t>Jerico’s Restaurant</w:t>
      </w:r>
    </w:p>
    <w:p w:rsidR="00097274" w:rsidRPr="00097274" w:rsidRDefault="00097274" w:rsidP="00097274">
      <w:pPr>
        <w:pStyle w:val="ListParagraph"/>
        <w:numPr>
          <w:ilvl w:val="0"/>
          <w:numId w:val="2"/>
        </w:numPr>
        <w:ind w:left="360"/>
        <w:rPr>
          <w:rFonts w:ascii="Calibri" w:hAnsi="Calibri"/>
          <w:color w:val="005A8B"/>
          <w:sz w:val="20"/>
        </w:rPr>
      </w:pPr>
      <w:r w:rsidRPr="00097274">
        <w:rPr>
          <w:rFonts w:ascii="Calibri" w:hAnsi="Calibri"/>
          <w:color w:val="005A8B"/>
          <w:sz w:val="20"/>
        </w:rPr>
        <w:t>Johnny’s Café</w:t>
      </w:r>
    </w:p>
    <w:p w:rsidR="00097274" w:rsidRPr="00097274" w:rsidRDefault="00097274" w:rsidP="00097274">
      <w:pPr>
        <w:pStyle w:val="ListParagraph"/>
        <w:numPr>
          <w:ilvl w:val="0"/>
          <w:numId w:val="2"/>
        </w:numPr>
        <w:ind w:left="360"/>
        <w:rPr>
          <w:rFonts w:ascii="Calibri" w:hAnsi="Calibri"/>
          <w:color w:val="005A8B"/>
          <w:sz w:val="20"/>
        </w:rPr>
      </w:pPr>
      <w:r w:rsidRPr="00097274">
        <w:rPr>
          <w:rFonts w:ascii="Calibri" w:hAnsi="Calibri"/>
          <w:color w:val="005A8B"/>
          <w:sz w:val="20"/>
        </w:rPr>
        <w:t>Omaha Prime</w:t>
      </w:r>
    </w:p>
    <w:p w:rsidR="00097274" w:rsidRPr="00097274" w:rsidRDefault="00097274" w:rsidP="00097274">
      <w:pPr>
        <w:pStyle w:val="ListParagraph"/>
        <w:numPr>
          <w:ilvl w:val="0"/>
          <w:numId w:val="2"/>
        </w:numPr>
        <w:ind w:left="360"/>
        <w:rPr>
          <w:rFonts w:ascii="Calibri" w:hAnsi="Calibri"/>
          <w:color w:val="005A8B"/>
          <w:sz w:val="20"/>
        </w:rPr>
      </w:pPr>
      <w:r w:rsidRPr="00097274">
        <w:rPr>
          <w:rFonts w:ascii="Calibri" w:hAnsi="Calibri"/>
          <w:color w:val="005A8B"/>
          <w:sz w:val="20"/>
        </w:rPr>
        <w:t>Tavern 180</w:t>
      </w:r>
    </w:p>
    <w:p w:rsidR="00097274" w:rsidRDefault="00097274" w:rsidP="00097274">
      <w:pPr>
        <w:rPr>
          <w:rFonts w:ascii="Calibri" w:hAnsi="Calibri"/>
          <w:sz w:val="20"/>
        </w:rPr>
        <w:sectPr w:rsidR="00097274" w:rsidSect="00097274">
          <w:type w:val="continuous"/>
          <w:pgSz w:w="12240" w:h="15840"/>
          <w:pgMar w:top="1440" w:right="1440" w:bottom="1440" w:left="1440" w:header="0" w:footer="720" w:gutter="0"/>
          <w:pgNumType w:start="1"/>
          <w:cols w:num="3" w:space="720"/>
        </w:sectPr>
      </w:pPr>
    </w:p>
    <w:p w:rsidR="00097274" w:rsidRDefault="00097274" w:rsidP="00097274">
      <w:pPr>
        <w:rPr>
          <w:rFonts w:ascii="Calibri" w:hAnsi="Calibri"/>
          <w:sz w:val="20"/>
        </w:rPr>
      </w:pPr>
    </w:p>
    <w:p w:rsidR="00097274" w:rsidRPr="00097274" w:rsidRDefault="00097274" w:rsidP="00097274">
      <w:pPr>
        <w:rPr>
          <w:rFonts w:ascii="Calibri" w:hAnsi="Calibri"/>
          <w:b/>
          <w:color w:val="005A8B"/>
          <w:sz w:val="20"/>
        </w:rPr>
      </w:pPr>
      <w:r w:rsidRPr="00097274">
        <w:rPr>
          <w:rFonts w:ascii="Calibri" w:hAnsi="Calibri"/>
          <w:b/>
          <w:color w:val="005A8B"/>
          <w:sz w:val="20"/>
        </w:rPr>
        <w:t>For more Omaha steakhouses go to VisitOmaha.com.</w:t>
      </w:r>
      <w:bookmarkStart w:id="1" w:name="_GoBack"/>
      <w:bookmarkEnd w:id="1"/>
    </w:p>
    <w:sectPr w:rsidR="00097274" w:rsidRPr="00097274" w:rsidSect="00097274">
      <w:type w:val="continuous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91361"/>
    <w:multiLevelType w:val="multilevel"/>
    <w:tmpl w:val="2A348B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7AA26F4"/>
    <w:multiLevelType w:val="hybridMultilevel"/>
    <w:tmpl w:val="37089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175"/>
    <w:rsid w:val="00097274"/>
    <w:rsid w:val="006D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84549"/>
  <w15:docId w15:val="{0F61E6AC-55FA-834D-9D82-C67E1872E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097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345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Lynn Mace</cp:lastModifiedBy>
  <cp:revision>2</cp:revision>
  <dcterms:created xsi:type="dcterms:W3CDTF">2018-06-08T21:06:00Z</dcterms:created>
  <dcterms:modified xsi:type="dcterms:W3CDTF">2018-06-08T21:15:00Z</dcterms:modified>
</cp:coreProperties>
</file>