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7DC33" w14:textId="50848E1B" w:rsidR="0078699B" w:rsidRPr="001A1549" w:rsidRDefault="0078699B" w:rsidP="0078699B">
      <w:pPr>
        <w:pStyle w:val="Title"/>
        <w:jc w:val="center"/>
        <w:rPr>
          <w:sz w:val="96"/>
          <w:szCs w:val="96"/>
        </w:rPr>
      </w:pPr>
      <w:bookmarkStart w:id="0" w:name="_GoBack"/>
      <w:bookmarkEnd w:id="0"/>
      <w:r w:rsidRPr="001A1549">
        <w:rPr>
          <w:sz w:val="96"/>
          <w:szCs w:val="96"/>
        </w:rPr>
        <w:t>PBIA 201</w:t>
      </w:r>
      <w:r w:rsidR="00E91C2A" w:rsidRPr="001A1549">
        <w:rPr>
          <w:sz w:val="96"/>
          <w:szCs w:val="96"/>
        </w:rPr>
        <w:t>9</w:t>
      </w:r>
      <w:r w:rsidRPr="001A1549">
        <w:rPr>
          <w:sz w:val="96"/>
          <w:szCs w:val="96"/>
        </w:rPr>
        <w:t xml:space="preserve"> </w:t>
      </w:r>
      <w:r w:rsidR="001C7EFD" w:rsidRPr="001A1549">
        <w:rPr>
          <w:sz w:val="96"/>
          <w:szCs w:val="96"/>
        </w:rPr>
        <w:t>THIRD</w:t>
      </w:r>
      <w:r w:rsidRPr="001A1549">
        <w:rPr>
          <w:sz w:val="96"/>
          <w:szCs w:val="96"/>
        </w:rPr>
        <w:t xml:space="preserve"> QUARTER WORKSHOP FOR UPCOMING PROJECTS</w:t>
      </w:r>
    </w:p>
    <w:p w14:paraId="22EE8951" w14:textId="57B0E4B5" w:rsidR="00905480" w:rsidRPr="006A46F8" w:rsidRDefault="005441A8" w:rsidP="00E0708A">
      <w:pPr>
        <w:pStyle w:val="Title"/>
        <w:jc w:val="center"/>
        <w:rPr>
          <w:rFonts w:asciiTheme="minorHAnsi" w:hAnsiTheme="minorHAnsi"/>
          <w:color w:val="2682A6" w:themeColor="accent4"/>
          <w:sz w:val="48"/>
          <w:szCs w:val="48"/>
        </w:rPr>
      </w:pPr>
      <w:sdt>
        <w:sdtPr>
          <w:rPr>
            <w:rStyle w:val="Strong"/>
            <w:rFonts w:asciiTheme="minorHAnsi" w:hAnsiTheme="minorHAnsi"/>
            <w:b/>
            <w:bCs/>
            <w:sz w:val="48"/>
            <w:szCs w:val="48"/>
          </w:rPr>
          <w:id w:val="945890675"/>
          <w:placeholder>
            <w:docPart w:val="DC0E84779F584D229BF8F9C85170E117"/>
          </w:placeholder>
          <w:date w:fullDate="2019-07-2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0B09C7" w:rsidRPr="006D2F17">
            <w:rPr>
              <w:rStyle w:val="Strong"/>
              <w:rFonts w:asciiTheme="minorHAnsi" w:hAnsiTheme="minorHAnsi"/>
              <w:b/>
              <w:bCs/>
              <w:sz w:val="48"/>
              <w:szCs w:val="48"/>
            </w:rPr>
            <w:t xml:space="preserve">July </w:t>
          </w:r>
          <w:r w:rsidR="00163CAA">
            <w:rPr>
              <w:rStyle w:val="Strong"/>
              <w:rFonts w:asciiTheme="minorHAnsi" w:hAnsiTheme="minorHAnsi"/>
              <w:b/>
              <w:bCs/>
              <w:sz w:val="48"/>
              <w:szCs w:val="48"/>
            </w:rPr>
            <w:t>25</w:t>
          </w:r>
          <w:r w:rsidR="000B09C7" w:rsidRPr="006D2F17">
            <w:rPr>
              <w:rStyle w:val="Strong"/>
              <w:rFonts w:asciiTheme="minorHAnsi" w:hAnsiTheme="minorHAnsi"/>
              <w:b/>
              <w:bCs/>
              <w:sz w:val="48"/>
              <w:szCs w:val="48"/>
            </w:rPr>
            <w:t>, 2019</w:t>
          </w:r>
        </w:sdtContent>
      </w:sdt>
      <w:r w:rsidR="00905480" w:rsidRPr="006A46F8">
        <w:rPr>
          <w:rFonts w:asciiTheme="minorHAnsi" w:hAnsiTheme="minorHAnsi"/>
          <w:color w:val="2682A6" w:themeColor="accent4"/>
        </w:rPr>
        <w:t> </w:t>
      </w:r>
      <w:r w:rsidR="00F425FA">
        <w:rPr>
          <w:rFonts w:asciiTheme="minorHAnsi" w:hAnsiTheme="minorHAnsi"/>
          <w:sz w:val="48"/>
          <w:szCs w:val="48"/>
        </w:rPr>
        <w:t>10</w:t>
      </w:r>
      <w:r w:rsidR="0078699B" w:rsidRPr="00523C5E">
        <w:rPr>
          <w:rFonts w:asciiTheme="minorHAnsi" w:hAnsiTheme="minorHAnsi"/>
          <w:sz w:val="48"/>
          <w:szCs w:val="48"/>
        </w:rPr>
        <w:t xml:space="preserve">:00 </w:t>
      </w:r>
      <w:r w:rsidR="00F425FA">
        <w:rPr>
          <w:rFonts w:asciiTheme="minorHAnsi" w:hAnsiTheme="minorHAnsi"/>
          <w:sz w:val="48"/>
          <w:szCs w:val="48"/>
        </w:rPr>
        <w:t>A</w:t>
      </w:r>
      <w:r w:rsidR="0078699B" w:rsidRPr="00523C5E">
        <w:rPr>
          <w:rFonts w:asciiTheme="minorHAnsi" w:hAnsiTheme="minorHAnsi"/>
          <w:sz w:val="48"/>
          <w:szCs w:val="48"/>
        </w:rPr>
        <w:t>M</w:t>
      </w:r>
      <w:r w:rsidR="00905480" w:rsidRPr="00523C5E">
        <w:rPr>
          <w:rFonts w:asciiTheme="minorHAnsi" w:hAnsiTheme="minorHAnsi"/>
          <w:sz w:val="48"/>
          <w:szCs w:val="48"/>
        </w:rPr>
        <w:t>-</w:t>
      </w:r>
      <w:r w:rsidR="00F425FA">
        <w:rPr>
          <w:rFonts w:asciiTheme="minorHAnsi" w:hAnsiTheme="minorHAnsi"/>
          <w:sz w:val="48"/>
          <w:szCs w:val="48"/>
        </w:rPr>
        <w:t>11:30</w:t>
      </w:r>
      <w:r w:rsidR="00CD05EE" w:rsidRPr="00523C5E">
        <w:rPr>
          <w:rFonts w:asciiTheme="minorHAnsi" w:hAnsiTheme="minorHAnsi"/>
          <w:sz w:val="48"/>
          <w:szCs w:val="48"/>
        </w:rPr>
        <w:t xml:space="preserve"> </w:t>
      </w:r>
      <w:r w:rsidR="00764716">
        <w:rPr>
          <w:rFonts w:asciiTheme="minorHAnsi" w:hAnsiTheme="minorHAnsi"/>
          <w:sz w:val="48"/>
          <w:szCs w:val="48"/>
        </w:rPr>
        <w:t>A</w:t>
      </w:r>
      <w:r w:rsidR="00905480" w:rsidRPr="00523C5E">
        <w:rPr>
          <w:rFonts w:asciiTheme="minorHAnsi" w:hAnsiTheme="minorHAnsi"/>
          <w:sz w:val="48"/>
          <w:szCs w:val="48"/>
        </w:rPr>
        <w:t>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296"/>
        <w:gridCol w:w="903"/>
        <w:gridCol w:w="3139"/>
      </w:tblGrid>
      <w:tr w:rsidR="00F735FD" w14:paraId="0C81D81C" w14:textId="77777777" w:rsidTr="00AB3722">
        <w:trPr>
          <w:trHeight w:val="3230"/>
          <w:jc w:val="center"/>
        </w:trPr>
        <w:tc>
          <w:tcPr>
            <w:tcW w:w="4296" w:type="dxa"/>
          </w:tcPr>
          <w:p w14:paraId="6C14B240" w14:textId="4A3FF5D8" w:rsidR="00F735FD" w:rsidRDefault="00E3055C">
            <w:pPr>
              <w:pStyle w:val="Caption"/>
            </w:pPr>
            <w:r>
              <w:rPr>
                <w:noProof/>
                <w:lang w:eastAsia="en-US"/>
              </w:rPr>
              <w:drawing>
                <wp:inline distT="0" distB="0" distL="0" distR="0" wp14:anchorId="12C73CC2" wp14:editId="4300CEAE">
                  <wp:extent cx="2514600" cy="192786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192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" w:type="dxa"/>
          </w:tcPr>
          <w:p w14:paraId="71074160" w14:textId="77777777" w:rsidR="00F735FD" w:rsidRDefault="00F735FD"/>
        </w:tc>
        <w:tc>
          <w:tcPr>
            <w:tcW w:w="3139" w:type="dxa"/>
          </w:tcPr>
          <w:p w14:paraId="28562979" w14:textId="74C4E329" w:rsidR="00711D21" w:rsidRPr="00AB3722" w:rsidRDefault="005F6E58" w:rsidP="005D3AF8">
            <w:pPr>
              <w:pStyle w:val="Heading1"/>
              <w:rPr>
                <w:sz w:val="36"/>
                <w:szCs w:val="36"/>
              </w:rPr>
            </w:pPr>
            <w:r w:rsidRPr="00AB3722">
              <w:rPr>
                <w:color w:val="027E6F" w:themeColor="accent1" w:themeShade="BF"/>
                <w:sz w:val="36"/>
                <w:szCs w:val="36"/>
              </w:rPr>
              <w:t>Make your certification work for you…..</w:t>
            </w:r>
            <w:r w:rsidR="00F44FB4" w:rsidRPr="00AB3722">
              <w:rPr>
                <w:color w:val="027E6F" w:themeColor="accent1" w:themeShade="BF"/>
                <w:sz w:val="36"/>
                <w:szCs w:val="36"/>
              </w:rPr>
              <w:t xml:space="preserve">Stay ahead of the bidding process and </w:t>
            </w:r>
            <w:r w:rsidR="00C55EC8" w:rsidRPr="00AB3722">
              <w:rPr>
                <w:color w:val="027E6F" w:themeColor="accent1" w:themeShade="BF"/>
                <w:sz w:val="36"/>
                <w:szCs w:val="36"/>
              </w:rPr>
              <w:t>come hear about upcoming projects!</w:t>
            </w:r>
          </w:p>
        </w:tc>
      </w:tr>
    </w:tbl>
    <w:p w14:paraId="2410274B" w14:textId="77777777" w:rsidR="00C036DB" w:rsidRDefault="00C036DB" w:rsidP="00C654CE">
      <w:pPr>
        <w:shd w:val="clear" w:color="auto" w:fill="FFFFFF"/>
        <w:spacing w:after="0" w:line="240" w:lineRule="auto"/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</w:pPr>
    </w:p>
    <w:p w14:paraId="27E57AC7" w14:textId="1105BC29" w:rsidR="00C654CE" w:rsidRPr="00E3055C" w:rsidRDefault="006A46F8" w:rsidP="00C654CE">
      <w:pPr>
        <w:shd w:val="clear" w:color="auto" w:fill="FFFFFF"/>
        <w:spacing w:after="0" w:line="240" w:lineRule="auto"/>
        <w:rPr>
          <w:rFonts w:ascii="Cambria" w:eastAsia="Times New Roman" w:hAnsi="Cambria" w:cs="Arial"/>
          <w:color w:val="027E6F" w:themeColor="accent1" w:themeShade="BF"/>
          <w:sz w:val="28"/>
          <w:szCs w:val="28"/>
          <w:lang w:eastAsia="en-US"/>
        </w:rPr>
      </w:pPr>
      <w:r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 xml:space="preserve">WHERE:       </w:t>
      </w:r>
      <w:r w:rsidR="009D71BD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ab/>
      </w:r>
      <w:r w:rsidR="005D3AF8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>DOA</w:t>
      </w:r>
      <w:r w:rsidR="00C654CE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 xml:space="preserve"> Conference Room</w:t>
      </w:r>
      <w:r w:rsidR="00C627F2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ab/>
      </w:r>
      <w:r w:rsidR="00C627F2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ab/>
      </w:r>
      <w:r w:rsidR="00460295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 xml:space="preserve">                </w:t>
      </w:r>
    </w:p>
    <w:p w14:paraId="11006B0E" w14:textId="39A5263F" w:rsidR="00C654CE" w:rsidRPr="00E3055C" w:rsidRDefault="005D3AF8" w:rsidP="009D71BD">
      <w:pPr>
        <w:shd w:val="clear" w:color="auto" w:fill="FFFFFF"/>
        <w:spacing w:after="0" w:line="240" w:lineRule="auto"/>
        <w:ind w:left="1440" w:firstLine="720"/>
        <w:rPr>
          <w:rFonts w:ascii="Cambria" w:eastAsia="Times New Roman" w:hAnsi="Cambria" w:cs="Arial"/>
          <w:color w:val="027E6F" w:themeColor="accent1" w:themeShade="BF"/>
          <w:sz w:val="28"/>
          <w:szCs w:val="28"/>
          <w:lang w:eastAsia="en-US"/>
        </w:rPr>
      </w:pPr>
      <w:r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 xml:space="preserve">846 </w:t>
      </w:r>
      <w:r w:rsidR="00C654CE"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>Palm Beach International Airport</w:t>
      </w:r>
    </w:p>
    <w:p w14:paraId="21A447E3" w14:textId="66465EB5" w:rsidR="00C654CE" w:rsidRDefault="00C654CE" w:rsidP="009D71BD">
      <w:pPr>
        <w:shd w:val="clear" w:color="auto" w:fill="FFFFFF"/>
        <w:spacing w:after="100" w:line="240" w:lineRule="auto"/>
        <w:ind w:left="1440" w:firstLine="720"/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</w:pPr>
      <w:r w:rsidRPr="00E3055C"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  <w:t>West Palm Beach, FL 33406</w:t>
      </w:r>
    </w:p>
    <w:p w14:paraId="34AC3519" w14:textId="4D7DD6C6" w:rsidR="005A69B2" w:rsidRDefault="005A69B2" w:rsidP="009D71BD">
      <w:pPr>
        <w:shd w:val="clear" w:color="auto" w:fill="FFFFFF"/>
        <w:spacing w:after="100" w:line="240" w:lineRule="auto"/>
        <w:ind w:left="1440" w:firstLine="720"/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</w:pPr>
    </w:p>
    <w:p w14:paraId="330E83C4" w14:textId="77777777" w:rsidR="005A69B2" w:rsidRPr="005566FC" w:rsidRDefault="005A69B2" w:rsidP="005A69B2">
      <w:pPr>
        <w:pStyle w:val="Heading3"/>
        <w:rPr>
          <w:b/>
          <w:bCs/>
          <w:sz w:val="20"/>
          <w:szCs w:val="20"/>
        </w:rPr>
      </w:pPr>
      <w:r>
        <w:t xml:space="preserve">                                   </w:t>
      </w:r>
      <w:r w:rsidRPr="005566FC">
        <w:rPr>
          <w:b/>
          <w:bCs/>
          <w:sz w:val="20"/>
          <w:szCs w:val="20"/>
        </w:rPr>
        <w:t>Directions</w:t>
      </w:r>
    </w:p>
    <w:p w14:paraId="4EE1B4C5" w14:textId="77777777" w:rsidR="005A69B2" w:rsidRPr="005566FC" w:rsidRDefault="005A69B2" w:rsidP="005A69B2">
      <w:pPr>
        <w:pStyle w:val="Heading3"/>
        <w:spacing w:line="240" w:lineRule="auto"/>
        <w:rPr>
          <w:rFonts w:ascii="UICTFontTextStyleBody" w:hAnsi="UICTFontTextStyleBody" w:cs="Times New Roman"/>
          <w:color w:val="027E6F" w:themeColor="accent1" w:themeShade="BF"/>
          <w:sz w:val="20"/>
          <w:szCs w:val="20"/>
        </w:rPr>
      </w:pP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</w:t>
      </w:r>
      <w:r w:rsidRPr="005566FC">
        <w:rPr>
          <w:rFonts w:ascii="Times New Roman" w:hAnsi="Times New Roman" w:cs="Times New Roman"/>
          <w:color w:val="027E6F" w:themeColor="accent1" w:themeShade="BF"/>
          <w:sz w:val="20"/>
          <w:szCs w:val="20"/>
        </w:rPr>
        <w:t>     T</w:t>
      </w:r>
      <w:r w:rsidRPr="005566FC">
        <w:rPr>
          <w:rFonts w:ascii="UICTFontTextStyleBody" w:hAnsi="UICTFontTextStyleBody" w:cs="Times New Roman"/>
          <w:color w:val="027E6F" w:themeColor="accent1" w:themeShade="BF"/>
          <w:sz w:val="20"/>
          <w:szCs w:val="20"/>
        </w:rPr>
        <w:t>ake I-95 Belvedere Road Exit</w:t>
      </w:r>
    </w:p>
    <w:p w14:paraId="43E0B6BE" w14:textId="77777777" w:rsidR="005A69B2" w:rsidRPr="005566FC" w:rsidRDefault="005A69B2" w:rsidP="005A69B2">
      <w:pPr>
        <w:pStyle w:val="Heading3"/>
        <w:spacing w:line="240" w:lineRule="auto"/>
        <w:rPr>
          <w:rFonts w:ascii="UICTFontTextStyleBody" w:hAnsi="UICTFontTextStyleBody" w:cs="Times New Roman"/>
          <w:color w:val="027E6F" w:themeColor="accent1" w:themeShade="BF"/>
          <w:sz w:val="20"/>
          <w:szCs w:val="20"/>
        </w:rPr>
      </w:pPr>
      <w:r w:rsidRPr="005566FC">
        <w:rPr>
          <w:rFonts w:ascii="UICTFontTextStyleBody" w:hAnsi="UICTFontTextStyleBody" w:cs="Times New Roman"/>
          <w:color w:val="027E6F" w:themeColor="accent1" w:themeShade="BF"/>
          <w:sz w:val="20"/>
          <w:szCs w:val="20"/>
        </w:rPr>
        <w:t xml:space="preserve">             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ab/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ab/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</w:t>
      </w:r>
      <w:r w:rsidRPr="005566FC">
        <w:rPr>
          <w:rFonts w:ascii="Symbol" w:hAnsi="Symbol" w:cs="Times New Roman"/>
          <w:color w:val="027E6F" w:themeColor="accent1" w:themeShade="BF"/>
          <w:sz w:val="20"/>
          <w:szCs w:val="20"/>
        </w:rPr>
        <w:t></w:t>
      </w:r>
      <w:r w:rsidRPr="005566FC">
        <w:rPr>
          <w:rFonts w:ascii="Times New Roman" w:hAnsi="Times New Roman" w:cs="Times New Roman"/>
          <w:color w:val="027E6F" w:themeColor="accent1" w:themeShade="BF"/>
          <w:sz w:val="20"/>
          <w:szCs w:val="20"/>
        </w:rPr>
        <w:t>    </w:t>
      </w:r>
      <w:r w:rsidRPr="005566FC">
        <w:rPr>
          <w:rFonts w:ascii="UICTFontTextStyleBody" w:hAnsi="UICTFontTextStyleBody" w:cs="Times New Roman"/>
          <w:color w:val="027E6F" w:themeColor="accent1" w:themeShade="BF"/>
          <w:sz w:val="20"/>
          <w:szCs w:val="20"/>
        </w:rPr>
        <w:t>Travel West on Belvedere to </w:t>
      </w:r>
      <w:hyperlink r:id="rId10" w:history="1">
        <w:r w:rsidRPr="005566FC">
          <w:rPr>
            <w:rFonts w:ascii="UICTFontTextStyleBody" w:hAnsi="UICTFontTextStyleBody" w:cs="Times New Roman"/>
            <w:color w:val="027E6F" w:themeColor="accent1" w:themeShade="BF"/>
            <w:sz w:val="20"/>
            <w:szCs w:val="20"/>
          </w:rPr>
          <w:t>8</w:t>
        </w:r>
      </w:hyperlink>
      <w:hyperlink r:id="rId11" w:history="1">
        <w:r w:rsidRPr="005566FC">
          <w:rPr>
            <w:rFonts w:ascii="UICTFontTextStyleBody" w:hAnsi="UICTFontTextStyleBody" w:cs="Times New Roman"/>
            <w:color w:val="027E6F" w:themeColor="accent1" w:themeShade="BF"/>
            <w:sz w:val="20"/>
            <w:szCs w:val="20"/>
            <w:vertAlign w:val="superscript"/>
          </w:rPr>
          <w:t>th</w:t>
        </w:r>
      </w:hyperlink>
      <w:hyperlink r:id="rId12" w:history="1">
        <w:r w:rsidRPr="005566FC">
          <w:rPr>
            <w:rFonts w:ascii="UICTFontTextStyleBody" w:hAnsi="UICTFontTextStyleBody" w:cs="Times New Roman"/>
            <w:color w:val="027E6F" w:themeColor="accent1" w:themeShade="BF"/>
            <w:sz w:val="20"/>
            <w:szCs w:val="20"/>
          </w:rPr>
          <w:t> Street</w:t>
        </w:r>
      </w:hyperlink>
      <w:r w:rsidRPr="005566FC">
        <w:rPr>
          <w:rFonts w:ascii="UICTFontTextStyleBody" w:hAnsi="UICTFontTextStyleBody" w:cs="Times New Roman" w:hint="eastAsia"/>
          <w:color w:val="027E6F" w:themeColor="accent1" w:themeShade="BF"/>
          <w:sz w:val="20"/>
          <w:szCs w:val="20"/>
        </w:rPr>
        <w:tab/>
      </w:r>
    </w:p>
    <w:p w14:paraId="1ECF7450" w14:textId="77777777" w:rsidR="005A69B2" w:rsidRPr="005566FC" w:rsidRDefault="005A69B2" w:rsidP="005A69B2">
      <w:pPr>
        <w:spacing w:after="0" w:line="240" w:lineRule="auto"/>
        <w:rPr>
          <w:rFonts w:ascii="UICTFontTextStyleBody" w:hAnsi="UICTFontTextStyleBody" w:cs="Times New Roman"/>
          <w:color w:val="027E6F" w:themeColor="accent1" w:themeShade="BF"/>
        </w:rPr>
      </w:pP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</w:t>
      </w:r>
      <w:r w:rsidRPr="005566FC">
        <w:rPr>
          <w:rFonts w:ascii="Times New Roman" w:hAnsi="Times New Roman" w:cs="Times New Roman"/>
          <w:color w:val="027E6F" w:themeColor="accent1" w:themeShade="BF"/>
        </w:rPr>
        <w:t>    </w:t>
      </w:r>
      <w:r w:rsidRPr="005566FC">
        <w:rPr>
          <w:rFonts w:ascii="UICTFontTextStyleBody" w:hAnsi="UICTFontTextStyleBody" w:cs="Times New Roman"/>
          <w:color w:val="027E6F" w:themeColor="accent1" w:themeShade="BF"/>
        </w:rPr>
        <w:t>Take left (south) on </w:t>
      </w:r>
      <w:hyperlink r:id="rId13" w:history="1">
        <w:r w:rsidRPr="005566FC">
          <w:rPr>
            <w:rFonts w:ascii="UICTFontTextStyleBody" w:hAnsi="UICTFontTextStyleBody" w:cs="Times New Roman"/>
            <w:color w:val="027E6F" w:themeColor="accent1" w:themeShade="BF"/>
          </w:rPr>
          <w:t>8</w:t>
        </w:r>
      </w:hyperlink>
      <w:hyperlink r:id="rId14" w:history="1">
        <w:r w:rsidRPr="005566FC">
          <w:rPr>
            <w:rFonts w:ascii="UICTFontTextStyleBody" w:hAnsi="UICTFontTextStyleBody" w:cs="Times New Roman"/>
            <w:color w:val="027E6F" w:themeColor="accent1" w:themeShade="BF"/>
            <w:vertAlign w:val="superscript"/>
          </w:rPr>
          <w:t>th</w:t>
        </w:r>
      </w:hyperlink>
      <w:hyperlink r:id="rId15" w:history="1">
        <w:r w:rsidRPr="005566FC">
          <w:rPr>
            <w:rFonts w:ascii="UICTFontTextStyleBody" w:hAnsi="UICTFontTextStyleBody" w:cs="Times New Roman"/>
            <w:color w:val="027E6F" w:themeColor="accent1" w:themeShade="BF"/>
          </w:rPr>
          <w:t> Street</w:t>
        </w:r>
      </w:hyperlink>
    </w:p>
    <w:p w14:paraId="17ADDA03" w14:textId="77777777" w:rsidR="005A69B2" w:rsidRPr="005566FC" w:rsidRDefault="005A69B2" w:rsidP="005A69B2">
      <w:pPr>
        <w:spacing w:after="0" w:line="240" w:lineRule="auto"/>
        <w:rPr>
          <w:rFonts w:ascii="UICTFontTextStyleBody" w:hAnsi="UICTFontTextStyleBody" w:cs="Times New Roman"/>
          <w:color w:val="027E6F" w:themeColor="accent1" w:themeShade="BF"/>
        </w:rPr>
      </w:pP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</w:t>
      </w:r>
      <w:r w:rsidRPr="005566FC">
        <w:rPr>
          <w:rFonts w:ascii="Symbol" w:hAnsi="Symbol" w:cs="Times New Roman"/>
          <w:color w:val="027E6F" w:themeColor="accent1" w:themeShade="BF"/>
        </w:rPr>
        <w:t></w:t>
      </w:r>
      <w:r w:rsidRPr="005566FC">
        <w:rPr>
          <w:rFonts w:ascii="Times New Roman" w:hAnsi="Times New Roman" w:cs="Times New Roman"/>
          <w:color w:val="027E6F" w:themeColor="accent1" w:themeShade="BF"/>
        </w:rPr>
        <w:t>    </w:t>
      </w:r>
      <w:r w:rsidRPr="005566FC">
        <w:rPr>
          <w:rFonts w:ascii="UICTFontTextStyleBody" w:hAnsi="UICTFontTextStyleBody" w:cs="Times New Roman"/>
          <w:color w:val="027E6F" w:themeColor="accent1" w:themeShade="BF"/>
        </w:rPr>
        <w:t>Bldg 846 entrance is on the left-hand side (3</w:t>
      </w:r>
      <w:r w:rsidRPr="005566FC">
        <w:rPr>
          <w:rFonts w:ascii="UICTFontTextStyleBody" w:hAnsi="UICTFontTextStyleBody" w:cs="Times New Roman"/>
          <w:color w:val="027E6F" w:themeColor="accent1" w:themeShade="BF"/>
          <w:vertAlign w:val="superscript"/>
        </w:rPr>
        <w:t>rd</w:t>
      </w:r>
      <w:r w:rsidRPr="005566FC">
        <w:rPr>
          <w:rFonts w:ascii="UICTFontTextStyleBody" w:hAnsi="UICTFontTextStyleBody" w:cs="Times New Roman"/>
          <w:color w:val="027E6F" w:themeColor="accent1" w:themeShade="BF"/>
        </w:rPr>
        <w:t> left)</w:t>
      </w:r>
    </w:p>
    <w:p w14:paraId="03915A5E" w14:textId="77777777" w:rsidR="005A69B2" w:rsidRPr="005566FC" w:rsidRDefault="005A69B2" w:rsidP="005A69B2">
      <w:pPr>
        <w:spacing w:after="0" w:line="240" w:lineRule="auto"/>
        <w:rPr>
          <w:rFonts w:ascii="UICTFontTextStyleBody" w:hAnsi="UICTFontTextStyleBody" w:cs="Times New Roman"/>
          <w:color w:val="027E6F" w:themeColor="accent1" w:themeShade="BF"/>
        </w:rPr>
      </w:pPr>
      <w:r w:rsidRPr="005566FC">
        <w:rPr>
          <w:rFonts w:ascii="UICTFontTextStyleBody" w:hAnsi="UICTFontTextStyleBody" w:cs="Times New Roman"/>
          <w:color w:val="027E6F" w:themeColor="accent1" w:themeShade="BF"/>
        </w:rPr>
        <w:t xml:space="preserve">       </w:t>
      </w:r>
      <w:r w:rsidRPr="005566FC">
        <w:rPr>
          <w:rFonts w:ascii="UICTFontTextStyleBody" w:hAnsi="UICTFontTextStyleBody" w:cs="Times New Roman"/>
          <w:color w:val="027E6F" w:themeColor="accent1" w:themeShade="BF"/>
        </w:rPr>
        <w:tab/>
      </w:r>
      <w:r w:rsidRPr="005566FC">
        <w:rPr>
          <w:rFonts w:ascii="UICTFontTextStyleBody" w:hAnsi="UICTFontTextStyleBody" w:cs="Times New Roman"/>
          <w:color w:val="027E6F" w:themeColor="accent1" w:themeShade="BF"/>
        </w:rPr>
        <w:tab/>
      </w:r>
      <w:r w:rsidRPr="005566FC">
        <w:rPr>
          <w:rFonts w:ascii="UICTFontTextStyleBody" w:hAnsi="UICTFontTextStyleBody" w:cs="Times New Roman"/>
          <w:color w:val="027E6F" w:themeColor="accent1" w:themeShade="BF"/>
        </w:rPr>
        <w:tab/>
        <w:t xml:space="preserve">   adjacent to the commuter apron.</w:t>
      </w:r>
    </w:p>
    <w:p w14:paraId="7A44813E" w14:textId="77777777" w:rsidR="005A69B2" w:rsidRPr="005566FC" w:rsidRDefault="005A69B2" w:rsidP="005A69B2">
      <w:pPr>
        <w:spacing w:after="0" w:line="240" w:lineRule="auto"/>
        <w:rPr>
          <w:rFonts w:ascii="UICTFontTextStyleBody" w:hAnsi="UICTFontTextStyleBody" w:cs="Times New Roman"/>
          <w:color w:val="027E6F" w:themeColor="accent1" w:themeShade="BF"/>
        </w:rPr>
      </w:pPr>
      <w:r w:rsidRPr="005566FC">
        <w:rPr>
          <w:rFonts w:ascii="UICTFontTextStyleBody" w:hAnsi="UICTFontTextStyleBody" w:cs="Times New Roman"/>
          <w:color w:val="027E6F" w:themeColor="accent1" w:themeShade="BF"/>
        </w:rPr>
        <w:t xml:space="preserve">                                          Note:  All vehicular traffic must enter from </w:t>
      </w:r>
      <w:hyperlink r:id="rId16" w:history="1">
        <w:r w:rsidRPr="005566FC">
          <w:rPr>
            <w:rFonts w:ascii="UICTFontTextStyleBody" w:hAnsi="UICTFontTextStyleBody" w:cs="Times New Roman"/>
            <w:color w:val="027E6F" w:themeColor="accent1" w:themeShade="BF"/>
          </w:rPr>
          <w:t>8</w:t>
        </w:r>
      </w:hyperlink>
      <w:hyperlink r:id="rId17" w:history="1">
        <w:r w:rsidRPr="005566FC">
          <w:rPr>
            <w:rFonts w:ascii="UICTFontTextStyleBody" w:hAnsi="UICTFontTextStyleBody" w:cs="Times New Roman"/>
            <w:color w:val="027E6F" w:themeColor="accent1" w:themeShade="BF"/>
            <w:vertAlign w:val="superscript"/>
          </w:rPr>
          <w:t>th</w:t>
        </w:r>
      </w:hyperlink>
      <w:hyperlink r:id="rId18" w:history="1">
        <w:r w:rsidRPr="005566FC">
          <w:rPr>
            <w:rFonts w:ascii="UICTFontTextStyleBody" w:hAnsi="UICTFontTextStyleBody" w:cs="Times New Roman"/>
            <w:color w:val="027E6F" w:themeColor="accent1" w:themeShade="BF"/>
          </w:rPr>
          <w:t> street</w:t>
        </w:r>
      </w:hyperlink>
      <w:r w:rsidRPr="005566FC">
        <w:rPr>
          <w:rFonts w:ascii="UICTFontTextStyleBody" w:hAnsi="UICTFontTextStyleBody" w:cs="Times New Roman"/>
          <w:color w:val="027E6F" w:themeColor="accent1" w:themeShade="BF"/>
        </w:rPr>
        <w:t xml:space="preserve">. </w:t>
      </w:r>
    </w:p>
    <w:p w14:paraId="6FA549D6" w14:textId="77777777" w:rsidR="005A69B2" w:rsidRPr="005566FC" w:rsidRDefault="005A69B2" w:rsidP="009D71BD">
      <w:pPr>
        <w:shd w:val="clear" w:color="auto" w:fill="FFFFFF"/>
        <w:spacing w:after="100" w:line="240" w:lineRule="auto"/>
        <w:ind w:left="1440" w:firstLine="720"/>
        <w:rPr>
          <w:rFonts w:ascii="Cambria" w:eastAsia="Times New Roman" w:hAnsi="Cambria" w:cs="Calibri"/>
          <w:color w:val="027E6F" w:themeColor="accent1" w:themeShade="BF"/>
          <w:sz w:val="28"/>
          <w:szCs w:val="28"/>
          <w:lang w:eastAsia="en-US"/>
        </w:rPr>
      </w:pPr>
    </w:p>
    <w:p w14:paraId="465B30FE" w14:textId="63191739" w:rsidR="00F16879" w:rsidRPr="00E3055C" w:rsidRDefault="00F16879" w:rsidP="00956F4E">
      <w:pPr>
        <w:pStyle w:val="Address"/>
        <w:jc w:val="center"/>
        <w:rPr>
          <w:color w:val="027E6F" w:themeColor="accent1" w:themeShade="BF"/>
        </w:rPr>
      </w:pPr>
      <w:r w:rsidRPr="00E3055C">
        <w:rPr>
          <w:color w:val="027E6F" w:themeColor="accent1" w:themeShade="BF"/>
        </w:rPr>
        <w:t xml:space="preserve">Sponsored by </w:t>
      </w:r>
      <w:r w:rsidRPr="00E3055C">
        <w:rPr>
          <w:noProof/>
          <w:color w:val="027E6F" w:themeColor="accent1" w:themeShade="BF"/>
          <w:lang w:eastAsia="en-US"/>
        </w:rPr>
        <w:drawing>
          <wp:inline distT="0" distB="0" distL="0" distR="0" wp14:anchorId="506508FB" wp14:editId="433C1EF6">
            <wp:extent cx="1076325" cy="679450"/>
            <wp:effectExtent l="0" t="0" r="9525" b="6350"/>
            <wp:docPr id="10" name="Picture 9" descr="I:\PBIA and County Logos and Maps\New PBI Logo 2013\PBI_Icon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I:\PBIA and County Logos and Maps\New PBI Logo 2013\PBI_Icon_RG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55C">
        <w:rPr>
          <w:color w:val="027E6F" w:themeColor="accent1" w:themeShade="BF"/>
        </w:rPr>
        <w:t xml:space="preserve">   and </w:t>
      </w:r>
      <w:r w:rsidRPr="00E3055C">
        <w:rPr>
          <w:noProof/>
          <w:color w:val="027E6F" w:themeColor="accent1" w:themeShade="BF"/>
          <w:lang w:eastAsia="en-US"/>
        </w:rPr>
        <w:drawing>
          <wp:inline distT="0" distB="0" distL="0" distR="0" wp14:anchorId="40FCC0B8" wp14:editId="5C4EB79F">
            <wp:extent cx="1704975" cy="617220"/>
            <wp:effectExtent l="0" t="0" r="9525" b="0"/>
            <wp:docPr id="8" name="Picture 2" descr="searcy logo final 2-01 (4)">
              <a:extLst xmlns:a="http://schemas.openxmlformats.org/drawingml/2006/main">
                <a:ext uri="{FF2B5EF4-FFF2-40B4-BE49-F238E27FC236}">
                  <a16:creationId xmlns:a16="http://schemas.microsoft.com/office/drawing/2014/main" id="{FBACAD84-1693-4142-8D75-D32AABA2521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searcy logo final 2-01 (4)">
                      <a:extLst>
                        <a:ext uri="{FF2B5EF4-FFF2-40B4-BE49-F238E27FC236}">
                          <a16:creationId xmlns:a16="http://schemas.microsoft.com/office/drawing/2014/main" id="{FBACAD84-1693-4142-8D75-D32AABA2521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23" cy="61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75540" w14:textId="60A08CB8" w:rsidR="00A11427" w:rsidRPr="00E3055C" w:rsidRDefault="00A11427" w:rsidP="00956F4E">
      <w:pPr>
        <w:pStyle w:val="Address"/>
        <w:jc w:val="center"/>
        <w:rPr>
          <w:color w:val="027E6F" w:themeColor="accent1" w:themeShade="BF"/>
        </w:rPr>
      </w:pPr>
    </w:p>
    <w:p w14:paraId="12F48E2A" w14:textId="1B900E0A" w:rsidR="00F16879" w:rsidRPr="00E3055C" w:rsidRDefault="00A11427" w:rsidP="00956F4E">
      <w:pPr>
        <w:pStyle w:val="Address"/>
        <w:jc w:val="center"/>
        <w:rPr>
          <w:color w:val="027E6F" w:themeColor="accent1" w:themeShade="BF"/>
          <w:sz w:val="28"/>
          <w:szCs w:val="28"/>
        </w:rPr>
      </w:pPr>
      <w:r w:rsidRPr="00E3055C">
        <w:rPr>
          <w:color w:val="027E6F" w:themeColor="accent1" w:themeShade="BF"/>
          <w:sz w:val="28"/>
          <w:szCs w:val="28"/>
        </w:rPr>
        <w:t>P</w:t>
      </w:r>
      <w:r w:rsidR="00F16879" w:rsidRPr="00E3055C">
        <w:rPr>
          <w:color w:val="027E6F" w:themeColor="accent1" w:themeShade="BF"/>
          <w:sz w:val="28"/>
          <w:szCs w:val="28"/>
        </w:rPr>
        <w:t xml:space="preserve">lease RSVP to Lorraine Gassett at </w:t>
      </w:r>
      <w:hyperlink r:id="rId21" w:history="1">
        <w:r w:rsidR="00C22776" w:rsidRPr="00E3055C">
          <w:rPr>
            <w:rStyle w:val="Hyperlink"/>
            <w:color w:val="027E6F" w:themeColor="accent1" w:themeShade="BF"/>
            <w:sz w:val="28"/>
            <w:szCs w:val="28"/>
          </w:rPr>
          <w:t>lorrainegassett29@gmail.com</w:t>
        </w:r>
      </w:hyperlink>
      <w:r w:rsidR="00C22776" w:rsidRPr="00E3055C">
        <w:rPr>
          <w:color w:val="027E6F" w:themeColor="accent1" w:themeShade="BF"/>
          <w:sz w:val="28"/>
          <w:szCs w:val="28"/>
        </w:rPr>
        <w:t xml:space="preserve"> or (954) 854-1894</w:t>
      </w:r>
    </w:p>
    <w:sectPr w:rsidR="00F16879" w:rsidRPr="00E3055C" w:rsidSect="00983BDB">
      <w:pgSz w:w="12240" w:h="15840" w:code="1"/>
      <w:pgMar w:top="720" w:right="720" w:bottom="720" w:left="720" w:header="720" w:footer="7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80931A" w14:textId="77777777" w:rsidR="009845C5" w:rsidRDefault="009845C5">
      <w:pPr>
        <w:spacing w:after="0" w:line="240" w:lineRule="auto"/>
      </w:pPr>
      <w:r>
        <w:separator/>
      </w:r>
    </w:p>
  </w:endnote>
  <w:endnote w:type="continuationSeparator" w:id="0">
    <w:p w14:paraId="3BADB16A" w14:textId="77777777" w:rsidR="009845C5" w:rsidRDefault="00984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8EC4A" w14:textId="77777777" w:rsidR="009845C5" w:rsidRDefault="009845C5">
      <w:pPr>
        <w:spacing w:after="0" w:line="240" w:lineRule="auto"/>
      </w:pPr>
      <w:r>
        <w:separator/>
      </w:r>
    </w:p>
  </w:footnote>
  <w:footnote w:type="continuationSeparator" w:id="0">
    <w:p w14:paraId="57C493EC" w14:textId="77777777" w:rsidR="009845C5" w:rsidRDefault="00984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4"/>
    <w:rsid w:val="0000798E"/>
    <w:rsid w:val="0003626A"/>
    <w:rsid w:val="000552A5"/>
    <w:rsid w:val="00082DE6"/>
    <w:rsid w:val="0008666A"/>
    <w:rsid w:val="000A0868"/>
    <w:rsid w:val="000B09C7"/>
    <w:rsid w:val="000F1EA8"/>
    <w:rsid w:val="001031BA"/>
    <w:rsid w:val="00104BA4"/>
    <w:rsid w:val="00163CAA"/>
    <w:rsid w:val="001A1549"/>
    <w:rsid w:val="001C7EFD"/>
    <w:rsid w:val="001D397D"/>
    <w:rsid w:val="00282A62"/>
    <w:rsid w:val="002A697A"/>
    <w:rsid w:val="003011F3"/>
    <w:rsid w:val="003121EC"/>
    <w:rsid w:val="00344A8A"/>
    <w:rsid w:val="00353494"/>
    <w:rsid w:val="004208FA"/>
    <w:rsid w:val="0043530B"/>
    <w:rsid w:val="00460295"/>
    <w:rsid w:val="00462355"/>
    <w:rsid w:val="0048044E"/>
    <w:rsid w:val="004D39F8"/>
    <w:rsid w:val="00505289"/>
    <w:rsid w:val="00510BBC"/>
    <w:rsid w:val="00523C5E"/>
    <w:rsid w:val="005566FC"/>
    <w:rsid w:val="005A69B2"/>
    <w:rsid w:val="005B12FD"/>
    <w:rsid w:val="005D164E"/>
    <w:rsid w:val="005D3AF8"/>
    <w:rsid w:val="005F6E58"/>
    <w:rsid w:val="006138A4"/>
    <w:rsid w:val="0062180A"/>
    <w:rsid w:val="006A46F8"/>
    <w:rsid w:val="006C5E71"/>
    <w:rsid w:val="006D2F17"/>
    <w:rsid w:val="006D6739"/>
    <w:rsid w:val="006F404D"/>
    <w:rsid w:val="00711D21"/>
    <w:rsid w:val="00725C70"/>
    <w:rsid w:val="00764716"/>
    <w:rsid w:val="00765565"/>
    <w:rsid w:val="00774E89"/>
    <w:rsid w:val="0078699B"/>
    <w:rsid w:val="007B08CB"/>
    <w:rsid w:val="007C7ACF"/>
    <w:rsid w:val="007D1648"/>
    <w:rsid w:val="00815E43"/>
    <w:rsid w:val="00822E98"/>
    <w:rsid w:val="00824EDD"/>
    <w:rsid w:val="00832062"/>
    <w:rsid w:val="00892C91"/>
    <w:rsid w:val="008A28B3"/>
    <w:rsid w:val="008A5EB0"/>
    <w:rsid w:val="00905480"/>
    <w:rsid w:val="00956F4E"/>
    <w:rsid w:val="00956F9B"/>
    <w:rsid w:val="00983BDB"/>
    <w:rsid w:val="009845C5"/>
    <w:rsid w:val="009A72C7"/>
    <w:rsid w:val="009D71BD"/>
    <w:rsid w:val="009F553F"/>
    <w:rsid w:val="00A11317"/>
    <w:rsid w:val="00A11427"/>
    <w:rsid w:val="00A30D7B"/>
    <w:rsid w:val="00A431F8"/>
    <w:rsid w:val="00A5203C"/>
    <w:rsid w:val="00A814CD"/>
    <w:rsid w:val="00AB3722"/>
    <w:rsid w:val="00AF75D2"/>
    <w:rsid w:val="00B2009E"/>
    <w:rsid w:val="00B33045"/>
    <w:rsid w:val="00B70707"/>
    <w:rsid w:val="00B97782"/>
    <w:rsid w:val="00BD0372"/>
    <w:rsid w:val="00BE062C"/>
    <w:rsid w:val="00BE39EE"/>
    <w:rsid w:val="00BE4C15"/>
    <w:rsid w:val="00C036DB"/>
    <w:rsid w:val="00C22776"/>
    <w:rsid w:val="00C55EC8"/>
    <w:rsid w:val="00C627F2"/>
    <w:rsid w:val="00C654CE"/>
    <w:rsid w:val="00CD05EE"/>
    <w:rsid w:val="00CD2B2F"/>
    <w:rsid w:val="00CD6118"/>
    <w:rsid w:val="00CF0932"/>
    <w:rsid w:val="00D12A74"/>
    <w:rsid w:val="00D14324"/>
    <w:rsid w:val="00D516F6"/>
    <w:rsid w:val="00D83C9F"/>
    <w:rsid w:val="00DD06A7"/>
    <w:rsid w:val="00E0708A"/>
    <w:rsid w:val="00E3055C"/>
    <w:rsid w:val="00E91C2A"/>
    <w:rsid w:val="00E93DFB"/>
    <w:rsid w:val="00E95CAE"/>
    <w:rsid w:val="00F06B2E"/>
    <w:rsid w:val="00F16879"/>
    <w:rsid w:val="00F362E4"/>
    <w:rsid w:val="00F425FA"/>
    <w:rsid w:val="00F44FB4"/>
    <w:rsid w:val="00F735FD"/>
    <w:rsid w:val="00F7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263EA32"/>
  <w15:chartTrackingRefBased/>
  <w15:docId w15:val="{1EA4C870-C069-4632-8251-B0CA47F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37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character" w:styleId="Hyperlink">
    <w:name w:val="Hyperlink"/>
    <w:basedOn w:val="DefaultParagraphFont"/>
    <w:uiPriority w:val="99"/>
    <w:unhideWhenUsed/>
    <w:rsid w:val="006138A4"/>
    <w:rPr>
      <w:color w:val="4D4436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38A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09E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CF0932"/>
    <w:rPr>
      <w:rFonts w:ascii="Helvetica" w:hAnsi="Helvetica" w:cs="Helvetic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B3722"/>
    <w:rPr>
      <w:rFonts w:asciiTheme="majorHAnsi" w:eastAsiaTheme="majorEastAsia" w:hAnsiTheme="majorHAnsi" w:cstheme="majorBidi"/>
      <w:color w:val="01534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9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3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x-apple-data-detectors://2" TargetMode="External"/><Relationship Id="rId18" Type="http://schemas.openxmlformats.org/officeDocument/2006/relationships/hyperlink" Target="x-apple-data-detectors://3" TargetMode="External"/><Relationship Id="rId3" Type="http://schemas.openxmlformats.org/officeDocument/2006/relationships/styles" Target="styles.xml"/><Relationship Id="rId21" Type="http://schemas.openxmlformats.org/officeDocument/2006/relationships/hyperlink" Target="mailto:lorrainegassett29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x-apple-data-detectors://1" TargetMode="External"/><Relationship Id="rId17" Type="http://schemas.openxmlformats.org/officeDocument/2006/relationships/hyperlink" Target="x-apple-data-detectors://3" TargetMode="External"/><Relationship Id="rId2" Type="http://schemas.openxmlformats.org/officeDocument/2006/relationships/numbering" Target="numbering.xml"/><Relationship Id="rId16" Type="http://schemas.openxmlformats.org/officeDocument/2006/relationships/hyperlink" Target="x-apple-data-detectors://3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x-apple-data-detectors://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x-apple-data-detectors://2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x-apple-data-detectors://1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tntfamilyhistory.blogspot.com/2014_03_01_archive.html" TargetMode="External"/><Relationship Id="rId14" Type="http://schemas.openxmlformats.org/officeDocument/2006/relationships/hyperlink" Target="x-apple-data-detectors://2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0E84779F584D229BF8F9C85170E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596D1-0361-4A83-B282-1DF65022B88D}"/>
      </w:docPartPr>
      <w:docPartBody>
        <w:p w:rsidR="00125F05" w:rsidRDefault="006C7EC8" w:rsidP="006C7EC8">
          <w:pPr>
            <w:pStyle w:val="DC0E84779F584D229BF8F9C85170E117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ICTFontTextStyle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FD7"/>
    <w:rsid w:val="00125F05"/>
    <w:rsid w:val="001A090C"/>
    <w:rsid w:val="002A6FD7"/>
    <w:rsid w:val="00467F75"/>
    <w:rsid w:val="0049103D"/>
    <w:rsid w:val="004934FB"/>
    <w:rsid w:val="006C7EC8"/>
    <w:rsid w:val="0075016B"/>
    <w:rsid w:val="007B5B2B"/>
    <w:rsid w:val="008B548B"/>
    <w:rsid w:val="00981CA6"/>
    <w:rsid w:val="00A703E6"/>
    <w:rsid w:val="00B6557E"/>
    <w:rsid w:val="00CA6753"/>
    <w:rsid w:val="00F83BBB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34986802F64CCFA8A3C7EE7344426C">
    <w:name w:val="6534986802F64CCFA8A3C7EE7344426C"/>
  </w:style>
  <w:style w:type="paragraph" w:customStyle="1" w:styleId="53B02FECD1B547999D509A39AA30C629">
    <w:name w:val="53B02FECD1B547999D509A39AA30C629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F401FEAE15C648DCA26B17187DD6D926">
    <w:name w:val="F401FEAE15C648DCA26B17187DD6D926"/>
  </w:style>
  <w:style w:type="character" w:styleId="Strong">
    <w:name w:val="Strong"/>
    <w:basedOn w:val="DefaultParagraphFont"/>
    <w:uiPriority w:val="22"/>
    <w:qFormat/>
    <w:rsid w:val="006C7EC8"/>
    <w:rPr>
      <w:b/>
      <w:bCs/>
      <w:color w:val="5A5A5A" w:themeColor="text1" w:themeTint="A5"/>
    </w:rPr>
  </w:style>
  <w:style w:type="paragraph" w:customStyle="1" w:styleId="69EAF6B0C61449BF937CCCD2BD9641D1">
    <w:name w:val="69EAF6B0C61449BF937CCCD2BD9641D1"/>
  </w:style>
  <w:style w:type="paragraph" w:customStyle="1" w:styleId="E0590F0284A744D59AD0B11018E94367">
    <w:name w:val="E0590F0284A744D59AD0B11018E94367"/>
  </w:style>
  <w:style w:type="paragraph" w:customStyle="1" w:styleId="B112191A999B421594D85BBCEA6EDDFE">
    <w:name w:val="B112191A999B421594D85BBCEA6EDDFE"/>
  </w:style>
  <w:style w:type="paragraph" w:customStyle="1" w:styleId="9E61E0E0653A4E91A06E2AD263C14A43">
    <w:name w:val="9E61E0E0653A4E91A06E2AD263C14A43"/>
  </w:style>
  <w:style w:type="paragraph" w:customStyle="1" w:styleId="4F1A6BEFDD4E41299726FA9EC6EE2107">
    <w:name w:val="4F1A6BEFDD4E41299726FA9EC6EE2107"/>
  </w:style>
  <w:style w:type="paragraph" w:customStyle="1" w:styleId="948391CC8B9F4AB4857FD9D0C8BD42B3">
    <w:name w:val="948391CC8B9F4AB4857FD9D0C8BD42B3"/>
  </w:style>
  <w:style w:type="paragraph" w:customStyle="1" w:styleId="3B9F86FC83654FF89BADBCA908F4DFF3">
    <w:name w:val="3B9F86FC83654FF89BADBCA908F4DFF3"/>
  </w:style>
  <w:style w:type="paragraph" w:customStyle="1" w:styleId="0DDDF83A8FAD4B94B3503B848A1346FB">
    <w:name w:val="0DDDF83A8FAD4B94B3503B848A1346FB"/>
  </w:style>
  <w:style w:type="paragraph" w:customStyle="1" w:styleId="DC0E84779F584D229BF8F9C85170E117">
    <w:name w:val="DC0E84779F584D229BF8F9C85170E117"/>
    <w:rsid w:val="006C7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Martha K. LaVerghetta</cp:lastModifiedBy>
  <cp:revision>2</cp:revision>
  <cp:lastPrinted>2018-02-15T20:14:00Z</cp:lastPrinted>
  <dcterms:created xsi:type="dcterms:W3CDTF">2019-07-09T14:06:00Z</dcterms:created>
  <dcterms:modified xsi:type="dcterms:W3CDTF">2019-07-09T14:06:00Z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