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0F638" w14:textId="37E2FE01" w:rsidR="00C1051C" w:rsidRDefault="00C32ABA" w:rsidP="001C509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D6744">
        <w:rPr>
          <w:b/>
          <w:bCs/>
          <w:sz w:val="24"/>
          <w:szCs w:val="24"/>
        </w:rPr>
        <w:t>Saskatoon CommUNITY Commitment Post Infection Plan Template</w:t>
      </w:r>
    </w:p>
    <w:p w14:paraId="119C3DB8" w14:textId="77777777" w:rsidR="00867CED" w:rsidRPr="00FD6744" w:rsidRDefault="00867CED" w:rsidP="00867CED">
      <w:pPr>
        <w:spacing w:after="0" w:line="240" w:lineRule="auto"/>
        <w:rPr>
          <w:b/>
          <w:bCs/>
          <w:sz w:val="24"/>
          <w:szCs w:val="24"/>
        </w:rPr>
      </w:pPr>
    </w:p>
    <w:p w14:paraId="53EE1D54" w14:textId="337590D0" w:rsidR="00C32ABA" w:rsidRDefault="00C32ABA" w:rsidP="00867CED">
      <w:pPr>
        <w:spacing w:after="0" w:line="240" w:lineRule="auto"/>
        <w:rPr>
          <w:b/>
          <w:bCs/>
        </w:rPr>
      </w:pPr>
      <w:r w:rsidRPr="00A60370">
        <w:rPr>
          <w:b/>
          <w:bCs/>
        </w:rPr>
        <w:t xml:space="preserve">How to use this template (delete this </w:t>
      </w:r>
      <w:r w:rsidR="00547EC6">
        <w:rPr>
          <w:b/>
          <w:bCs/>
        </w:rPr>
        <w:t>section</w:t>
      </w:r>
      <w:r w:rsidRPr="00A60370">
        <w:rPr>
          <w:b/>
          <w:bCs/>
        </w:rPr>
        <w:t xml:space="preserve"> when you have completed your adaptation)</w:t>
      </w:r>
      <w:r w:rsidR="00547EC6">
        <w:rPr>
          <w:b/>
          <w:bCs/>
        </w:rPr>
        <w:t>:</w:t>
      </w:r>
    </w:p>
    <w:p w14:paraId="23E4822D" w14:textId="77777777" w:rsidR="00867CED" w:rsidRPr="00A60370" w:rsidRDefault="00867CED" w:rsidP="00867CED">
      <w:pPr>
        <w:spacing w:after="0" w:line="240" w:lineRule="auto"/>
        <w:rPr>
          <w:b/>
          <w:bCs/>
        </w:rPr>
      </w:pPr>
    </w:p>
    <w:p w14:paraId="3EC7E795" w14:textId="7E598CDA" w:rsidR="00C32ABA" w:rsidRDefault="00C32ABA" w:rsidP="00867CED">
      <w:pPr>
        <w:pStyle w:val="ListParagraph"/>
        <w:numPr>
          <w:ilvl w:val="0"/>
          <w:numId w:val="8"/>
        </w:numPr>
        <w:spacing w:after="0" w:line="240" w:lineRule="auto"/>
      </w:pPr>
      <w:r w:rsidRPr="00A60370">
        <w:t xml:space="preserve">Read the content carefully to ensure it is applicable to your business. If not, consider what you need to replace. </w:t>
      </w:r>
      <w:r w:rsidR="00DB4AE7">
        <w:t>It may even be helpful to print it out and circle/cross things out.</w:t>
      </w:r>
    </w:p>
    <w:p w14:paraId="38E73B77" w14:textId="77777777" w:rsidR="00867CED" w:rsidRPr="00A60370" w:rsidRDefault="00867CED" w:rsidP="00867CED">
      <w:pPr>
        <w:spacing w:after="0" w:line="240" w:lineRule="auto"/>
      </w:pPr>
    </w:p>
    <w:p w14:paraId="2B0ECF20" w14:textId="52D07CAD" w:rsidR="00C32ABA" w:rsidRDefault="00C32ABA" w:rsidP="00867CED">
      <w:pPr>
        <w:pStyle w:val="ListParagraph"/>
        <w:numPr>
          <w:ilvl w:val="0"/>
          <w:numId w:val="8"/>
        </w:numPr>
        <w:spacing w:after="0" w:line="240" w:lineRule="auto"/>
      </w:pPr>
      <w:r w:rsidRPr="00A60370">
        <w:t xml:space="preserve">It is important that once you put your </w:t>
      </w:r>
      <w:r w:rsidR="00547EC6">
        <w:t xml:space="preserve">name </w:t>
      </w:r>
      <w:r w:rsidRPr="00A60370">
        <w:t xml:space="preserve">on this document that it is fully applicable to your business. For </w:t>
      </w:r>
      <w:r w:rsidR="002626AC" w:rsidRPr="00A60370">
        <w:t>example,</w:t>
      </w:r>
      <w:r w:rsidRPr="00A60370">
        <w:t xml:space="preserve"> if you </w:t>
      </w:r>
      <w:proofErr w:type="gramStart"/>
      <w:r w:rsidRPr="00A60370">
        <w:t>don’t</w:t>
      </w:r>
      <w:proofErr w:type="gramEnd"/>
      <w:r w:rsidRPr="00A60370">
        <w:t xml:space="preserve"> have a sick policy, </w:t>
      </w:r>
      <w:r w:rsidR="00DB4AE7">
        <w:t>replace this part with how you deal with employees who are sick or need to isolate</w:t>
      </w:r>
      <w:r w:rsidRPr="00A60370">
        <w:t>. This document c</w:t>
      </w:r>
      <w:r w:rsidR="00DB4AE7">
        <w:t>ould</w:t>
      </w:r>
      <w:r w:rsidRPr="00A60370">
        <w:t xml:space="preserve"> be audited by government inspectors so you must be able to demonstrate that you can do everything you say you will.</w:t>
      </w:r>
      <w:r>
        <w:t xml:space="preserve"> </w:t>
      </w:r>
    </w:p>
    <w:p w14:paraId="3266E84A" w14:textId="77777777" w:rsidR="00DA1BE1" w:rsidRDefault="00DA1BE1" w:rsidP="00DA1BE1">
      <w:pPr>
        <w:pStyle w:val="ListParagraph"/>
      </w:pPr>
    </w:p>
    <w:p w14:paraId="4106869C" w14:textId="338FCB83" w:rsidR="00DA1BE1" w:rsidRDefault="00DA1BE1" w:rsidP="00867CE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You may want to review the </w:t>
      </w:r>
      <w:hyperlink r:id="rId5" w:history="1">
        <w:r w:rsidRPr="00DA1BE1">
          <w:rPr>
            <w:rStyle w:val="Hyperlink"/>
          </w:rPr>
          <w:t>OH&amp;S requirements for an exposure control plan</w:t>
        </w:r>
      </w:hyperlink>
      <w:r>
        <w:t xml:space="preserve"> before deleting anything, to ensure you are not removing something that is a regulatory requirement</w:t>
      </w:r>
    </w:p>
    <w:p w14:paraId="6BCA1007" w14:textId="77777777" w:rsidR="00867CED" w:rsidRDefault="00867CED" w:rsidP="00867CED">
      <w:pPr>
        <w:spacing w:after="0" w:line="240" w:lineRule="auto"/>
      </w:pPr>
    </w:p>
    <w:p w14:paraId="73A04EF2" w14:textId="311655D3" w:rsidR="00FD6744" w:rsidRDefault="00A60370" w:rsidP="00867CED">
      <w:pPr>
        <w:pStyle w:val="ListParagraph"/>
        <w:numPr>
          <w:ilvl w:val="0"/>
          <w:numId w:val="8"/>
        </w:numPr>
        <w:pBdr>
          <w:bottom w:val="single" w:sz="12" w:space="1" w:color="auto"/>
        </w:pBdr>
        <w:spacing w:after="0" w:line="240" w:lineRule="auto"/>
      </w:pPr>
      <w:r>
        <w:t xml:space="preserve">Anything </w:t>
      </w:r>
      <w:r w:rsidRPr="00867CED">
        <w:rPr>
          <w:i/>
          <w:iCs/>
          <w:highlight w:val="yellow"/>
        </w:rPr>
        <w:t>italicized and highlighted in yellow</w:t>
      </w:r>
      <w:r w:rsidRPr="00547EC6">
        <w:rPr>
          <w:i/>
          <w:iCs/>
        </w:rPr>
        <w:t xml:space="preserve"> </w:t>
      </w:r>
      <w:r w:rsidRPr="00547EC6">
        <w:t>is required to be updated</w:t>
      </w:r>
      <w:r>
        <w:t xml:space="preserve">, but other content may </w:t>
      </w:r>
      <w:r w:rsidR="00547EC6">
        <w:t xml:space="preserve">also </w:t>
      </w:r>
      <w:r>
        <w:t>need to be updated as per your existing procedures.</w:t>
      </w:r>
    </w:p>
    <w:p w14:paraId="3BF3C187" w14:textId="539899E9" w:rsidR="00A60370" w:rsidRDefault="00A60370" w:rsidP="00867CED">
      <w:pPr>
        <w:spacing w:after="0" w:line="240" w:lineRule="auto"/>
      </w:pPr>
    </w:p>
    <w:p w14:paraId="205563FA" w14:textId="77777777" w:rsidR="00867CED" w:rsidRDefault="00867CED" w:rsidP="00867CED">
      <w:pPr>
        <w:spacing w:after="0" w:line="240" w:lineRule="auto"/>
      </w:pPr>
    </w:p>
    <w:p w14:paraId="4727951C" w14:textId="06E9299E" w:rsidR="00C32ABA" w:rsidRDefault="00FD6744" w:rsidP="00867CED">
      <w:pPr>
        <w:spacing w:after="0" w:line="240" w:lineRule="auto"/>
        <w:jc w:val="center"/>
        <w:rPr>
          <w:b/>
          <w:bCs/>
        </w:rPr>
      </w:pPr>
      <w:r w:rsidRPr="00867CED">
        <w:rPr>
          <w:b/>
          <w:bCs/>
          <w:i/>
          <w:iCs/>
          <w:sz w:val="24"/>
          <w:szCs w:val="24"/>
          <w:highlight w:val="yellow"/>
        </w:rPr>
        <w:t>(Insert</w:t>
      </w:r>
      <w:r w:rsidR="00C32ABA" w:rsidRPr="00867CED">
        <w:rPr>
          <w:b/>
          <w:bCs/>
          <w:i/>
          <w:iCs/>
          <w:sz w:val="24"/>
          <w:szCs w:val="24"/>
          <w:highlight w:val="yellow"/>
        </w:rPr>
        <w:t xml:space="preserve"> Business Name</w:t>
      </w:r>
      <w:r w:rsidRPr="00867CED">
        <w:rPr>
          <w:b/>
          <w:bCs/>
          <w:i/>
          <w:iCs/>
          <w:sz w:val="24"/>
          <w:szCs w:val="24"/>
          <w:highlight w:val="yellow"/>
        </w:rPr>
        <w:t>)</w:t>
      </w:r>
      <w:r w:rsidR="00C32ABA" w:rsidRPr="00867CED">
        <w:rPr>
          <w:b/>
          <w:bCs/>
          <w:sz w:val="24"/>
          <w:szCs w:val="24"/>
        </w:rPr>
        <w:t xml:space="preserve"> COVID-19 Post Infection Plan</w:t>
      </w:r>
    </w:p>
    <w:p w14:paraId="39EE43ED" w14:textId="77777777" w:rsidR="00867CED" w:rsidRPr="00FD6744" w:rsidRDefault="00867CED" w:rsidP="00867CED">
      <w:pPr>
        <w:spacing w:after="0" w:line="240" w:lineRule="auto"/>
        <w:rPr>
          <w:b/>
          <w:bCs/>
        </w:rPr>
      </w:pPr>
    </w:p>
    <w:p w14:paraId="70C6D9C1" w14:textId="79769583" w:rsidR="00867CED" w:rsidRPr="00867CED" w:rsidRDefault="00867CED" w:rsidP="00867CED">
      <w:pPr>
        <w:spacing w:after="0" w:line="240" w:lineRule="auto"/>
        <w:rPr>
          <w:rFonts w:cstheme="minorHAnsi"/>
          <w:b/>
          <w:bCs/>
          <w:u w:val="single"/>
        </w:rPr>
      </w:pPr>
      <w:r w:rsidRPr="00867CED">
        <w:rPr>
          <w:rFonts w:cstheme="minorHAnsi"/>
          <w:b/>
          <w:bCs/>
          <w:u w:val="single"/>
        </w:rPr>
        <w:t>Introduction</w:t>
      </w:r>
    </w:p>
    <w:p w14:paraId="5552C018" w14:textId="77777777" w:rsidR="00867CED" w:rsidRDefault="00867CED" w:rsidP="00867CED">
      <w:pPr>
        <w:spacing w:after="0" w:line="240" w:lineRule="auto"/>
        <w:rPr>
          <w:rFonts w:cstheme="minorHAnsi"/>
        </w:rPr>
      </w:pPr>
    </w:p>
    <w:p w14:paraId="566BE55E" w14:textId="1E33D23B" w:rsidR="00C32ABA" w:rsidRDefault="00C32ABA" w:rsidP="00867CED">
      <w:pPr>
        <w:spacing w:after="0" w:line="240" w:lineRule="auto"/>
        <w:rPr>
          <w:rFonts w:cstheme="minorHAnsi"/>
        </w:rPr>
      </w:pPr>
      <w:r w:rsidRPr="00BC25C6">
        <w:rPr>
          <w:rFonts w:cstheme="minorHAnsi"/>
        </w:rPr>
        <w:t xml:space="preserve">This document sets out </w:t>
      </w:r>
      <w:r>
        <w:rPr>
          <w:rFonts w:cstheme="minorHAnsi"/>
        </w:rPr>
        <w:t>a procedure</w:t>
      </w:r>
      <w:r w:rsidRPr="00BC25C6">
        <w:rPr>
          <w:rFonts w:cstheme="minorHAnsi"/>
        </w:rPr>
        <w:t xml:space="preserve"> to be executed following </w:t>
      </w:r>
      <w:r w:rsidR="00FF3F8D">
        <w:rPr>
          <w:rFonts w:cstheme="minorHAnsi"/>
        </w:rPr>
        <w:t>Public Health</w:t>
      </w:r>
      <w:r>
        <w:rPr>
          <w:rFonts w:cstheme="minorHAnsi"/>
        </w:rPr>
        <w:t xml:space="preserve"> </w:t>
      </w:r>
      <w:r w:rsidRPr="00BC25C6">
        <w:rPr>
          <w:rFonts w:cstheme="minorHAnsi"/>
        </w:rPr>
        <w:t xml:space="preserve">confirmation that a member of the </w:t>
      </w:r>
      <w:r w:rsidRPr="00A60370">
        <w:rPr>
          <w:rFonts w:cstheme="minorHAnsi"/>
          <w:i/>
          <w:iCs/>
          <w:highlight w:val="yellow"/>
        </w:rPr>
        <w:t>(Insert Business</w:t>
      </w:r>
      <w:r w:rsidR="00FD6744" w:rsidRPr="00A60370">
        <w:rPr>
          <w:rFonts w:cstheme="minorHAnsi"/>
          <w:i/>
          <w:iCs/>
          <w:highlight w:val="yellow"/>
        </w:rPr>
        <w:t xml:space="preserve"> Name</w:t>
      </w:r>
      <w:r w:rsidRPr="00A60370">
        <w:rPr>
          <w:rFonts w:cstheme="minorHAnsi"/>
          <w:i/>
          <w:iCs/>
          <w:highlight w:val="yellow"/>
        </w:rPr>
        <w:t>)</w:t>
      </w:r>
      <w:r w:rsidRPr="00BC25C6">
        <w:rPr>
          <w:rFonts w:cstheme="minorHAnsi"/>
        </w:rPr>
        <w:t xml:space="preserve"> </w:t>
      </w:r>
      <w:r>
        <w:rPr>
          <w:rFonts w:cstheme="minorHAnsi"/>
        </w:rPr>
        <w:t>team</w:t>
      </w:r>
      <w:r w:rsidRPr="00BC25C6">
        <w:rPr>
          <w:rFonts w:cstheme="minorHAnsi"/>
        </w:rPr>
        <w:t xml:space="preserve"> has tested positive for </w:t>
      </w:r>
      <w:r>
        <w:rPr>
          <w:rFonts w:cstheme="minorHAnsi"/>
        </w:rPr>
        <w:t>COVID</w:t>
      </w:r>
      <w:r w:rsidRPr="00BC25C6">
        <w:rPr>
          <w:rFonts w:cstheme="minorHAnsi"/>
        </w:rPr>
        <w:t>-19</w:t>
      </w:r>
      <w:r w:rsidRPr="00572EA1">
        <w:rPr>
          <w:rFonts w:cstheme="minorHAnsi"/>
        </w:rPr>
        <w:t xml:space="preserve"> </w:t>
      </w:r>
      <w:r w:rsidR="00A60370">
        <w:rPr>
          <w:rFonts w:cstheme="minorHAnsi"/>
        </w:rPr>
        <w:t xml:space="preserve">(the </w:t>
      </w:r>
      <w:r w:rsidR="00A60370" w:rsidRPr="00A60370">
        <w:rPr>
          <w:rFonts w:cstheme="minorHAnsi"/>
          <w:b/>
          <w:bCs/>
        </w:rPr>
        <w:t>“Infected Individual”</w:t>
      </w:r>
      <w:r w:rsidR="00A60370">
        <w:rPr>
          <w:rFonts w:cstheme="minorHAnsi"/>
        </w:rPr>
        <w:t xml:space="preserve">) </w:t>
      </w:r>
      <w:r w:rsidRPr="00BC25C6">
        <w:rPr>
          <w:rFonts w:cstheme="minorHAnsi"/>
        </w:rPr>
        <w:t xml:space="preserve">and has been to work </w:t>
      </w:r>
      <w:r>
        <w:rPr>
          <w:rFonts w:cstheme="minorHAnsi"/>
        </w:rPr>
        <w:t>while potentially contagious (an “</w:t>
      </w:r>
      <w:r w:rsidRPr="00572EA1">
        <w:rPr>
          <w:rFonts w:cstheme="minorHAnsi"/>
          <w:b/>
          <w:bCs/>
        </w:rPr>
        <w:t>Infection Event</w:t>
      </w:r>
      <w:r>
        <w:rPr>
          <w:rFonts w:cstheme="minorHAnsi"/>
        </w:rPr>
        <w:t>”)</w:t>
      </w:r>
      <w:r w:rsidRPr="00BC25C6">
        <w:rPr>
          <w:rFonts w:cstheme="minorHAnsi"/>
        </w:rPr>
        <w:t xml:space="preserve">. </w:t>
      </w:r>
    </w:p>
    <w:p w14:paraId="0A790898" w14:textId="77777777" w:rsidR="00867CED" w:rsidRDefault="00867CED" w:rsidP="00867CED">
      <w:pPr>
        <w:spacing w:after="0" w:line="240" w:lineRule="auto"/>
        <w:rPr>
          <w:rFonts w:cstheme="minorHAnsi"/>
        </w:rPr>
      </w:pPr>
    </w:p>
    <w:p w14:paraId="044B3213" w14:textId="1D6F3248" w:rsidR="00C32ABA" w:rsidRDefault="00C32ABA" w:rsidP="00867CED">
      <w:pPr>
        <w:spacing w:after="0" w:line="240" w:lineRule="auto"/>
        <w:rPr>
          <w:rFonts w:cstheme="minorHAnsi"/>
        </w:rPr>
      </w:pPr>
      <w:r w:rsidRPr="00BC25C6">
        <w:rPr>
          <w:rFonts w:cstheme="minorHAnsi"/>
        </w:rPr>
        <w:t xml:space="preserve">This </w:t>
      </w:r>
      <w:r>
        <w:rPr>
          <w:rFonts w:cstheme="minorHAnsi"/>
        </w:rPr>
        <w:t>document</w:t>
      </w:r>
      <w:r w:rsidRPr="00BC25C6">
        <w:rPr>
          <w:rFonts w:cstheme="minorHAnsi"/>
        </w:rPr>
        <w:t xml:space="preserve"> outlines </w:t>
      </w:r>
      <w:r w:rsidR="00FF3F8D">
        <w:rPr>
          <w:rFonts w:cstheme="minorHAnsi"/>
        </w:rPr>
        <w:t>the process</w:t>
      </w:r>
      <w:r w:rsidRPr="00BC25C6">
        <w:rPr>
          <w:rFonts w:cstheme="minorHAnsi"/>
        </w:rPr>
        <w:t xml:space="preserve"> </w:t>
      </w:r>
      <w:r w:rsidRPr="00A60370">
        <w:rPr>
          <w:rFonts w:cstheme="minorHAnsi"/>
          <w:i/>
          <w:iCs/>
          <w:highlight w:val="yellow"/>
        </w:rPr>
        <w:t>(Insert Business Name)</w:t>
      </w:r>
      <w:r w:rsidRPr="00BC25C6">
        <w:rPr>
          <w:rFonts w:cstheme="minorHAnsi"/>
        </w:rPr>
        <w:t xml:space="preserve"> </w:t>
      </w:r>
      <w:r w:rsidR="00FF3F8D">
        <w:rPr>
          <w:rFonts w:cstheme="minorHAnsi"/>
        </w:rPr>
        <w:t xml:space="preserve">must </w:t>
      </w:r>
      <w:proofErr w:type="gramStart"/>
      <w:r w:rsidR="00FF3F8D">
        <w:rPr>
          <w:rFonts w:cstheme="minorHAnsi"/>
        </w:rPr>
        <w:t>follow after</w:t>
      </w:r>
      <w:proofErr w:type="gramEnd"/>
      <w:r w:rsidR="00FF3F8D">
        <w:rPr>
          <w:rFonts w:cstheme="minorHAnsi"/>
        </w:rPr>
        <w:t xml:space="preserve"> being made aware of an</w:t>
      </w:r>
      <w:r>
        <w:rPr>
          <w:rFonts w:cstheme="minorHAnsi"/>
        </w:rPr>
        <w:t xml:space="preserve"> Infection Event</w:t>
      </w:r>
      <w:r w:rsidRPr="00BC25C6">
        <w:rPr>
          <w:rFonts w:cstheme="minorHAnsi"/>
        </w:rPr>
        <w:t xml:space="preserve">. This document also provides </w:t>
      </w:r>
      <w:r>
        <w:rPr>
          <w:rFonts w:cstheme="minorHAnsi"/>
        </w:rPr>
        <w:t xml:space="preserve">post-Infection Event </w:t>
      </w:r>
      <w:r w:rsidR="00547EC6">
        <w:rPr>
          <w:rFonts w:cstheme="minorHAnsi"/>
        </w:rPr>
        <w:t>cleaning and disinfection</w:t>
      </w:r>
      <w:r w:rsidRPr="00BC25C6">
        <w:rPr>
          <w:rFonts w:cstheme="minorHAnsi"/>
        </w:rPr>
        <w:t xml:space="preserve"> guidelines to ensure staff and </w:t>
      </w:r>
      <w:r>
        <w:rPr>
          <w:rFonts w:cstheme="minorHAnsi"/>
        </w:rPr>
        <w:t>visitor</w:t>
      </w:r>
      <w:r w:rsidRPr="00BC25C6">
        <w:rPr>
          <w:rFonts w:cstheme="minorHAnsi"/>
        </w:rPr>
        <w:t xml:space="preserve"> safety when operations recommence following a brief</w:t>
      </w:r>
      <w:r>
        <w:rPr>
          <w:rFonts w:cstheme="minorHAnsi"/>
        </w:rPr>
        <w:t xml:space="preserve"> </w:t>
      </w:r>
      <w:r w:rsidRPr="00BC25C6">
        <w:rPr>
          <w:rFonts w:cstheme="minorHAnsi"/>
        </w:rPr>
        <w:t xml:space="preserve">closure of </w:t>
      </w:r>
      <w:r>
        <w:rPr>
          <w:rFonts w:cstheme="minorHAnsi"/>
        </w:rPr>
        <w:t xml:space="preserve">affected </w:t>
      </w:r>
      <w:r w:rsidR="00547EC6">
        <w:rPr>
          <w:rFonts w:cstheme="minorHAnsi"/>
        </w:rPr>
        <w:t>areas</w:t>
      </w:r>
      <w:r w:rsidRPr="00BC25C6">
        <w:rPr>
          <w:rFonts w:cstheme="minorHAnsi"/>
        </w:rPr>
        <w:t>.</w:t>
      </w:r>
    </w:p>
    <w:p w14:paraId="49A29AFB" w14:textId="77777777" w:rsidR="00867CED" w:rsidRDefault="00867CED" w:rsidP="00867CED">
      <w:pPr>
        <w:spacing w:after="0" w:line="240" w:lineRule="auto"/>
        <w:rPr>
          <w:rFonts w:cstheme="minorHAnsi"/>
        </w:rPr>
      </w:pPr>
    </w:p>
    <w:p w14:paraId="1DA97128" w14:textId="7E2059CF" w:rsidR="00867CED" w:rsidRDefault="00867CED" w:rsidP="00867CED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</w:rPr>
        <w:t xml:space="preserve">This document was last updated on </w:t>
      </w:r>
      <w:r w:rsidRPr="00867CED">
        <w:rPr>
          <w:rFonts w:cstheme="minorHAnsi"/>
          <w:i/>
          <w:iCs/>
          <w:highlight w:val="yellow"/>
        </w:rPr>
        <w:t>(Insert Date)</w:t>
      </w:r>
      <w:r w:rsidRPr="00867CED">
        <w:rPr>
          <w:rFonts w:cstheme="minorHAnsi"/>
          <w:i/>
          <w:iCs/>
        </w:rPr>
        <w:t>.</w:t>
      </w:r>
    </w:p>
    <w:p w14:paraId="3A22571B" w14:textId="77777777" w:rsidR="00867CED" w:rsidRDefault="00867CED" w:rsidP="00867CED">
      <w:pPr>
        <w:spacing w:after="0" w:line="240" w:lineRule="auto"/>
        <w:rPr>
          <w:rFonts w:cstheme="minorHAnsi"/>
        </w:rPr>
      </w:pPr>
    </w:p>
    <w:p w14:paraId="72D1ECF0" w14:textId="7A7BB88E" w:rsidR="0081656C" w:rsidRPr="0081656C" w:rsidRDefault="00B96EDE" w:rsidP="00867CED">
      <w:pPr>
        <w:spacing w:after="0" w:line="240" w:lineRule="auto"/>
        <w:rPr>
          <w:rFonts w:cstheme="minorHAnsi"/>
          <w:b/>
          <w:bCs/>
          <w:u w:val="single"/>
        </w:rPr>
      </w:pPr>
      <w:r w:rsidRPr="00867CED">
        <w:rPr>
          <w:rFonts w:cstheme="minorHAnsi"/>
          <w:b/>
          <w:bCs/>
          <w:u w:val="single"/>
        </w:rPr>
        <w:t>Definitions</w:t>
      </w:r>
    </w:p>
    <w:p w14:paraId="74FDEA8E" w14:textId="77777777" w:rsidR="0081656C" w:rsidRDefault="0081656C" w:rsidP="00867CED">
      <w:pPr>
        <w:spacing w:after="0" w:line="240" w:lineRule="auto"/>
        <w:rPr>
          <w:rFonts w:cstheme="minorHAnsi"/>
          <w:b/>
          <w:bCs/>
        </w:rPr>
      </w:pPr>
    </w:p>
    <w:p w14:paraId="58FBC4EB" w14:textId="3D21BF3E" w:rsidR="0081656C" w:rsidRDefault="00B96EDE" w:rsidP="00867CED">
      <w:pPr>
        <w:spacing w:after="0" w:line="240" w:lineRule="auto"/>
        <w:rPr>
          <w:rFonts w:cstheme="minorHAnsi"/>
        </w:rPr>
      </w:pPr>
      <w:r w:rsidRPr="00867CED">
        <w:rPr>
          <w:rFonts w:cstheme="minorHAnsi"/>
          <w:b/>
          <w:bCs/>
        </w:rPr>
        <w:t>Close Contact</w:t>
      </w:r>
      <w:r w:rsidR="00867CED">
        <w:rPr>
          <w:rFonts w:cstheme="minorHAnsi"/>
        </w:rPr>
        <w:t xml:space="preserve"> - </w:t>
      </w:r>
      <w:r w:rsidR="00867CED" w:rsidRPr="00867CED">
        <w:rPr>
          <w:rFonts w:cstheme="minorHAnsi"/>
        </w:rPr>
        <w:t>A close contact is someone with whom you have had prolonged (more than 15 minutes) contact at a close distance (within two metres) and without personal protective equipment, such as a non-medical mask</w:t>
      </w:r>
      <w:r w:rsidR="00867CED" w:rsidRPr="00DB4AE7">
        <w:rPr>
          <w:rFonts w:cstheme="minorHAnsi"/>
        </w:rPr>
        <w:t>. A close contact</w:t>
      </w:r>
      <w:r w:rsidR="00867CED" w:rsidRPr="00867CED">
        <w:rPr>
          <w:rFonts w:cstheme="minorHAnsi"/>
          <w:b/>
          <w:bCs/>
        </w:rPr>
        <w:t> </w:t>
      </w:r>
      <w:r w:rsidR="00867CED" w:rsidRPr="00867CED">
        <w:rPr>
          <w:rFonts w:cstheme="minorHAnsi"/>
        </w:rPr>
        <w:t>is also someone with whom you have shared eating utensils or drinking cups. Anyone living in the same home is considered a close contact.</w:t>
      </w:r>
      <w:r w:rsidR="00867CED">
        <w:rPr>
          <w:rFonts w:cstheme="minorHAnsi"/>
        </w:rPr>
        <w:t xml:space="preserve"> (Definition from Saskatchewan Health Authority)</w:t>
      </w:r>
    </w:p>
    <w:p w14:paraId="52B27694" w14:textId="237BE96E" w:rsidR="0081656C" w:rsidRDefault="0081656C" w:rsidP="00867CED">
      <w:pPr>
        <w:spacing w:after="0" w:line="240" w:lineRule="auto"/>
        <w:rPr>
          <w:rFonts w:cstheme="minorHAnsi"/>
        </w:rPr>
      </w:pPr>
    </w:p>
    <w:p w14:paraId="63B6D662" w14:textId="2E6E60A8" w:rsidR="0081656C" w:rsidRDefault="0081656C" w:rsidP="00867CED">
      <w:pPr>
        <w:spacing w:after="0" w:line="240" w:lineRule="auto"/>
        <w:rPr>
          <w:rFonts w:cstheme="minorHAnsi"/>
        </w:rPr>
      </w:pPr>
      <w:r w:rsidRPr="0081656C">
        <w:rPr>
          <w:rFonts w:cstheme="minorHAnsi"/>
          <w:b/>
          <w:bCs/>
        </w:rPr>
        <w:t>COVID-19 Symptoms</w:t>
      </w:r>
      <w:r>
        <w:rPr>
          <w:rFonts w:cstheme="minorHAnsi"/>
        </w:rPr>
        <w:t xml:space="preserve"> – Symptoms of COVID-19 may </w:t>
      </w:r>
      <w:r w:rsidR="002626AC">
        <w:rPr>
          <w:rFonts w:cstheme="minorHAnsi"/>
        </w:rPr>
        <w:t>include</w:t>
      </w:r>
      <w:r>
        <w:rPr>
          <w:rFonts w:cstheme="minorHAnsi"/>
        </w:rPr>
        <w:t xml:space="preserve"> fever, cough, headache, muscle and/or joint aches and pains, sore throat, chills, runny nose, nasal congestion, conjunctivitis, dizziness, fatigue, nausea/vomiting, diarrhea, loss of appetite, loss of sense of taste/smell, shortness of breath, difficulty breathing. (List from Government of Saskatchewan)</w:t>
      </w:r>
    </w:p>
    <w:p w14:paraId="6A466C38" w14:textId="77777777" w:rsidR="001C509D" w:rsidRDefault="001C509D" w:rsidP="00867CED">
      <w:pPr>
        <w:spacing w:after="0" w:line="240" w:lineRule="auto"/>
        <w:rPr>
          <w:rFonts w:cstheme="minorHAnsi"/>
        </w:rPr>
      </w:pPr>
    </w:p>
    <w:p w14:paraId="338B4C80" w14:textId="7CA7AA06" w:rsidR="00B96EDE" w:rsidRDefault="00B96EDE" w:rsidP="00867CED">
      <w:pPr>
        <w:spacing w:after="0" w:line="240" w:lineRule="auto"/>
        <w:rPr>
          <w:rFonts w:cstheme="minorHAnsi"/>
        </w:rPr>
      </w:pPr>
      <w:r w:rsidRPr="00867CED">
        <w:rPr>
          <w:rFonts w:cstheme="minorHAnsi"/>
          <w:b/>
          <w:bCs/>
        </w:rPr>
        <w:lastRenderedPageBreak/>
        <w:t>Outbreak</w:t>
      </w:r>
      <w:r w:rsidR="00867CED">
        <w:rPr>
          <w:rFonts w:cstheme="minorHAnsi"/>
        </w:rPr>
        <w:t xml:space="preserve"> – In a non-household setting, an outbreak is confirmed when two or more people test positive for COVID-19</w:t>
      </w:r>
      <w:r w:rsidR="00DB4AE7">
        <w:rPr>
          <w:rFonts w:cstheme="minorHAnsi"/>
        </w:rPr>
        <w:t>.</w:t>
      </w:r>
      <w:r w:rsidR="00867CED">
        <w:rPr>
          <w:rFonts w:cstheme="minorHAnsi"/>
        </w:rPr>
        <w:t xml:space="preserve"> (Definition from Government of Saskatchewan)</w:t>
      </w:r>
    </w:p>
    <w:p w14:paraId="1DC0DAD5" w14:textId="77777777" w:rsidR="001C509D" w:rsidRDefault="001C509D" w:rsidP="00867CED">
      <w:pPr>
        <w:spacing w:after="0" w:line="240" w:lineRule="auto"/>
        <w:rPr>
          <w:rFonts w:cstheme="minorHAnsi"/>
        </w:rPr>
      </w:pPr>
    </w:p>
    <w:p w14:paraId="301F3B7E" w14:textId="2E7F1D5C" w:rsidR="00D570D2" w:rsidRDefault="00A60370" w:rsidP="00867CED">
      <w:pPr>
        <w:spacing w:after="0" w:line="240" w:lineRule="auto"/>
        <w:rPr>
          <w:rFonts w:cstheme="minorHAnsi"/>
        </w:rPr>
      </w:pPr>
      <w:r w:rsidRPr="00867CED">
        <w:rPr>
          <w:rFonts w:cstheme="minorHAnsi"/>
          <w:b/>
          <w:bCs/>
        </w:rPr>
        <w:t>SHA</w:t>
      </w:r>
      <w:r>
        <w:rPr>
          <w:rFonts w:cstheme="minorHAnsi"/>
        </w:rPr>
        <w:t xml:space="preserve"> – Saskatchewan Health Authority</w:t>
      </w:r>
    </w:p>
    <w:p w14:paraId="5D9611CF" w14:textId="77777777" w:rsidR="00DA1BE1" w:rsidRDefault="00DA1BE1" w:rsidP="00867CED">
      <w:pPr>
        <w:spacing w:after="0" w:line="240" w:lineRule="auto"/>
        <w:rPr>
          <w:rFonts w:cstheme="minorHAnsi"/>
        </w:rPr>
      </w:pPr>
    </w:p>
    <w:p w14:paraId="6FB81ABB" w14:textId="393A1BED" w:rsidR="00C32ABA" w:rsidRPr="00D570D2" w:rsidRDefault="00B96EDE" w:rsidP="00867CED">
      <w:pPr>
        <w:spacing w:after="0" w:line="240" w:lineRule="auto"/>
        <w:rPr>
          <w:rFonts w:cstheme="minorHAnsi"/>
          <w:b/>
          <w:bCs/>
          <w:u w:val="single"/>
        </w:rPr>
      </w:pPr>
      <w:r w:rsidRPr="00D570D2">
        <w:rPr>
          <w:rFonts w:cstheme="minorHAnsi"/>
          <w:b/>
          <w:bCs/>
          <w:u w:val="single"/>
        </w:rPr>
        <w:t>Standard</w:t>
      </w:r>
      <w:r w:rsidR="00771706" w:rsidRPr="00D570D2">
        <w:rPr>
          <w:rFonts w:cstheme="minorHAnsi"/>
          <w:b/>
          <w:bCs/>
          <w:u w:val="single"/>
        </w:rPr>
        <w:t xml:space="preserve"> Operating Procedures</w:t>
      </w:r>
    </w:p>
    <w:p w14:paraId="054E340F" w14:textId="77777777" w:rsidR="00D570D2" w:rsidRPr="00B96EDE" w:rsidRDefault="00D570D2" w:rsidP="00867CED">
      <w:pPr>
        <w:spacing w:after="0" w:line="240" w:lineRule="auto"/>
        <w:rPr>
          <w:rFonts w:cstheme="minorHAnsi"/>
          <w:b/>
          <w:bCs/>
        </w:rPr>
      </w:pPr>
    </w:p>
    <w:p w14:paraId="34FFA6D5" w14:textId="0479EFA0" w:rsidR="00771706" w:rsidRDefault="00B96EDE" w:rsidP="00867CED">
      <w:pPr>
        <w:spacing w:after="0" w:line="240" w:lineRule="auto"/>
        <w:rPr>
          <w:rFonts w:cstheme="minorHAnsi"/>
        </w:rPr>
      </w:pPr>
      <w:r w:rsidRPr="00A60370">
        <w:rPr>
          <w:rFonts w:cstheme="minorHAnsi"/>
          <w:i/>
          <w:iCs/>
          <w:highlight w:val="yellow"/>
        </w:rPr>
        <w:t>(Insert Business Name)</w:t>
      </w:r>
      <w:r>
        <w:rPr>
          <w:rFonts w:cstheme="minorHAnsi"/>
        </w:rPr>
        <w:t>’s</w:t>
      </w:r>
      <w:r w:rsidR="00771706">
        <w:rPr>
          <w:rFonts w:cstheme="minorHAnsi"/>
        </w:rPr>
        <w:t xml:space="preserve"> COVID-19 </w:t>
      </w:r>
      <w:r w:rsidR="00767B4C">
        <w:rPr>
          <w:rFonts w:cstheme="minorHAnsi"/>
        </w:rPr>
        <w:t>Exposure Control</w:t>
      </w:r>
      <w:r w:rsidR="00771706">
        <w:rPr>
          <w:rFonts w:cstheme="minorHAnsi"/>
        </w:rPr>
        <w:t xml:space="preserve"> </w:t>
      </w:r>
      <w:r w:rsidR="00867CED">
        <w:rPr>
          <w:rFonts w:cstheme="minorHAnsi"/>
        </w:rPr>
        <w:t>P</w:t>
      </w:r>
      <w:r w:rsidR="00771706">
        <w:rPr>
          <w:rFonts w:cstheme="minorHAnsi"/>
        </w:rPr>
        <w:t>rocedures</w:t>
      </w:r>
      <w:r>
        <w:rPr>
          <w:rFonts w:cstheme="minorHAnsi"/>
        </w:rPr>
        <w:t xml:space="preserve"> </w:t>
      </w:r>
      <w:r w:rsidRPr="00A60370">
        <w:rPr>
          <w:rFonts w:cstheme="minorHAnsi"/>
          <w:i/>
          <w:iCs/>
          <w:highlight w:val="yellow"/>
        </w:rPr>
        <w:t xml:space="preserve">(you </w:t>
      </w:r>
      <w:r w:rsidR="00867CED">
        <w:rPr>
          <w:rFonts w:cstheme="minorHAnsi"/>
          <w:i/>
          <w:iCs/>
          <w:highlight w:val="yellow"/>
        </w:rPr>
        <w:t>likely</w:t>
      </w:r>
      <w:r w:rsidRPr="00A60370">
        <w:rPr>
          <w:rFonts w:cstheme="minorHAnsi"/>
          <w:i/>
          <w:iCs/>
          <w:highlight w:val="yellow"/>
        </w:rPr>
        <w:t xml:space="preserve"> call these procedures something different – update throughout the document as necessary)</w:t>
      </w:r>
      <w:r w:rsidR="00771706">
        <w:rPr>
          <w:rFonts w:cstheme="minorHAnsi"/>
        </w:rPr>
        <w:t xml:space="preserve"> have been developed such that close contact is unlikely</w:t>
      </w:r>
      <w:r w:rsidR="00DA1BE1">
        <w:rPr>
          <w:rFonts w:cstheme="minorHAnsi"/>
        </w:rPr>
        <w:t xml:space="preserve"> to occur during day-to-day operations</w:t>
      </w:r>
      <w:r w:rsidR="00771706">
        <w:rPr>
          <w:rFonts w:cstheme="minorHAnsi"/>
        </w:rPr>
        <w:t xml:space="preserve">. Nonetheless we recognize that this does not guarantee elimination of all transmission risk and there may be some circumstances where close contact inadvertently occurs. </w:t>
      </w:r>
    </w:p>
    <w:p w14:paraId="5A9450EC" w14:textId="77777777" w:rsidR="00D570D2" w:rsidRDefault="00D570D2" w:rsidP="00867CED">
      <w:pPr>
        <w:spacing w:after="0" w:line="240" w:lineRule="auto"/>
        <w:rPr>
          <w:rFonts w:cstheme="minorHAnsi"/>
        </w:rPr>
      </w:pPr>
    </w:p>
    <w:p w14:paraId="101402F1" w14:textId="2E058723" w:rsidR="00771706" w:rsidRDefault="00771706" w:rsidP="00867CED">
      <w:pPr>
        <w:spacing w:after="0" w:line="240" w:lineRule="auto"/>
        <w:rPr>
          <w:rFonts w:cstheme="minorHAnsi"/>
          <w:i/>
          <w:iCs/>
        </w:rPr>
      </w:pPr>
      <w:r w:rsidRPr="00A60370">
        <w:rPr>
          <w:rFonts w:cstheme="minorHAnsi"/>
          <w:i/>
          <w:iCs/>
          <w:highlight w:val="yellow"/>
        </w:rPr>
        <w:t>(Insert Business Name)</w:t>
      </w:r>
      <w:r>
        <w:rPr>
          <w:rFonts w:cstheme="minorHAnsi"/>
        </w:rPr>
        <w:t xml:space="preserve">’s </w:t>
      </w:r>
      <w:r w:rsidR="00767B4C">
        <w:rPr>
          <w:rFonts w:cstheme="minorHAnsi"/>
        </w:rPr>
        <w:t>(</w:t>
      </w:r>
      <w:r w:rsidRPr="00867CED">
        <w:rPr>
          <w:rFonts w:cstheme="minorHAnsi"/>
          <w:i/>
          <w:iCs/>
          <w:highlight w:val="yellow"/>
        </w:rPr>
        <w:t xml:space="preserve">COVID-19 </w:t>
      </w:r>
      <w:r w:rsidR="00767B4C">
        <w:rPr>
          <w:rFonts w:cstheme="minorHAnsi"/>
          <w:i/>
          <w:iCs/>
          <w:highlight w:val="yellow"/>
        </w:rPr>
        <w:t>Exposure Control</w:t>
      </w:r>
      <w:r w:rsidRPr="00867CED">
        <w:rPr>
          <w:rFonts w:cstheme="minorHAnsi"/>
          <w:i/>
          <w:iCs/>
          <w:highlight w:val="yellow"/>
        </w:rPr>
        <w:t xml:space="preserve"> </w:t>
      </w:r>
      <w:r w:rsidR="00867CED" w:rsidRPr="00867CED">
        <w:rPr>
          <w:rFonts w:cstheme="minorHAnsi"/>
          <w:i/>
          <w:iCs/>
          <w:highlight w:val="yellow"/>
        </w:rPr>
        <w:t>P</w:t>
      </w:r>
      <w:r w:rsidRPr="00867CED">
        <w:rPr>
          <w:rFonts w:cstheme="minorHAnsi"/>
          <w:i/>
          <w:iCs/>
          <w:highlight w:val="yellow"/>
        </w:rPr>
        <w:t>rocedures</w:t>
      </w:r>
      <w:r w:rsidR="00767B4C">
        <w:rPr>
          <w:rFonts w:cstheme="minorHAnsi"/>
          <w:i/>
          <w:iCs/>
        </w:rPr>
        <w:t>)</w:t>
      </w:r>
      <w:r>
        <w:rPr>
          <w:rFonts w:cstheme="minorHAnsi"/>
        </w:rPr>
        <w:t xml:space="preserve"> can be found in the following document: </w:t>
      </w:r>
      <w:r w:rsidRPr="00A60370">
        <w:rPr>
          <w:rFonts w:cstheme="minorHAnsi"/>
          <w:i/>
          <w:iCs/>
          <w:highlight w:val="yellow"/>
        </w:rPr>
        <w:t>(insert document name, append to this</w:t>
      </w:r>
      <w:r w:rsidR="00867CED">
        <w:rPr>
          <w:rFonts w:cstheme="minorHAnsi"/>
          <w:i/>
          <w:iCs/>
          <w:highlight w:val="yellow"/>
        </w:rPr>
        <w:t xml:space="preserve"> document</w:t>
      </w:r>
      <w:r w:rsidRPr="00A60370">
        <w:rPr>
          <w:rFonts w:cstheme="minorHAnsi"/>
          <w:i/>
          <w:iCs/>
          <w:highlight w:val="yellow"/>
        </w:rPr>
        <w:t>, or treat this as an appendix to your procedures and remove this statement).</w:t>
      </w:r>
    </w:p>
    <w:p w14:paraId="74EB7AB0" w14:textId="77777777" w:rsidR="00D570D2" w:rsidRPr="00A60370" w:rsidRDefault="00D570D2" w:rsidP="00867CED">
      <w:pPr>
        <w:spacing w:after="0" w:line="240" w:lineRule="auto"/>
        <w:rPr>
          <w:rFonts w:cstheme="minorHAnsi"/>
          <w:i/>
          <w:iCs/>
        </w:rPr>
      </w:pPr>
    </w:p>
    <w:p w14:paraId="23685A9E" w14:textId="29B1A122" w:rsidR="00771706" w:rsidRDefault="00A60370" w:rsidP="00867CED">
      <w:pPr>
        <w:spacing w:after="0" w:line="240" w:lineRule="auto"/>
        <w:rPr>
          <w:rFonts w:cstheme="minorHAnsi"/>
        </w:rPr>
      </w:pPr>
      <w:r w:rsidRPr="00A60370">
        <w:rPr>
          <w:rFonts w:cstheme="minorHAnsi"/>
          <w:i/>
          <w:iCs/>
          <w:highlight w:val="yellow"/>
        </w:rPr>
        <w:t>(</w:t>
      </w:r>
      <w:r w:rsidR="00771706" w:rsidRPr="00A60370">
        <w:rPr>
          <w:rFonts w:cstheme="minorHAnsi"/>
          <w:i/>
          <w:iCs/>
          <w:highlight w:val="yellow"/>
        </w:rPr>
        <w:t>Insert Business Name</w:t>
      </w:r>
      <w:r w:rsidRPr="00A60370">
        <w:rPr>
          <w:rFonts w:cstheme="minorHAnsi"/>
          <w:i/>
          <w:iCs/>
          <w:highlight w:val="yellow"/>
        </w:rPr>
        <w:t>)</w:t>
      </w:r>
      <w:r w:rsidR="00771706">
        <w:rPr>
          <w:rFonts w:cstheme="minorHAnsi"/>
        </w:rPr>
        <w:t xml:space="preserve"> makes every effort to ensure that employees who may need to isolate are supported through our </w:t>
      </w:r>
      <w:r w:rsidR="00FF3F8D">
        <w:rPr>
          <w:rFonts w:cstheme="minorHAnsi"/>
        </w:rPr>
        <w:t>S</w:t>
      </w:r>
      <w:r w:rsidR="00771706">
        <w:rPr>
          <w:rFonts w:cstheme="minorHAnsi"/>
        </w:rPr>
        <w:t xml:space="preserve">ick </w:t>
      </w:r>
      <w:r w:rsidR="00FF3F8D">
        <w:rPr>
          <w:rFonts w:cstheme="minorHAnsi"/>
        </w:rPr>
        <w:t>P</w:t>
      </w:r>
      <w:r w:rsidR="00771706">
        <w:rPr>
          <w:rFonts w:cstheme="minorHAnsi"/>
        </w:rPr>
        <w:t xml:space="preserve">olicy </w:t>
      </w:r>
      <w:r w:rsidR="00771706" w:rsidRPr="00A60370">
        <w:rPr>
          <w:rFonts w:cstheme="minorHAnsi"/>
          <w:i/>
          <w:iCs/>
          <w:highlight w:val="yellow"/>
        </w:rPr>
        <w:t xml:space="preserve">(if you </w:t>
      </w:r>
      <w:r w:rsidR="00FF3F8D">
        <w:rPr>
          <w:rFonts w:cstheme="minorHAnsi"/>
          <w:i/>
          <w:iCs/>
          <w:highlight w:val="yellow"/>
        </w:rPr>
        <w:t>do something different here</w:t>
      </w:r>
      <w:r w:rsidR="00771706" w:rsidRPr="00A60370">
        <w:rPr>
          <w:rFonts w:cstheme="minorHAnsi"/>
          <w:i/>
          <w:iCs/>
          <w:highlight w:val="yellow"/>
        </w:rPr>
        <w:t>, remove “sick policy” and insert applicable information)</w:t>
      </w:r>
      <w:r w:rsidR="00771706">
        <w:rPr>
          <w:rFonts w:cstheme="minorHAnsi"/>
        </w:rPr>
        <w:t xml:space="preserve">. Reasons for isolation may </w:t>
      </w:r>
      <w:r w:rsidR="002626AC">
        <w:rPr>
          <w:rFonts w:cstheme="minorHAnsi"/>
        </w:rPr>
        <w:t>include but</w:t>
      </w:r>
      <w:r w:rsidR="00771706">
        <w:rPr>
          <w:rFonts w:cstheme="minorHAnsi"/>
        </w:rPr>
        <w:t xml:space="preserve"> are not limited </w:t>
      </w:r>
      <w:proofErr w:type="gramStart"/>
      <w:r w:rsidR="00771706">
        <w:rPr>
          <w:rFonts w:cstheme="minorHAnsi"/>
        </w:rPr>
        <w:t>to:</w:t>
      </w:r>
      <w:proofErr w:type="gramEnd"/>
      <w:r w:rsidR="00771706">
        <w:rPr>
          <w:rFonts w:cstheme="minorHAnsi"/>
        </w:rPr>
        <w:t xml:space="preserve"> developing symptoms of COVID-19, </w:t>
      </w:r>
      <w:r>
        <w:rPr>
          <w:rFonts w:cstheme="minorHAnsi"/>
        </w:rPr>
        <w:t xml:space="preserve">being identified as a close contact of someone with COVID-19, </w:t>
      </w:r>
      <w:r w:rsidR="00771706">
        <w:rPr>
          <w:rFonts w:cstheme="minorHAnsi"/>
        </w:rPr>
        <w:t xml:space="preserve">waiting for results of a COVID-19 test, testing positive for COVID-19, returning from travel, or caregiving for a child who is required to isolate due to these reasons. The </w:t>
      </w:r>
      <w:r>
        <w:rPr>
          <w:rFonts w:cstheme="minorHAnsi"/>
        </w:rPr>
        <w:t>S</w:t>
      </w:r>
      <w:r w:rsidR="00771706">
        <w:rPr>
          <w:rFonts w:cstheme="minorHAnsi"/>
        </w:rPr>
        <w:t xml:space="preserve">ick </w:t>
      </w:r>
      <w:r>
        <w:rPr>
          <w:rFonts w:cstheme="minorHAnsi"/>
        </w:rPr>
        <w:t>P</w:t>
      </w:r>
      <w:r w:rsidR="00771706">
        <w:rPr>
          <w:rFonts w:cstheme="minorHAnsi"/>
        </w:rPr>
        <w:t xml:space="preserve">olicy </w:t>
      </w:r>
      <w:r w:rsidR="00771706" w:rsidRPr="00A60370">
        <w:rPr>
          <w:rFonts w:cstheme="minorHAnsi"/>
          <w:i/>
          <w:iCs/>
          <w:highlight w:val="yellow"/>
        </w:rPr>
        <w:t>(insert other program if applicable)</w:t>
      </w:r>
      <w:r w:rsidR="00771706">
        <w:rPr>
          <w:rFonts w:cstheme="minorHAnsi"/>
        </w:rPr>
        <w:t xml:space="preserve"> is regularly communicated to all employees and it is an expectation that they do not come to work if feeling any symptoms</w:t>
      </w:r>
      <w:r w:rsidR="00FF3F8D">
        <w:rPr>
          <w:rFonts w:cstheme="minorHAnsi"/>
        </w:rPr>
        <w:t xml:space="preserve"> of COVID-19</w:t>
      </w:r>
      <w:r w:rsidR="00771706">
        <w:rPr>
          <w:rFonts w:cstheme="minorHAnsi"/>
        </w:rPr>
        <w:t xml:space="preserve"> or when required to </w:t>
      </w:r>
      <w:r w:rsidR="00FF3F8D">
        <w:rPr>
          <w:rFonts w:cstheme="minorHAnsi"/>
        </w:rPr>
        <w:t>isolate</w:t>
      </w:r>
      <w:r w:rsidR="00771706">
        <w:rPr>
          <w:rFonts w:cstheme="minorHAnsi"/>
        </w:rPr>
        <w:t>.</w:t>
      </w:r>
    </w:p>
    <w:p w14:paraId="7A5BBA6E" w14:textId="77777777" w:rsidR="00D570D2" w:rsidRDefault="00D570D2" w:rsidP="00867CED">
      <w:pPr>
        <w:spacing w:after="0" w:line="240" w:lineRule="auto"/>
        <w:rPr>
          <w:rFonts w:cstheme="minorHAnsi"/>
        </w:rPr>
      </w:pPr>
    </w:p>
    <w:p w14:paraId="3B9B042B" w14:textId="29F499ED" w:rsidR="00E140BC" w:rsidRDefault="00E140BC" w:rsidP="00867CED">
      <w:pPr>
        <w:spacing w:after="0" w:line="240" w:lineRule="auto"/>
        <w:rPr>
          <w:rFonts w:cstheme="minorHAnsi"/>
          <w:i/>
          <w:iCs/>
        </w:rPr>
      </w:pPr>
      <w:r w:rsidRPr="00A60370">
        <w:rPr>
          <w:rFonts w:cstheme="minorHAnsi"/>
          <w:i/>
          <w:iCs/>
          <w:highlight w:val="yellow"/>
        </w:rPr>
        <w:t>(Insert Business Name)</w:t>
      </w:r>
      <w:r>
        <w:rPr>
          <w:rFonts w:cstheme="minorHAnsi"/>
        </w:rPr>
        <w:t xml:space="preserve"> keeps a list of customer information (date, name, approximate time in business, phone number)</w:t>
      </w:r>
      <w:r w:rsidR="00DB4AE7">
        <w:rPr>
          <w:rFonts w:cstheme="minorHAnsi"/>
        </w:rPr>
        <w:t xml:space="preserve"> that can be supplied to Public Health</w:t>
      </w:r>
      <w:r>
        <w:rPr>
          <w:rFonts w:cstheme="minorHAnsi"/>
        </w:rPr>
        <w:t xml:space="preserve"> for contact tracing purposes. </w:t>
      </w:r>
      <w:r w:rsidRPr="00A60370">
        <w:rPr>
          <w:rFonts w:cstheme="minorHAnsi"/>
          <w:i/>
          <w:iCs/>
          <w:highlight w:val="yellow"/>
        </w:rPr>
        <w:t xml:space="preserve">(delete this if you </w:t>
      </w:r>
      <w:proofErr w:type="gramStart"/>
      <w:r w:rsidRPr="00A60370">
        <w:rPr>
          <w:rFonts w:cstheme="minorHAnsi"/>
          <w:i/>
          <w:iCs/>
          <w:highlight w:val="yellow"/>
        </w:rPr>
        <w:t>don</w:t>
      </w:r>
      <w:r w:rsidR="00FD6744" w:rsidRPr="00A60370">
        <w:rPr>
          <w:rFonts w:cstheme="minorHAnsi"/>
          <w:i/>
          <w:iCs/>
          <w:highlight w:val="yellow"/>
        </w:rPr>
        <w:t>’</w:t>
      </w:r>
      <w:r w:rsidRPr="00A60370">
        <w:rPr>
          <w:rFonts w:cstheme="minorHAnsi"/>
          <w:i/>
          <w:iCs/>
          <w:highlight w:val="yellow"/>
        </w:rPr>
        <w:t>t</w:t>
      </w:r>
      <w:proofErr w:type="gramEnd"/>
      <w:r w:rsidRPr="00A60370">
        <w:rPr>
          <w:rFonts w:cstheme="minorHAnsi"/>
          <w:i/>
          <w:iCs/>
          <w:highlight w:val="yellow"/>
        </w:rPr>
        <w:t xml:space="preserve"> do it</w:t>
      </w:r>
      <w:r w:rsidR="00DB4AE7">
        <w:rPr>
          <w:rFonts w:cstheme="minorHAnsi"/>
          <w:i/>
          <w:iCs/>
          <w:highlight w:val="yellow"/>
        </w:rPr>
        <w:t>; but note that many businesses are now required to do this as per the Public Health Order</w:t>
      </w:r>
      <w:r w:rsidRPr="00A60370">
        <w:rPr>
          <w:rFonts w:cstheme="minorHAnsi"/>
          <w:i/>
          <w:iCs/>
          <w:highlight w:val="yellow"/>
        </w:rPr>
        <w:t>)</w:t>
      </w:r>
    </w:p>
    <w:p w14:paraId="624F380B" w14:textId="77777777" w:rsidR="00D570D2" w:rsidRDefault="00D570D2" w:rsidP="00867CED">
      <w:pPr>
        <w:spacing w:after="0" w:line="240" w:lineRule="auto"/>
        <w:rPr>
          <w:rFonts w:cstheme="minorHAnsi"/>
        </w:rPr>
      </w:pPr>
    </w:p>
    <w:p w14:paraId="33C42C6F" w14:textId="1425F73C" w:rsidR="00771706" w:rsidRPr="00767B4C" w:rsidRDefault="007D2EF6" w:rsidP="00867CED">
      <w:pPr>
        <w:spacing w:after="0" w:line="240" w:lineRule="auto"/>
        <w:rPr>
          <w:rFonts w:cstheme="minorHAnsi"/>
          <w:b/>
          <w:bCs/>
          <w:u w:val="single"/>
        </w:rPr>
      </w:pPr>
      <w:r w:rsidRPr="00767B4C">
        <w:rPr>
          <w:rFonts w:cstheme="minorHAnsi"/>
          <w:b/>
          <w:bCs/>
          <w:u w:val="single"/>
        </w:rPr>
        <w:t>Post-Infection Procedures</w:t>
      </w:r>
    </w:p>
    <w:p w14:paraId="0F8A683B" w14:textId="77777777" w:rsidR="00D570D2" w:rsidRPr="00B96EDE" w:rsidRDefault="00D570D2" w:rsidP="00867CED">
      <w:pPr>
        <w:spacing w:after="0" w:line="240" w:lineRule="auto"/>
        <w:rPr>
          <w:rFonts w:cstheme="minorHAnsi"/>
          <w:b/>
          <w:bCs/>
        </w:rPr>
      </w:pPr>
    </w:p>
    <w:p w14:paraId="572FA80F" w14:textId="583DF8E0" w:rsidR="007D2EF6" w:rsidRPr="00DA1BE1" w:rsidRDefault="007D2EF6" w:rsidP="00867CED">
      <w:pPr>
        <w:spacing w:after="0" w:line="240" w:lineRule="auto"/>
        <w:rPr>
          <w:rFonts w:cstheme="minorHAnsi"/>
          <w:b/>
          <w:bCs/>
          <w:lang w:eastAsia="en-CA"/>
        </w:rPr>
      </w:pPr>
      <w:r>
        <w:rPr>
          <w:lang w:eastAsia="en-CA"/>
        </w:rPr>
        <w:t xml:space="preserve">The following steps are based on the </w:t>
      </w:r>
      <w:r w:rsidR="00867CED">
        <w:rPr>
          <w:lang w:eastAsia="en-CA"/>
        </w:rPr>
        <w:t xml:space="preserve">best </w:t>
      </w:r>
      <w:r>
        <w:rPr>
          <w:lang w:eastAsia="en-CA"/>
        </w:rPr>
        <w:t>information available at time of writing this documen</w:t>
      </w:r>
      <w:r w:rsidR="005D0286">
        <w:rPr>
          <w:lang w:eastAsia="en-CA"/>
        </w:rPr>
        <w:t xml:space="preserve">t. </w:t>
      </w:r>
      <w:r w:rsidR="00DA1BE1" w:rsidRPr="00DA1BE1">
        <w:rPr>
          <w:rFonts w:cstheme="minorHAnsi"/>
          <w:b/>
          <w:bCs/>
          <w:lang w:eastAsia="en-CA"/>
        </w:rPr>
        <w:t xml:space="preserve">The </w:t>
      </w:r>
      <w:hyperlink r:id="rId6" w:history="1">
        <w:r w:rsidR="00DA1BE1" w:rsidRPr="00DA1BE1">
          <w:rPr>
            <w:rStyle w:val="Hyperlink"/>
            <w:rFonts w:cstheme="minorHAnsi"/>
            <w:b/>
            <w:bCs/>
            <w:lang w:eastAsia="en-CA"/>
          </w:rPr>
          <w:t>COVID-19 Workplace Contact Notification Toolkit</w:t>
        </w:r>
      </w:hyperlink>
      <w:r w:rsidR="00DA1BE1" w:rsidRPr="00DA1BE1">
        <w:rPr>
          <w:rFonts w:cstheme="minorHAnsi"/>
          <w:b/>
          <w:bCs/>
          <w:lang w:eastAsia="en-CA"/>
        </w:rPr>
        <w:t xml:space="preserve"> </w:t>
      </w:r>
      <w:r w:rsidR="008915E5">
        <w:rPr>
          <w:rFonts w:cstheme="minorHAnsi"/>
          <w:b/>
          <w:bCs/>
          <w:lang w:eastAsia="en-CA"/>
        </w:rPr>
        <w:t xml:space="preserve">and any guidance received from Public Health </w:t>
      </w:r>
      <w:r w:rsidR="00DA1BE1" w:rsidRPr="00DA1BE1">
        <w:rPr>
          <w:rFonts w:cstheme="minorHAnsi"/>
          <w:b/>
          <w:bCs/>
          <w:lang w:eastAsia="en-CA"/>
        </w:rPr>
        <w:t>shall be followed</w:t>
      </w:r>
      <w:r w:rsidR="008915E5">
        <w:rPr>
          <w:rFonts w:cstheme="minorHAnsi"/>
          <w:b/>
          <w:bCs/>
          <w:lang w:eastAsia="en-CA"/>
        </w:rPr>
        <w:t xml:space="preserve"> and supersede this document as necessary.</w:t>
      </w:r>
    </w:p>
    <w:p w14:paraId="1ED2E7BE" w14:textId="77777777" w:rsidR="00D570D2" w:rsidRDefault="00D570D2" w:rsidP="00867CED">
      <w:pPr>
        <w:spacing w:after="0" w:line="240" w:lineRule="auto"/>
        <w:rPr>
          <w:lang w:eastAsia="en-CA"/>
        </w:rPr>
      </w:pPr>
    </w:p>
    <w:p w14:paraId="6DF75FFF" w14:textId="1C111E05" w:rsidR="007D2EF6" w:rsidRDefault="00B96EDE" w:rsidP="00867CED">
      <w:pPr>
        <w:spacing w:after="0" w:line="240" w:lineRule="auto"/>
        <w:rPr>
          <w:lang w:eastAsia="en-CA"/>
        </w:rPr>
      </w:pPr>
      <w:r>
        <w:rPr>
          <w:lang w:eastAsia="en-CA"/>
        </w:rPr>
        <w:t>If</w:t>
      </w:r>
      <w:r w:rsidR="007D2EF6">
        <w:rPr>
          <w:lang w:eastAsia="en-CA"/>
        </w:rPr>
        <w:t xml:space="preserve"> an Infection Event occurs, the following steps are to be taken:</w:t>
      </w:r>
    </w:p>
    <w:p w14:paraId="57B96FEB" w14:textId="77777777" w:rsidR="00D570D2" w:rsidRDefault="00D570D2" w:rsidP="00867CED">
      <w:pPr>
        <w:spacing w:after="0" w:line="240" w:lineRule="auto"/>
        <w:rPr>
          <w:lang w:eastAsia="en-CA"/>
        </w:rPr>
      </w:pPr>
    </w:p>
    <w:p w14:paraId="462AAFA6" w14:textId="1C02E7DE" w:rsidR="007D2EF6" w:rsidRPr="00D570D2" w:rsidRDefault="00A60370" w:rsidP="00D570D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lang w:eastAsia="en-CA"/>
        </w:rPr>
      </w:pPr>
      <w:r w:rsidRPr="00D570D2">
        <w:rPr>
          <w:rFonts w:cstheme="minorHAnsi"/>
          <w:b/>
          <w:bCs/>
          <w:lang w:eastAsia="en-CA"/>
        </w:rPr>
        <w:t>Communication of COVID-19</w:t>
      </w:r>
      <w:r w:rsidR="00D570D2" w:rsidRPr="00D570D2">
        <w:rPr>
          <w:rFonts w:cstheme="minorHAnsi"/>
          <w:b/>
          <w:bCs/>
          <w:lang w:eastAsia="en-CA"/>
        </w:rPr>
        <w:t xml:space="preserve"> Infection</w:t>
      </w:r>
      <w:r w:rsidRPr="00D570D2">
        <w:rPr>
          <w:rFonts w:cstheme="minorHAnsi"/>
          <w:b/>
          <w:bCs/>
          <w:lang w:eastAsia="en-CA"/>
        </w:rPr>
        <w:t xml:space="preserve"> or Need for Isolation </w:t>
      </w:r>
    </w:p>
    <w:p w14:paraId="3685E12E" w14:textId="77777777" w:rsidR="00D570D2" w:rsidRDefault="00D570D2" w:rsidP="00D570D2">
      <w:pPr>
        <w:pStyle w:val="ListParagraph"/>
        <w:spacing w:after="0" w:line="240" w:lineRule="auto"/>
        <w:ind w:left="426"/>
        <w:rPr>
          <w:lang w:val="en-CA" w:eastAsia="en-CA"/>
        </w:rPr>
      </w:pPr>
    </w:p>
    <w:p w14:paraId="6EA15070" w14:textId="42FBA654" w:rsidR="007D2EF6" w:rsidRDefault="007D2EF6" w:rsidP="00867CED">
      <w:pPr>
        <w:pStyle w:val="ListParagraph"/>
        <w:numPr>
          <w:ilvl w:val="0"/>
          <w:numId w:val="2"/>
        </w:numPr>
        <w:spacing w:after="0" w:line="240" w:lineRule="auto"/>
        <w:ind w:left="567"/>
        <w:rPr>
          <w:rFonts w:cstheme="minorHAnsi"/>
          <w:lang w:val="en-CA" w:eastAsia="en-CA"/>
        </w:rPr>
      </w:pPr>
      <w:proofErr w:type="gramStart"/>
      <w:r>
        <w:rPr>
          <w:color w:val="222222"/>
          <w:lang w:val="en-CA"/>
        </w:rPr>
        <w:t>In the event that</w:t>
      </w:r>
      <w:proofErr w:type="gramEnd"/>
      <w:r>
        <w:rPr>
          <w:color w:val="222222"/>
          <w:lang w:val="en-CA"/>
        </w:rPr>
        <w:t xml:space="preserve"> a</w:t>
      </w:r>
      <w:r>
        <w:rPr>
          <w:color w:val="222222"/>
        </w:rPr>
        <w:t xml:space="preserve"> staff member is required to begin self-isolation, either </w:t>
      </w:r>
      <w:r w:rsidR="00FF3F8D">
        <w:rPr>
          <w:color w:val="222222"/>
        </w:rPr>
        <w:t>per guidance from</w:t>
      </w:r>
      <w:r w:rsidR="00A60370">
        <w:rPr>
          <w:color w:val="222222"/>
        </w:rPr>
        <w:t xml:space="preserve"> </w:t>
      </w:r>
      <w:r>
        <w:rPr>
          <w:color w:val="222222"/>
        </w:rPr>
        <w:t>the SHA or self-identifying as a close contact, the staff member will self-isolate and promptly seek applicable additional medical attention</w:t>
      </w:r>
      <w:r w:rsidR="007A416D">
        <w:rPr>
          <w:color w:val="222222"/>
        </w:rPr>
        <w:t>.</w:t>
      </w:r>
      <w:r>
        <w:rPr>
          <w:color w:val="222222"/>
        </w:rPr>
        <w:t xml:space="preserve"> </w:t>
      </w:r>
      <w:r w:rsidR="00D570D2">
        <w:rPr>
          <w:color w:val="222222"/>
        </w:rPr>
        <w:t xml:space="preserve">The staff member will promptly inform </w:t>
      </w:r>
      <w:r w:rsidR="00D570D2" w:rsidRPr="00D570D2">
        <w:rPr>
          <w:i/>
          <w:iCs/>
          <w:color w:val="222222"/>
          <w:highlight w:val="yellow"/>
        </w:rPr>
        <w:t>(insert position of whoever they need to report this to).</w:t>
      </w:r>
    </w:p>
    <w:p w14:paraId="3D97D06C" w14:textId="2AE3EEA4" w:rsidR="007D2EF6" w:rsidRDefault="007D2EF6" w:rsidP="00867CED">
      <w:pPr>
        <w:pStyle w:val="ListParagraph"/>
        <w:numPr>
          <w:ilvl w:val="0"/>
          <w:numId w:val="2"/>
        </w:numPr>
        <w:spacing w:after="0" w:line="240" w:lineRule="auto"/>
        <w:ind w:left="567"/>
        <w:rPr>
          <w:rFonts w:cstheme="minorHAnsi"/>
          <w:lang w:val="en-CA" w:eastAsia="en-CA"/>
        </w:rPr>
      </w:pPr>
      <w:r>
        <w:rPr>
          <w:rFonts w:cstheme="minorHAnsi"/>
          <w:lang w:val="en-CA" w:eastAsia="en-CA"/>
        </w:rPr>
        <w:t xml:space="preserve">The staff member will be supported through </w:t>
      </w:r>
      <w:r w:rsidRPr="00A60370">
        <w:rPr>
          <w:rFonts w:cstheme="minorHAnsi"/>
          <w:i/>
          <w:iCs/>
          <w:highlight w:val="yellow"/>
          <w:lang w:val="en-CA" w:eastAsia="en-CA"/>
        </w:rPr>
        <w:t>(Insert Business Name)</w:t>
      </w:r>
      <w:r w:rsidR="00B96EDE">
        <w:rPr>
          <w:rFonts w:cstheme="minorHAnsi"/>
          <w:lang w:val="en-CA" w:eastAsia="en-CA"/>
        </w:rPr>
        <w:t>’s</w:t>
      </w:r>
      <w:r>
        <w:rPr>
          <w:rFonts w:cstheme="minorHAnsi"/>
          <w:lang w:val="en-CA" w:eastAsia="en-CA"/>
        </w:rPr>
        <w:t xml:space="preserve"> Sick Policy </w:t>
      </w:r>
      <w:r w:rsidRPr="00A60370">
        <w:rPr>
          <w:rFonts w:cstheme="minorHAnsi"/>
          <w:i/>
          <w:iCs/>
          <w:highlight w:val="yellow"/>
          <w:lang w:val="en-CA" w:eastAsia="en-CA"/>
        </w:rPr>
        <w:t>(</w:t>
      </w:r>
      <w:r w:rsidR="00B96EDE" w:rsidRPr="00A60370">
        <w:rPr>
          <w:rFonts w:cstheme="minorHAnsi"/>
          <w:i/>
          <w:iCs/>
          <w:highlight w:val="yellow"/>
          <w:lang w:val="en-CA" w:eastAsia="en-CA"/>
        </w:rPr>
        <w:t>update</w:t>
      </w:r>
      <w:r w:rsidRPr="00A60370">
        <w:rPr>
          <w:rFonts w:cstheme="minorHAnsi"/>
          <w:i/>
          <w:iCs/>
          <w:highlight w:val="yellow"/>
          <w:lang w:val="en-CA" w:eastAsia="en-CA"/>
        </w:rPr>
        <w:t xml:space="preserve"> as necessary)</w:t>
      </w:r>
      <w:r>
        <w:rPr>
          <w:rFonts w:cstheme="minorHAnsi"/>
          <w:lang w:val="en-CA" w:eastAsia="en-CA"/>
        </w:rPr>
        <w:t xml:space="preserve"> as they seek testing and are required to isolate.</w:t>
      </w:r>
    </w:p>
    <w:p w14:paraId="2EB63B0A" w14:textId="16E4C219" w:rsidR="00D570D2" w:rsidRDefault="00B96EDE" w:rsidP="00D570D2">
      <w:pPr>
        <w:pStyle w:val="ListParagraph"/>
        <w:numPr>
          <w:ilvl w:val="0"/>
          <w:numId w:val="2"/>
        </w:numPr>
        <w:spacing w:after="0" w:line="240" w:lineRule="auto"/>
        <w:ind w:left="567"/>
        <w:rPr>
          <w:rFonts w:cstheme="minorHAnsi"/>
          <w:lang w:val="en-CA" w:eastAsia="en-CA"/>
        </w:rPr>
      </w:pPr>
      <w:r w:rsidRPr="00B96EDE">
        <w:rPr>
          <w:rFonts w:cstheme="minorHAnsi"/>
          <w:lang w:val="en-CA" w:eastAsia="en-CA"/>
        </w:rPr>
        <w:lastRenderedPageBreak/>
        <w:t>If a positive COVID-19 test is reported by the staff member</w:t>
      </w:r>
      <w:r w:rsidR="007C4373">
        <w:rPr>
          <w:rFonts w:cstheme="minorHAnsi"/>
          <w:lang w:val="en-CA" w:eastAsia="en-CA"/>
        </w:rPr>
        <w:t xml:space="preserve"> (Infected Individual)</w:t>
      </w:r>
      <w:r w:rsidR="00A60370">
        <w:rPr>
          <w:rFonts w:cstheme="minorHAnsi"/>
          <w:lang w:val="en-CA" w:eastAsia="en-CA"/>
        </w:rPr>
        <w:t>,</w:t>
      </w:r>
      <w:r w:rsidRPr="00B96EDE">
        <w:rPr>
          <w:rFonts w:cstheme="minorHAnsi"/>
          <w:lang w:val="en-CA" w:eastAsia="en-CA"/>
        </w:rPr>
        <w:t xml:space="preserve"> proceed through the following steps. </w:t>
      </w:r>
      <w:r w:rsidR="00FF3F8D">
        <w:rPr>
          <w:rFonts w:cstheme="minorHAnsi"/>
          <w:lang w:val="en-CA" w:eastAsia="en-CA"/>
        </w:rPr>
        <w:t xml:space="preserve">Close contacts are usually </w:t>
      </w:r>
      <w:r w:rsidR="005D0286">
        <w:rPr>
          <w:rFonts w:cstheme="minorHAnsi"/>
          <w:lang w:val="en-CA" w:eastAsia="en-CA"/>
        </w:rPr>
        <w:t>required to</w:t>
      </w:r>
      <w:r w:rsidRPr="00B96EDE">
        <w:rPr>
          <w:rFonts w:cstheme="minorHAnsi"/>
          <w:lang w:val="en-CA" w:eastAsia="en-CA"/>
        </w:rPr>
        <w:t xml:space="preserve"> self-isolate</w:t>
      </w:r>
      <w:r w:rsidR="005D0286">
        <w:rPr>
          <w:rFonts w:cstheme="minorHAnsi"/>
          <w:lang w:val="en-CA" w:eastAsia="en-CA"/>
        </w:rPr>
        <w:t xml:space="preserve"> for 14 days</w:t>
      </w:r>
      <w:r w:rsidR="00FF3F8D">
        <w:rPr>
          <w:rFonts w:cstheme="minorHAnsi"/>
          <w:lang w:val="en-CA" w:eastAsia="en-CA"/>
        </w:rPr>
        <w:t xml:space="preserve"> even if their test result is negative</w:t>
      </w:r>
      <w:r w:rsidR="005D0286">
        <w:rPr>
          <w:rFonts w:cstheme="minorHAnsi"/>
          <w:lang w:val="en-CA" w:eastAsia="en-CA"/>
        </w:rPr>
        <w:t>,</w:t>
      </w:r>
      <w:r w:rsidRPr="00B96EDE">
        <w:rPr>
          <w:rFonts w:cstheme="minorHAnsi"/>
          <w:lang w:val="en-CA" w:eastAsia="en-CA"/>
        </w:rPr>
        <w:t xml:space="preserve"> as per SHA guidance.</w:t>
      </w:r>
    </w:p>
    <w:p w14:paraId="0E9897D7" w14:textId="2EB05569" w:rsidR="00FF3F8D" w:rsidRPr="004A3FAA" w:rsidRDefault="007D2EF6" w:rsidP="004424D6">
      <w:pPr>
        <w:pStyle w:val="ListParagraph"/>
        <w:numPr>
          <w:ilvl w:val="0"/>
          <w:numId w:val="2"/>
        </w:numPr>
        <w:spacing w:after="0" w:line="240" w:lineRule="auto"/>
        <w:ind w:left="567"/>
        <w:rPr>
          <w:rFonts w:cstheme="minorHAnsi"/>
          <w:lang w:val="en-CA" w:eastAsia="en-CA"/>
        </w:rPr>
      </w:pPr>
      <w:r w:rsidRPr="004A3FAA">
        <w:rPr>
          <w:rFonts w:cstheme="minorHAnsi"/>
          <w:lang w:val="en-CA" w:eastAsia="en-CA"/>
        </w:rPr>
        <w:t>I</w:t>
      </w:r>
      <w:r w:rsidR="00B96EDE" w:rsidRPr="004A3FAA">
        <w:rPr>
          <w:rFonts w:cstheme="minorHAnsi"/>
          <w:lang w:eastAsia="en-CA"/>
        </w:rPr>
        <w:t xml:space="preserve">t is possible that </w:t>
      </w:r>
      <w:r w:rsidRPr="004A3FAA">
        <w:rPr>
          <w:rFonts w:cstheme="minorHAnsi"/>
          <w:lang w:val="en-CA" w:eastAsia="en-CA"/>
        </w:rPr>
        <w:t xml:space="preserve">the </w:t>
      </w:r>
      <w:r w:rsidR="00E021E7">
        <w:rPr>
          <w:rFonts w:cstheme="minorHAnsi"/>
          <w:lang w:val="en-CA" w:eastAsia="en-CA"/>
        </w:rPr>
        <w:t>Infected Individual</w:t>
      </w:r>
      <w:r w:rsidRPr="004A3FAA">
        <w:rPr>
          <w:rFonts w:cstheme="minorHAnsi"/>
          <w:lang w:val="en-CA" w:eastAsia="en-CA"/>
        </w:rPr>
        <w:t xml:space="preserve"> </w:t>
      </w:r>
      <w:r w:rsidR="00B96EDE" w:rsidRPr="004A3FAA">
        <w:rPr>
          <w:rFonts w:cstheme="minorHAnsi"/>
          <w:lang w:eastAsia="en-CA"/>
        </w:rPr>
        <w:t>will be</w:t>
      </w:r>
      <w:r w:rsidRPr="004A3FAA">
        <w:rPr>
          <w:rFonts w:cstheme="minorHAnsi"/>
          <w:lang w:val="en-CA" w:eastAsia="en-CA"/>
        </w:rPr>
        <w:t xml:space="preserve"> </w:t>
      </w:r>
      <w:r w:rsidRPr="004A3FAA">
        <w:rPr>
          <w:rFonts w:cstheme="minorHAnsi"/>
          <w:lang w:eastAsia="en-CA"/>
        </w:rPr>
        <w:t xml:space="preserve">anonymously </w:t>
      </w:r>
      <w:r w:rsidRPr="004A3FAA">
        <w:rPr>
          <w:rFonts w:cstheme="minorHAnsi"/>
          <w:lang w:val="en-CA" w:eastAsia="en-CA"/>
        </w:rPr>
        <w:t xml:space="preserve">identified by </w:t>
      </w:r>
      <w:r w:rsidR="007A416D" w:rsidRPr="004A3FAA">
        <w:rPr>
          <w:rFonts w:cstheme="minorHAnsi"/>
          <w:lang w:val="en-CA" w:eastAsia="en-CA"/>
        </w:rPr>
        <w:t>Public Health</w:t>
      </w:r>
      <w:r w:rsidRPr="004A3FAA">
        <w:rPr>
          <w:rFonts w:cstheme="minorHAnsi"/>
          <w:lang w:val="en-CA" w:eastAsia="en-CA"/>
        </w:rPr>
        <w:t xml:space="preserve"> either due to staff privacy concerns, or </w:t>
      </w:r>
      <w:r w:rsidR="00E021E7">
        <w:rPr>
          <w:rFonts w:cstheme="minorHAnsi"/>
          <w:lang w:val="en-CA" w:eastAsia="en-CA"/>
        </w:rPr>
        <w:t>if the</w:t>
      </w:r>
      <w:r w:rsidRPr="004A3FAA">
        <w:rPr>
          <w:rFonts w:cstheme="minorHAnsi"/>
          <w:lang w:val="en-CA" w:eastAsia="en-CA"/>
        </w:rPr>
        <w:t xml:space="preserve"> case </w:t>
      </w:r>
      <w:r w:rsidR="00E021E7">
        <w:rPr>
          <w:rFonts w:cstheme="minorHAnsi"/>
          <w:lang w:val="en-CA" w:eastAsia="en-CA"/>
        </w:rPr>
        <w:t>was</w:t>
      </w:r>
      <w:r w:rsidRPr="004A3FAA">
        <w:rPr>
          <w:rFonts w:cstheme="minorHAnsi"/>
          <w:lang w:val="en-CA" w:eastAsia="en-CA"/>
        </w:rPr>
        <w:t xml:space="preserve"> a customer</w:t>
      </w:r>
      <w:r w:rsidR="00B96EDE" w:rsidRPr="004A3FAA">
        <w:rPr>
          <w:rFonts w:cstheme="minorHAnsi"/>
          <w:lang w:eastAsia="en-CA"/>
        </w:rPr>
        <w:t xml:space="preserve">. If this is applicable, </w:t>
      </w:r>
      <w:r w:rsidR="007A416D" w:rsidRPr="004A3FAA">
        <w:rPr>
          <w:rFonts w:cstheme="minorHAnsi"/>
          <w:lang w:eastAsia="en-CA"/>
        </w:rPr>
        <w:t>Public Health</w:t>
      </w:r>
      <w:r w:rsidR="00B96EDE" w:rsidRPr="004A3FAA">
        <w:rPr>
          <w:rFonts w:cstheme="minorHAnsi"/>
          <w:lang w:eastAsia="en-CA"/>
        </w:rPr>
        <w:t xml:space="preserve"> will provide </w:t>
      </w:r>
      <w:r w:rsidR="002626AC" w:rsidRPr="004A3FAA">
        <w:rPr>
          <w:rFonts w:cstheme="minorHAnsi"/>
          <w:lang w:eastAsia="en-CA"/>
        </w:rPr>
        <w:t>guidance,</w:t>
      </w:r>
      <w:r w:rsidR="00B96EDE" w:rsidRPr="004A3FAA">
        <w:rPr>
          <w:rFonts w:cstheme="minorHAnsi"/>
          <w:lang w:eastAsia="en-CA"/>
        </w:rPr>
        <w:t xml:space="preserve"> as necessary</w:t>
      </w:r>
      <w:r w:rsidR="004A3FAA">
        <w:rPr>
          <w:rFonts w:cstheme="minorHAnsi"/>
          <w:lang w:eastAsia="en-CA"/>
        </w:rPr>
        <w:t>.</w:t>
      </w:r>
    </w:p>
    <w:p w14:paraId="5B662F4D" w14:textId="77777777" w:rsidR="00D570D2" w:rsidRDefault="00D570D2" w:rsidP="00867CED">
      <w:pPr>
        <w:spacing w:after="0" w:line="240" w:lineRule="auto"/>
        <w:ind w:left="207"/>
        <w:rPr>
          <w:rFonts w:cstheme="minorHAnsi"/>
          <w:lang w:eastAsia="en-CA"/>
        </w:rPr>
      </w:pPr>
    </w:p>
    <w:p w14:paraId="48008FEA" w14:textId="0A32D6B3" w:rsidR="007C4373" w:rsidRDefault="007C4373" w:rsidP="00D570D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lang w:eastAsia="en-CA"/>
        </w:rPr>
      </w:pPr>
      <w:r>
        <w:rPr>
          <w:rFonts w:cstheme="minorHAnsi"/>
          <w:b/>
          <w:bCs/>
          <w:lang w:eastAsia="en-CA"/>
        </w:rPr>
        <w:t>Workplace Exposure Assessment Following an Infection Event</w:t>
      </w:r>
    </w:p>
    <w:p w14:paraId="2D03A6F5" w14:textId="42B28947" w:rsidR="007C4373" w:rsidRDefault="007C4373" w:rsidP="007C4373">
      <w:pPr>
        <w:spacing w:after="0" w:line="240" w:lineRule="auto"/>
        <w:ind w:left="360"/>
        <w:rPr>
          <w:rFonts w:cstheme="minorHAnsi"/>
          <w:b/>
          <w:bCs/>
          <w:lang w:eastAsia="en-CA"/>
        </w:rPr>
      </w:pPr>
    </w:p>
    <w:p w14:paraId="56493166" w14:textId="1C6287F2" w:rsidR="007C4373" w:rsidRPr="00E021E7" w:rsidRDefault="007C4373" w:rsidP="00E021E7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lang w:eastAsia="en-CA"/>
        </w:rPr>
      </w:pPr>
      <w:r w:rsidRPr="00E021E7">
        <w:rPr>
          <w:rFonts w:cstheme="minorHAnsi"/>
          <w:lang w:eastAsia="en-CA"/>
        </w:rPr>
        <w:t xml:space="preserve">After being notified of an Infection Event where the identity of the Infected Individual is known, Public Health will require the following information from </w:t>
      </w:r>
      <w:r w:rsidRPr="00E021E7">
        <w:rPr>
          <w:rFonts w:cstheme="minorHAnsi"/>
          <w:i/>
          <w:iCs/>
          <w:highlight w:val="yellow"/>
          <w:lang w:eastAsia="en-CA"/>
        </w:rPr>
        <w:t>(Insert Business Name)</w:t>
      </w:r>
      <w:r w:rsidRPr="00E021E7">
        <w:rPr>
          <w:rFonts w:cstheme="minorHAnsi"/>
          <w:lang w:eastAsia="en-CA"/>
        </w:rPr>
        <w:t xml:space="preserve"> to proceed with contact tracing:</w:t>
      </w:r>
    </w:p>
    <w:p w14:paraId="0B05FEDF" w14:textId="08B87BC0" w:rsidR="007C4373" w:rsidRPr="00E021E7" w:rsidRDefault="008915E5" w:rsidP="00E021E7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  <w:lang w:eastAsia="en-CA"/>
        </w:rPr>
      </w:pPr>
      <w:r>
        <w:rPr>
          <w:rFonts w:cstheme="minorHAnsi"/>
          <w:lang w:eastAsia="en-CA"/>
        </w:rPr>
        <w:t>d</w:t>
      </w:r>
      <w:r w:rsidR="007C4373" w:rsidRPr="00E021E7">
        <w:rPr>
          <w:rFonts w:cstheme="minorHAnsi"/>
          <w:lang w:eastAsia="en-CA"/>
        </w:rPr>
        <w:t>ate</w:t>
      </w:r>
      <w:r>
        <w:rPr>
          <w:rFonts w:cstheme="minorHAnsi"/>
          <w:lang w:eastAsia="en-CA"/>
        </w:rPr>
        <w:t>s</w:t>
      </w:r>
      <w:r w:rsidR="007C4373" w:rsidRPr="00E021E7">
        <w:rPr>
          <w:rFonts w:cstheme="minorHAnsi"/>
          <w:lang w:eastAsia="en-CA"/>
        </w:rPr>
        <w:t>/times that the Infected Individual was at work while infectious</w:t>
      </w:r>
      <w:r>
        <w:rPr>
          <w:rFonts w:cstheme="minorHAnsi"/>
          <w:lang w:eastAsia="en-CA"/>
        </w:rPr>
        <w:t>,</w:t>
      </w:r>
    </w:p>
    <w:p w14:paraId="4B6A939D" w14:textId="21AA560D" w:rsidR="007C4373" w:rsidRPr="00E021E7" w:rsidRDefault="008915E5" w:rsidP="00E021E7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  <w:lang w:eastAsia="en-CA"/>
        </w:rPr>
      </w:pPr>
      <w:r>
        <w:rPr>
          <w:rFonts w:cstheme="minorHAnsi"/>
          <w:lang w:eastAsia="en-CA"/>
        </w:rPr>
        <w:t>a</w:t>
      </w:r>
      <w:r w:rsidR="007C4373" w:rsidRPr="00E021E7">
        <w:rPr>
          <w:rFonts w:cstheme="minorHAnsi"/>
          <w:lang w:eastAsia="en-CA"/>
        </w:rPr>
        <w:t>reas the Infected Individual was in during the infectious time frame for more than 15 minutes with other people present</w:t>
      </w:r>
      <w:r>
        <w:rPr>
          <w:rFonts w:cstheme="minorHAnsi"/>
          <w:lang w:eastAsia="en-CA"/>
        </w:rPr>
        <w:t>, and</w:t>
      </w:r>
    </w:p>
    <w:p w14:paraId="63B181DB" w14:textId="28701A97" w:rsidR="00E021E7" w:rsidRPr="00E021E7" w:rsidRDefault="008915E5" w:rsidP="00E021E7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  <w:lang w:eastAsia="en-CA"/>
        </w:rPr>
      </w:pPr>
      <w:r>
        <w:rPr>
          <w:rFonts w:cstheme="minorHAnsi"/>
          <w:lang w:eastAsia="en-CA"/>
        </w:rPr>
        <w:t>a</w:t>
      </w:r>
      <w:r w:rsidR="007C4373" w:rsidRPr="00E021E7">
        <w:rPr>
          <w:rFonts w:cstheme="minorHAnsi"/>
          <w:lang w:eastAsia="en-CA"/>
        </w:rPr>
        <w:t xml:space="preserve"> list of people who may have been within 2 metres of the Infected Individual for at least 15 minutes (close contacts)</w:t>
      </w:r>
      <w:r>
        <w:rPr>
          <w:rFonts w:cstheme="minorHAnsi"/>
          <w:lang w:eastAsia="en-CA"/>
        </w:rPr>
        <w:t>.</w:t>
      </w:r>
    </w:p>
    <w:p w14:paraId="79265537" w14:textId="77777777" w:rsidR="007C4373" w:rsidRPr="007C4373" w:rsidRDefault="007C4373" w:rsidP="007C4373">
      <w:pPr>
        <w:spacing w:after="0" w:line="240" w:lineRule="auto"/>
        <w:ind w:left="360"/>
        <w:rPr>
          <w:rFonts w:cstheme="minorHAnsi"/>
          <w:b/>
          <w:bCs/>
          <w:lang w:eastAsia="en-CA"/>
        </w:rPr>
      </w:pPr>
    </w:p>
    <w:p w14:paraId="657BA5FC" w14:textId="4FFD6B0C" w:rsidR="00043E68" w:rsidRDefault="00043E68" w:rsidP="00D570D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lang w:eastAsia="en-CA"/>
        </w:rPr>
      </w:pPr>
      <w:r w:rsidRPr="00A60370">
        <w:rPr>
          <w:rFonts w:cstheme="minorHAnsi"/>
          <w:b/>
          <w:bCs/>
          <w:lang w:eastAsia="en-CA"/>
        </w:rPr>
        <w:t>Staff Notification</w:t>
      </w:r>
      <w:r w:rsidR="00D570D2">
        <w:rPr>
          <w:rFonts w:cstheme="minorHAnsi"/>
          <w:b/>
          <w:bCs/>
          <w:lang w:eastAsia="en-CA"/>
        </w:rPr>
        <w:t xml:space="preserve"> Following an Infection Event</w:t>
      </w:r>
    </w:p>
    <w:p w14:paraId="0A1F0FEF" w14:textId="77777777" w:rsidR="00D570D2" w:rsidRPr="00A60370" w:rsidRDefault="00D570D2" w:rsidP="00D570D2">
      <w:pPr>
        <w:pStyle w:val="ListParagraph"/>
        <w:spacing w:after="0" w:line="240" w:lineRule="auto"/>
        <w:rPr>
          <w:rFonts w:cstheme="minorHAnsi"/>
          <w:b/>
          <w:bCs/>
          <w:lang w:eastAsia="en-CA"/>
        </w:rPr>
      </w:pPr>
    </w:p>
    <w:p w14:paraId="1E990172" w14:textId="3DC8A982" w:rsidR="00043E68" w:rsidRDefault="00043E68" w:rsidP="00867CED">
      <w:pPr>
        <w:spacing w:after="0" w:line="240" w:lineRule="auto"/>
        <w:ind w:left="360"/>
        <w:rPr>
          <w:rFonts w:cstheme="minorHAnsi"/>
          <w:i/>
          <w:iCs/>
          <w:lang w:eastAsia="en-CA"/>
        </w:rPr>
      </w:pPr>
      <w:r w:rsidRPr="00A60370">
        <w:rPr>
          <w:rFonts w:cstheme="minorHAnsi"/>
          <w:i/>
          <w:iCs/>
          <w:highlight w:val="yellow"/>
          <w:lang w:eastAsia="en-CA"/>
        </w:rPr>
        <w:t xml:space="preserve">(This section will be highly dependent on the communication protocols you use </w:t>
      </w:r>
      <w:r w:rsidR="00D570D2">
        <w:rPr>
          <w:rFonts w:cstheme="minorHAnsi"/>
          <w:i/>
          <w:iCs/>
          <w:highlight w:val="yellow"/>
          <w:lang w:eastAsia="en-CA"/>
        </w:rPr>
        <w:t>at your business</w:t>
      </w:r>
      <w:r w:rsidR="00FF3F8D">
        <w:rPr>
          <w:rFonts w:cstheme="minorHAnsi"/>
          <w:i/>
          <w:iCs/>
          <w:highlight w:val="yellow"/>
          <w:lang w:eastAsia="en-CA"/>
        </w:rPr>
        <w:t xml:space="preserve"> as well as Public Health guidance</w:t>
      </w:r>
      <w:r w:rsidRPr="00A60370">
        <w:rPr>
          <w:rFonts w:cstheme="minorHAnsi"/>
          <w:i/>
          <w:iCs/>
          <w:highlight w:val="yellow"/>
          <w:lang w:eastAsia="en-CA"/>
        </w:rPr>
        <w:t>. The bullet points are provided as a suggestion but ensure you update this section as applicable to your existing protocols.)</w:t>
      </w:r>
    </w:p>
    <w:p w14:paraId="24C85F3F" w14:textId="77777777" w:rsidR="007C4373" w:rsidRPr="007C4373" w:rsidRDefault="007C4373" w:rsidP="007C4373">
      <w:pPr>
        <w:spacing w:after="0" w:line="240" w:lineRule="auto"/>
        <w:rPr>
          <w:rFonts w:cstheme="minorHAnsi"/>
          <w:lang w:eastAsia="en-CA"/>
        </w:rPr>
      </w:pPr>
    </w:p>
    <w:p w14:paraId="185F06BC" w14:textId="16B2AC7A" w:rsidR="00087023" w:rsidRDefault="00087023" w:rsidP="00D570D2">
      <w:pPr>
        <w:pStyle w:val="ListParagraph"/>
        <w:numPr>
          <w:ilvl w:val="0"/>
          <w:numId w:val="2"/>
        </w:numPr>
        <w:spacing w:after="0" w:line="240" w:lineRule="auto"/>
        <w:ind w:left="567"/>
        <w:rPr>
          <w:rFonts w:cstheme="minorHAnsi"/>
          <w:lang w:val="en-CA" w:eastAsia="en-CA"/>
        </w:rPr>
      </w:pPr>
      <w:r w:rsidRPr="00D570D2">
        <w:rPr>
          <w:rFonts w:cstheme="minorHAnsi"/>
          <w:lang w:val="en-CA" w:eastAsia="en-CA"/>
        </w:rPr>
        <w:t xml:space="preserve">Inform staff promptly about the Infection Event. </w:t>
      </w:r>
      <w:r w:rsidR="00FD6744" w:rsidRPr="00D570D2">
        <w:rPr>
          <w:rFonts w:cstheme="minorHAnsi"/>
          <w:lang w:val="en-CA" w:eastAsia="en-CA"/>
        </w:rPr>
        <w:t>Do not share the identity of the Infected Individual unless they have given permission to do so.</w:t>
      </w:r>
      <w:r w:rsidR="00FF3F8D">
        <w:rPr>
          <w:rFonts w:cstheme="minorHAnsi"/>
          <w:lang w:val="en-CA" w:eastAsia="en-CA"/>
        </w:rPr>
        <w:t xml:space="preserve"> </w:t>
      </w:r>
      <w:r w:rsidR="007C4373">
        <w:rPr>
          <w:rFonts w:cstheme="minorHAnsi"/>
          <w:lang w:val="en-CA" w:eastAsia="en-CA"/>
        </w:rPr>
        <w:t xml:space="preserve">To ensure consistent messaging, use the </w:t>
      </w:r>
      <w:r w:rsidR="007C4373" w:rsidRPr="007C4373">
        <w:rPr>
          <w:rFonts w:cstheme="minorHAnsi"/>
          <w:i/>
          <w:iCs/>
          <w:lang w:val="en-CA" w:eastAsia="en-CA"/>
        </w:rPr>
        <w:t>General Exposure Notification Letter template</w:t>
      </w:r>
      <w:r w:rsidR="007C4373">
        <w:rPr>
          <w:rFonts w:cstheme="minorHAnsi"/>
          <w:lang w:val="en-CA" w:eastAsia="en-CA"/>
        </w:rPr>
        <w:t xml:space="preserve"> linked in the References section of this document</w:t>
      </w:r>
      <w:r w:rsidR="008915E5">
        <w:rPr>
          <w:rFonts w:cstheme="minorHAnsi"/>
          <w:lang w:val="en-CA" w:eastAsia="en-CA"/>
        </w:rPr>
        <w:t>.</w:t>
      </w:r>
    </w:p>
    <w:p w14:paraId="68C10305" w14:textId="5F8F8A9A" w:rsidR="007C4373" w:rsidRDefault="007C4373" w:rsidP="00D570D2">
      <w:pPr>
        <w:pStyle w:val="ListParagraph"/>
        <w:numPr>
          <w:ilvl w:val="0"/>
          <w:numId w:val="2"/>
        </w:numPr>
        <w:spacing w:after="0" w:line="240" w:lineRule="auto"/>
        <w:ind w:left="567"/>
        <w:rPr>
          <w:rFonts w:cstheme="minorHAnsi"/>
          <w:lang w:val="en-CA" w:eastAsia="en-CA"/>
        </w:rPr>
      </w:pPr>
      <w:r>
        <w:rPr>
          <w:rFonts w:cstheme="minorHAnsi"/>
          <w:lang w:val="en-CA" w:eastAsia="en-CA"/>
        </w:rPr>
        <w:t xml:space="preserve">Staff who are identified as close contacts are to receive a </w:t>
      </w:r>
      <w:r w:rsidRPr="00E021E7">
        <w:rPr>
          <w:rFonts w:cstheme="minorHAnsi"/>
          <w:lang w:val="en-CA" w:eastAsia="en-CA"/>
        </w:rPr>
        <w:t>Close Exposure Notification Letter</w:t>
      </w:r>
      <w:r>
        <w:rPr>
          <w:rFonts w:cstheme="minorHAnsi"/>
          <w:lang w:val="en-CA" w:eastAsia="en-CA"/>
        </w:rPr>
        <w:t xml:space="preserve">. Use the </w:t>
      </w:r>
      <w:r w:rsidRPr="007C4373">
        <w:rPr>
          <w:rFonts w:cstheme="minorHAnsi"/>
          <w:i/>
          <w:iCs/>
          <w:lang w:val="en-CA" w:eastAsia="en-CA"/>
        </w:rPr>
        <w:t>Close Exposure Notification Letter template</w:t>
      </w:r>
      <w:r>
        <w:rPr>
          <w:rFonts w:cstheme="minorHAnsi"/>
          <w:lang w:val="en-CA" w:eastAsia="en-CA"/>
        </w:rPr>
        <w:t xml:space="preserve"> linked in the References section of this document</w:t>
      </w:r>
      <w:r w:rsidR="008915E5">
        <w:rPr>
          <w:rFonts w:cstheme="minorHAnsi"/>
          <w:lang w:val="en-CA" w:eastAsia="en-CA"/>
        </w:rPr>
        <w:t>.</w:t>
      </w:r>
    </w:p>
    <w:p w14:paraId="557BD162" w14:textId="77777777" w:rsidR="007C4373" w:rsidRDefault="007C4373" w:rsidP="00D570D2">
      <w:pPr>
        <w:pStyle w:val="ListParagraph"/>
        <w:numPr>
          <w:ilvl w:val="0"/>
          <w:numId w:val="2"/>
        </w:numPr>
        <w:spacing w:after="0" w:line="240" w:lineRule="auto"/>
        <w:ind w:left="567"/>
        <w:rPr>
          <w:rFonts w:cstheme="minorHAnsi"/>
          <w:lang w:val="en-CA" w:eastAsia="en-CA"/>
        </w:rPr>
      </w:pPr>
      <w:r>
        <w:rPr>
          <w:rFonts w:cstheme="minorHAnsi"/>
          <w:lang w:val="en-CA" w:eastAsia="en-CA"/>
        </w:rPr>
        <w:t>Staff who receive a Close Exposure Notification Letter</w:t>
      </w:r>
      <w:r w:rsidR="00087023" w:rsidRPr="00D570D2">
        <w:rPr>
          <w:rFonts w:cstheme="minorHAnsi"/>
          <w:lang w:val="en-CA" w:eastAsia="en-CA"/>
        </w:rPr>
        <w:t xml:space="preserve"> must immediately self-isolate and call 811 for further guidance. </w:t>
      </w:r>
    </w:p>
    <w:p w14:paraId="0D11A7DA" w14:textId="6FB8E247" w:rsidR="00087023" w:rsidRDefault="00087023" w:rsidP="00D570D2">
      <w:pPr>
        <w:pStyle w:val="ListParagraph"/>
        <w:numPr>
          <w:ilvl w:val="0"/>
          <w:numId w:val="2"/>
        </w:numPr>
        <w:spacing w:after="0" w:line="240" w:lineRule="auto"/>
        <w:ind w:left="567"/>
        <w:rPr>
          <w:rFonts w:cstheme="minorHAnsi"/>
          <w:lang w:val="en-CA" w:eastAsia="en-CA"/>
        </w:rPr>
      </w:pPr>
      <w:r w:rsidRPr="00D570D2">
        <w:rPr>
          <w:rFonts w:cstheme="minorHAnsi"/>
          <w:lang w:val="en-CA" w:eastAsia="en-CA"/>
        </w:rPr>
        <w:t xml:space="preserve">If the </w:t>
      </w:r>
      <w:r w:rsidR="00B96EDE" w:rsidRPr="00D570D2">
        <w:rPr>
          <w:rFonts w:cstheme="minorHAnsi"/>
          <w:lang w:val="en-CA" w:eastAsia="en-CA"/>
        </w:rPr>
        <w:t xml:space="preserve">Infected </w:t>
      </w:r>
      <w:r w:rsidR="00E021E7">
        <w:rPr>
          <w:rFonts w:cstheme="minorHAnsi"/>
          <w:lang w:val="en-CA" w:eastAsia="en-CA"/>
        </w:rPr>
        <w:t xml:space="preserve">Individual </w:t>
      </w:r>
      <w:r w:rsidR="007C4373">
        <w:rPr>
          <w:rFonts w:cstheme="minorHAnsi"/>
          <w:lang w:val="en-CA" w:eastAsia="en-CA"/>
        </w:rPr>
        <w:t>has not been identified</w:t>
      </w:r>
      <w:r w:rsidRPr="00D570D2">
        <w:rPr>
          <w:rFonts w:cstheme="minorHAnsi"/>
          <w:lang w:val="en-CA" w:eastAsia="en-CA"/>
        </w:rPr>
        <w:t xml:space="preserve">, follow the guidance of </w:t>
      </w:r>
      <w:r w:rsidR="007A416D">
        <w:rPr>
          <w:rFonts w:cstheme="minorHAnsi"/>
          <w:lang w:val="en-CA" w:eastAsia="en-CA"/>
        </w:rPr>
        <w:t>Public Health</w:t>
      </w:r>
      <w:r w:rsidRPr="00D570D2">
        <w:rPr>
          <w:rFonts w:cstheme="minorHAnsi"/>
          <w:lang w:val="en-CA" w:eastAsia="en-CA"/>
        </w:rPr>
        <w:t>.</w:t>
      </w:r>
    </w:p>
    <w:p w14:paraId="4FEC460C" w14:textId="7328A76A" w:rsidR="005D0286" w:rsidRPr="00D570D2" w:rsidRDefault="005D0286" w:rsidP="00D570D2">
      <w:pPr>
        <w:pStyle w:val="ListParagraph"/>
        <w:numPr>
          <w:ilvl w:val="0"/>
          <w:numId w:val="2"/>
        </w:numPr>
        <w:spacing w:after="0" w:line="240" w:lineRule="auto"/>
        <w:ind w:left="567"/>
        <w:rPr>
          <w:rFonts w:cstheme="minorHAnsi"/>
          <w:lang w:val="en-CA" w:eastAsia="en-CA"/>
        </w:rPr>
      </w:pPr>
      <w:r w:rsidRPr="005D0286">
        <w:rPr>
          <w:rFonts w:cstheme="minorHAnsi"/>
          <w:i/>
          <w:iCs/>
          <w:highlight w:val="yellow"/>
          <w:lang w:val="en-CA" w:eastAsia="en-CA"/>
        </w:rPr>
        <w:t>(If possible</w:t>
      </w:r>
      <w:r>
        <w:rPr>
          <w:rFonts w:cstheme="minorHAnsi"/>
          <w:i/>
          <w:iCs/>
          <w:highlight w:val="yellow"/>
          <w:lang w:val="en-CA" w:eastAsia="en-CA"/>
        </w:rPr>
        <w:t>, otherwise delete statement</w:t>
      </w:r>
      <w:r w:rsidRPr="005D0286">
        <w:rPr>
          <w:rFonts w:cstheme="minorHAnsi"/>
          <w:i/>
          <w:iCs/>
          <w:highlight w:val="yellow"/>
          <w:lang w:val="en-CA" w:eastAsia="en-CA"/>
        </w:rPr>
        <w:t>)</w:t>
      </w:r>
      <w:r>
        <w:rPr>
          <w:rFonts w:cstheme="minorHAnsi"/>
          <w:lang w:val="en-CA" w:eastAsia="en-CA"/>
        </w:rPr>
        <w:t xml:space="preserve"> Encourage employees who can perform their duties from home to do so for at least 14 days following the Infection Event.</w:t>
      </w:r>
    </w:p>
    <w:p w14:paraId="2DA9A385" w14:textId="5FF2F557" w:rsidR="00E140BC" w:rsidRDefault="00E140BC" w:rsidP="00867CED">
      <w:pPr>
        <w:pStyle w:val="ListParagraph"/>
        <w:spacing w:after="0" w:line="240" w:lineRule="auto"/>
        <w:rPr>
          <w:rFonts w:cstheme="minorHAnsi"/>
          <w:lang w:eastAsia="en-CA"/>
        </w:rPr>
      </w:pPr>
    </w:p>
    <w:p w14:paraId="06BAE426" w14:textId="22DE380E" w:rsidR="00E140BC" w:rsidRDefault="00E140BC" w:rsidP="00867CE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lang w:eastAsia="en-CA"/>
        </w:rPr>
      </w:pPr>
      <w:r w:rsidRPr="00D570D2">
        <w:rPr>
          <w:rFonts w:cstheme="minorHAnsi"/>
          <w:b/>
          <w:bCs/>
          <w:lang w:eastAsia="en-CA"/>
        </w:rPr>
        <w:t>Public Messaging</w:t>
      </w:r>
      <w:r w:rsidR="00D570D2">
        <w:rPr>
          <w:rFonts w:cstheme="minorHAnsi"/>
          <w:b/>
          <w:bCs/>
          <w:lang w:eastAsia="en-CA"/>
        </w:rPr>
        <w:t xml:space="preserve"> Following an Infection Event</w:t>
      </w:r>
    </w:p>
    <w:p w14:paraId="61816086" w14:textId="77777777" w:rsidR="00D570D2" w:rsidRPr="00D570D2" w:rsidRDefault="00D570D2" w:rsidP="00D570D2">
      <w:pPr>
        <w:pStyle w:val="ListParagraph"/>
        <w:spacing w:after="0" w:line="240" w:lineRule="auto"/>
        <w:rPr>
          <w:rFonts w:cstheme="minorHAnsi"/>
          <w:b/>
          <w:bCs/>
          <w:lang w:eastAsia="en-CA"/>
        </w:rPr>
      </w:pPr>
    </w:p>
    <w:p w14:paraId="58144EFB" w14:textId="3A508E13" w:rsidR="00087023" w:rsidRPr="00B96EDE" w:rsidRDefault="00087023" w:rsidP="00867CED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i/>
          <w:iCs/>
          <w:highlight w:val="yellow"/>
          <w:lang w:eastAsia="en-CA"/>
        </w:rPr>
      </w:pPr>
      <w:r>
        <w:rPr>
          <w:rFonts w:cstheme="minorHAnsi"/>
          <w:lang w:eastAsia="en-CA"/>
        </w:rPr>
        <w:t>Consider public messaging regarding the Infection Event. Public messaging should clear</w:t>
      </w:r>
      <w:r w:rsidR="00D570D2">
        <w:rPr>
          <w:rFonts w:cstheme="minorHAnsi"/>
          <w:lang w:eastAsia="en-CA"/>
        </w:rPr>
        <w:t>ly</w:t>
      </w:r>
      <w:r>
        <w:rPr>
          <w:rFonts w:cstheme="minorHAnsi"/>
          <w:lang w:eastAsia="en-CA"/>
        </w:rPr>
        <w:t xml:space="preserve"> differentiate between work acquired and non-work acquired </w:t>
      </w:r>
      <w:r w:rsidR="002626AC">
        <w:rPr>
          <w:rFonts w:cstheme="minorHAnsi"/>
          <w:lang w:eastAsia="en-CA"/>
        </w:rPr>
        <w:t>cases but</w:t>
      </w:r>
      <w:r w:rsidR="00FF3F8D">
        <w:rPr>
          <w:rFonts w:cstheme="minorHAnsi"/>
          <w:lang w:eastAsia="en-CA"/>
        </w:rPr>
        <w:t xml:space="preserve"> must not identify the Infected Individual</w:t>
      </w:r>
      <w:r>
        <w:rPr>
          <w:rFonts w:cstheme="minorHAnsi"/>
          <w:lang w:eastAsia="en-CA"/>
        </w:rPr>
        <w:t xml:space="preserve">. If the </w:t>
      </w:r>
      <w:r w:rsidR="00D570D2">
        <w:rPr>
          <w:rFonts w:cstheme="minorHAnsi"/>
          <w:lang w:eastAsia="en-CA"/>
        </w:rPr>
        <w:t xml:space="preserve">Infection </w:t>
      </w:r>
      <w:r>
        <w:rPr>
          <w:rFonts w:cstheme="minorHAnsi"/>
          <w:lang w:eastAsia="en-CA"/>
        </w:rPr>
        <w:t xml:space="preserve">Event has been identified as an outbreak, it will be publicly listed on the </w:t>
      </w:r>
      <w:r w:rsidR="00867CED">
        <w:rPr>
          <w:rFonts w:cstheme="minorHAnsi"/>
          <w:lang w:eastAsia="en-CA"/>
        </w:rPr>
        <w:t>Gover</w:t>
      </w:r>
      <w:r w:rsidR="00D570D2">
        <w:rPr>
          <w:rFonts w:cstheme="minorHAnsi"/>
          <w:lang w:eastAsia="en-CA"/>
        </w:rPr>
        <w:t>n</w:t>
      </w:r>
      <w:r w:rsidR="00867CED">
        <w:rPr>
          <w:rFonts w:cstheme="minorHAnsi"/>
          <w:lang w:eastAsia="en-CA"/>
        </w:rPr>
        <w:t>ment of Saskatchewan’s list of COVID-19 Active Outbreaks</w:t>
      </w:r>
      <w:r>
        <w:rPr>
          <w:rFonts w:cstheme="minorHAnsi"/>
          <w:lang w:eastAsia="en-CA"/>
        </w:rPr>
        <w:t xml:space="preserve">. </w:t>
      </w:r>
      <w:r w:rsidRPr="00B96EDE">
        <w:rPr>
          <w:rFonts w:cstheme="minorHAnsi"/>
          <w:i/>
          <w:iCs/>
          <w:highlight w:val="yellow"/>
          <w:lang w:eastAsia="en-CA"/>
        </w:rPr>
        <w:t>(It is recommended that you have a draft of this</w:t>
      </w:r>
      <w:r w:rsidR="00D570D2">
        <w:rPr>
          <w:rFonts w:cstheme="minorHAnsi"/>
          <w:i/>
          <w:iCs/>
          <w:highlight w:val="yellow"/>
          <w:lang w:eastAsia="en-CA"/>
        </w:rPr>
        <w:t xml:space="preserve"> communication</w:t>
      </w:r>
      <w:r w:rsidRPr="00B96EDE">
        <w:rPr>
          <w:rFonts w:cstheme="minorHAnsi"/>
          <w:i/>
          <w:iCs/>
          <w:highlight w:val="yellow"/>
          <w:lang w:eastAsia="en-CA"/>
        </w:rPr>
        <w:t xml:space="preserve"> created prior to an Infection Event occurring. If you do this, include the reference here, or append to the document.) </w:t>
      </w:r>
    </w:p>
    <w:p w14:paraId="383F327D" w14:textId="56A52074" w:rsidR="007A416D" w:rsidRDefault="00E140BC" w:rsidP="008104A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lang w:eastAsia="en-CA"/>
        </w:rPr>
      </w:pPr>
      <w:r w:rsidRPr="007A416D">
        <w:rPr>
          <w:rFonts w:cstheme="minorHAnsi"/>
          <w:lang w:eastAsia="en-CA"/>
        </w:rPr>
        <w:t xml:space="preserve">If it is possible that any customers had close contact with the Infected Individual, </w:t>
      </w:r>
      <w:r w:rsidR="007A416D" w:rsidRPr="007A416D">
        <w:rPr>
          <w:rFonts w:cstheme="minorHAnsi"/>
          <w:lang w:eastAsia="en-CA"/>
        </w:rPr>
        <w:t>Public Health will assist in determining the response</w:t>
      </w:r>
      <w:r w:rsidR="007A416D">
        <w:rPr>
          <w:rFonts w:cstheme="minorHAnsi"/>
          <w:lang w:eastAsia="en-CA"/>
        </w:rPr>
        <w:t xml:space="preserve"> and perform contact tracing</w:t>
      </w:r>
      <w:r w:rsidR="007A416D" w:rsidRPr="007A416D">
        <w:rPr>
          <w:rFonts w:cstheme="minorHAnsi"/>
          <w:lang w:eastAsia="en-CA"/>
        </w:rPr>
        <w:t>.</w:t>
      </w:r>
      <w:r w:rsidR="001E0DBE" w:rsidRPr="001E0DBE">
        <w:rPr>
          <w:rFonts w:cstheme="minorHAnsi"/>
          <w:i/>
          <w:iCs/>
          <w:highlight w:val="yellow"/>
          <w:lang w:eastAsia="en-CA"/>
        </w:rPr>
        <w:t xml:space="preserve"> </w:t>
      </w:r>
    </w:p>
    <w:p w14:paraId="5427CCEC" w14:textId="4C5D590F" w:rsidR="00043E68" w:rsidRDefault="00E140BC" w:rsidP="008104A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lang w:eastAsia="en-CA"/>
        </w:rPr>
      </w:pPr>
      <w:r w:rsidRPr="007A416D">
        <w:rPr>
          <w:rFonts w:cstheme="minorHAnsi"/>
          <w:i/>
          <w:iCs/>
          <w:highlight w:val="yellow"/>
          <w:lang w:eastAsia="en-CA"/>
        </w:rPr>
        <w:t>(</w:t>
      </w:r>
      <w:r w:rsidR="007A416D">
        <w:rPr>
          <w:rFonts w:cstheme="minorHAnsi"/>
          <w:i/>
          <w:iCs/>
          <w:highlight w:val="yellow"/>
          <w:lang w:eastAsia="en-CA"/>
        </w:rPr>
        <w:t>I</w:t>
      </w:r>
      <w:r w:rsidRPr="007A416D">
        <w:rPr>
          <w:rFonts w:cstheme="minorHAnsi"/>
          <w:i/>
          <w:iCs/>
          <w:highlight w:val="yellow"/>
          <w:lang w:eastAsia="en-CA"/>
        </w:rPr>
        <w:t xml:space="preserve">nsert </w:t>
      </w:r>
      <w:r w:rsidR="007A416D">
        <w:rPr>
          <w:rFonts w:cstheme="minorHAnsi"/>
          <w:i/>
          <w:iCs/>
          <w:highlight w:val="yellow"/>
          <w:lang w:eastAsia="en-CA"/>
        </w:rPr>
        <w:t>any additional</w:t>
      </w:r>
      <w:r w:rsidRPr="007A416D">
        <w:rPr>
          <w:rFonts w:cstheme="minorHAnsi"/>
          <w:i/>
          <w:iCs/>
          <w:highlight w:val="yellow"/>
          <w:lang w:eastAsia="en-CA"/>
        </w:rPr>
        <w:t xml:space="preserve"> communication preference</w:t>
      </w:r>
      <w:r w:rsidR="007A416D">
        <w:rPr>
          <w:rFonts w:cstheme="minorHAnsi"/>
          <w:i/>
          <w:iCs/>
          <w:highlight w:val="yellow"/>
          <w:lang w:eastAsia="en-CA"/>
        </w:rPr>
        <w:t>s</w:t>
      </w:r>
      <w:r w:rsidRPr="007A416D">
        <w:rPr>
          <w:rFonts w:cstheme="minorHAnsi"/>
          <w:i/>
          <w:iCs/>
          <w:highlight w:val="yellow"/>
          <w:lang w:eastAsia="en-CA"/>
        </w:rPr>
        <w:t xml:space="preserve"> </w:t>
      </w:r>
      <w:r w:rsidR="007A416D" w:rsidRPr="007A416D">
        <w:rPr>
          <w:rFonts w:cstheme="minorHAnsi"/>
          <w:i/>
          <w:iCs/>
          <w:highlight w:val="yellow"/>
          <w:lang w:eastAsia="en-CA"/>
        </w:rPr>
        <w:t>here such as social media posting, etc.</w:t>
      </w:r>
      <w:r w:rsidR="001E0DBE">
        <w:rPr>
          <w:rFonts w:cstheme="minorHAnsi"/>
          <w:i/>
          <w:iCs/>
          <w:highlight w:val="yellow"/>
          <w:lang w:eastAsia="en-CA"/>
        </w:rPr>
        <w:t>)</w:t>
      </w:r>
      <w:r w:rsidR="007A416D">
        <w:rPr>
          <w:rFonts w:cstheme="minorHAnsi"/>
          <w:i/>
          <w:iCs/>
          <w:highlight w:val="yellow"/>
          <w:lang w:eastAsia="en-CA"/>
        </w:rPr>
        <w:t xml:space="preserve"> </w:t>
      </w:r>
    </w:p>
    <w:p w14:paraId="1F87955B" w14:textId="77777777" w:rsidR="007A416D" w:rsidRPr="007A416D" w:rsidRDefault="007A416D" w:rsidP="007A416D">
      <w:pPr>
        <w:pStyle w:val="ListParagraph"/>
        <w:spacing w:after="0" w:line="240" w:lineRule="auto"/>
        <w:rPr>
          <w:rFonts w:cstheme="minorHAnsi"/>
          <w:lang w:eastAsia="en-CA"/>
        </w:rPr>
      </w:pPr>
    </w:p>
    <w:p w14:paraId="59D7DAEE" w14:textId="5342F31C" w:rsidR="00A67882" w:rsidRDefault="00D570D2" w:rsidP="00867CED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b/>
          <w:lang w:val="en-CA" w:eastAsia="en-CA"/>
        </w:rPr>
      </w:pPr>
      <w:r>
        <w:rPr>
          <w:b/>
          <w:lang w:val="en-CA" w:eastAsia="en-CA"/>
        </w:rPr>
        <w:lastRenderedPageBreak/>
        <w:t>Closure</w:t>
      </w:r>
      <w:r w:rsidR="00A67882">
        <w:rPr>
          <w:b/>
          <w:lang w:val="en-CA" w:eastAsia="en-CA"/>
        </w:rPr>
        <w:t xml:space="preserve"> </w:t>
      </w:r>
      <w:r w:rsidR="00043E68">
        <w:rPr>
          <w:b/>
          <w:lang w:val="en-CA" w:eastAsia="en-CA"/>
        </w:rPr>
        <w:t xml:space="preserve">and Disinfection Requirements Following </w:t>
      </w:r>
      <w:r>
        <w:rPr>
          <w:b/>
          <w:lang w:val="en-CA" w:eastAsia="en-CA"/>
        </w:rPr>
        <w:t>an Infection Event</w:t>
      </w:r>
    </w:p>
    <w:p w14:paraId="4A754AEB" w14:textId="77777777" w:rsidR="00D570D2" w:rsidRDefault="00D570D2" w:rsidP="00D570D2">
      <w:pPr>
        <w:pStyle w:val="ListParagraph"/>
        <w:spacing w:after="0" w:line="240" w:lineRule="auto"/>
        <w:ind w:left="426"/>
        <w:rPr>
          <w:b/>
          <w:lang w:val="en-CA" w:eastAsia="en-CA"/>
        </w:rPr>
      </w:pPr>
    </w:p>
    <w:p w14:paraId="7F1441A7" w14:textId="59391CDF" w:rsidR="00C32ABA" w:rsidRPr="00A60370" w:rsidRDefault="00A67882" w:rsidP="00867CE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i/>
          <w:iCs/>
          <w:highlight w:val="yellow"/>
        </w:rPr>
      </w:pPr>
      <w:r w:rsidRPr="00043E68">
        <w:rPr>
          <w:rFonts w:cstheme="minorHAnsi"/>
        </w:rPr>
        <w:t xml:space="preserve">If aware of the areas that the </w:t>
      </w:r>
      <w:r w:rsidR="00D570D2">
        <w:rPr>
          <w:rFonts w:cstheme="minorHAnsi"/>
        </w:rPr>
        <w:t>Infected Individual</w:t>
      </w:r>
      <w:r w:rsidRPr="00043E68">
        <w:rPr>
          <w:rFonts w:cstheme="minorHAnsi"/>
        </w:rPr>
        <w:t xml:space="preserve"> used</w:t>
      </w:r>
      <w:r w:rsidR="00D570D2">
        <w:rPr>
          <w:rFonts w:cstheme="minorHAnsi"/>
        </w:rPr>
        <w:t xml:space="preserve"> (“affected areas”)</w:t>
      </w:r>
      <w:r w:rsidRPr="00043E68">
        <w:rPr>
          <w:rFonts w:cstheme="minorHAnsi"/>
        </w:rPr>
        <w:t xml:space="preserve">, close them off. </w:t>
      </w:r>
      <w:r w:rsidRPr="00A60370">
        <w:rPr>
          <w:rFonts w:cstheme="minorHAnsi"/>
          <w:i/>
          <w:iCs/>
          <w:highlight w:val="yellow"/>
        </w:rPr>
        <w:t xml:space="preserve">(It is not necessary to close the entire business if the </w:t>
      </w:r>
      <w:r w:rsidR="00FF3F8D">
        <w:rPr>
          <w:rFonts w:cstheme="minorHAnsi"/>
          <w:i/>
          <w:iCs/>
          <w:highlight w:val="yellow"/>
        </w:rPr>
        <w:t>I</w:t>
      </w:r>
      <w:r w:rsidRPr="00A60370">
        <w:rPr>
          <w:rFonts w:cstheme="minorHAnsi"/>
          <w:i/>
          <w:iCs/>
          <w:highlight w:val="yellow"/>
        </w:rPr>
        <w:t xml:space="preserve">nfected </w:t>
      </w:r>
      <w:r w:rsidR="00FF3F8D">
        <w:rPr>
          <w:rFonts w:cstheme="minorHAnsi"/>
          <w:i/>
          <w:iCs/>
          <w:highlight w:val="yellow"/>
        </w:rPr>
        <w:t>I</w:t>
      </w:r>
      <w:r w:rsidRPr="00A60370">
        <w:rPr>
          <w:rFonts w:cstheme="minorHAnsi"/>
          <w:i/>
          <w:iCs/>
          <w:highlight w:val="yellow"/>
        </w:rPr>
        <w:t xml:space="preserve">ndividual was isolated to a specific area of the building, but this may be a choice you make to ensure better perception of safety. If so, update bullet </w:t>
      </w:r>
      <w:proofErr w:type="gramStart"/>
      <w:r w:rsidRPr="00A60370">
        <w:rPr>
          <w:rFonts w:cstheme="minorHAnsi"/>
          <w:i/>
          <w:iCs/>
          <w:highlight w:val="yellow"/>
        </w:rPr>
        <w:t>point</w:t>
      </w:r>
      <w:proofErr w:type="gramEnd"/>
      <w:r w:rsidRPr="00A60370">
        <w:rPr>
          <w:rFonts w:cstheme="minorHAnsi"/>
          <w:i/>
          <w:iCs/>
          <w:highlight w:val="yellow"/>
        </w:rPr>
        <w:t xml:space="preserve"> as necessary.)</w:t>
      </w:r>
    </w:p>
    <w:p w14:paraId="5123B4CB" w14:textId="5CB3E2DC" w:rsidR="00A67882" w:rsidRPr="00043E68" w:rsidRDefault="00FF3F8D" w:rsidP="00867CE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Ventilate the affected area</w:t>
      </w:r>
      <w:r w:rsidR="008915E5">
        <w:rPr>
          <w:rFonts w:cstheme="minorHAnsi"/>
        </w:rPr>
        <w:t>s</w:t>
      </w:r>
      <w:r w:rsidR="00A67882" w:rsidRPr="00043E68">
        <w:rPr>
          <w:rFonts w:cstheme="minorHAnsi"/>
        </w:rPr>
        <w:t xml:space="preserve"> as much as possible. This may include opening windows or running ventilation fans. If the </w:t>
      </w:r>
      <w:r>
        <w:rPr>
          <w:rFonts w:cstheme="minorHAnsi"/>
        </w:rPr>
        <w:t>HVAC</w:t>
      </w:r>
      <w:r w:rsidR="00A67882" w:rsidRPr="00043E68">
        <w:rPr>
          <w:rFonts w:cstheme="minorHAnsi"/>
        </w:rPr>
        <w:t xml:space="preserve"> system is</w:t>
      </w:r>
      <w:r w:rsidR="00043E68" w:rsidRPr="00043E68">
        <w:rPr>
          <w:rFonts w:cstheme="minorHAnsi"/>
        </w:rPr>
        <w:t xml:space="preserve"> simply</w:t>
      </w:r>
      <w:r w:rsidR="00A67882" w:rsidRPr="00043E68">
        <w:rPr>
          <w:rFonts w:cstheme="minorHAnsi"/>
        </w:rPr>
        <w:t xml:space="preserve"> recirculating </w:t>
      </w:r>
      <w:r w:rsidR="00043E68" w:rsidRPr="00043E68">
        <w:rPr>
          <w:rFonts w:cstheme="minorHAnsi"/>
        </w:rPr>
        <w:t xml:space="preserve">indoor </w:t>
      </w:r>
      <w:r w:rsidR="00A67882" w:rsidRPr="00043E68">
        <w:rPr>
          <w:rFonts w:cstheme="minorHAnsi"/>
        </w:rPr>
        <w:t>air, turn this off if possible.</w:t>
      </w:r>
      <w:r>
        <w:rPr>
          <w:rFonts w:cstheme="minorHAnsi"/>
        </w:rPr>
        <w:t xml:space="preserve"> </w:t>
      </w:r>
      <w:r w:rsidRPr="00FF3F8D">
        <w:rPr>
          <w:rFonts w:cstheme="minorHAnsi"/>
          <w:i/>
          <w:iCs/>
          <w:highlight w:val="yellow"/>
        </w:rPr>
        <w:t>(You can tailor this statement to</w:t>
      </w:r>
      <w:r>
        <w:rPr>
          <w:rFonts w:cstheme="minorHAnsi"/>
          <w:i/>
          <w:iCs/>
          <w:highlight w:val="yellow"/>
        </w:rPr>
        <w:t xml:space="preserve"> match</w:t>
      </w:r>
      <w:r w:rsidRPr="00FF3F8D">
        <w:rPr>
          <w:rFonts w:cstheme="minorHAnsi"/>
          <w:i/>
          <w:iCs/>
          <w:highlight w:val="yellow"/>
        </w:rPr>
        <w:t xml:space="preserve"> the way your HVAC system works.)</w:t>
      </w:r>
    </w:p>
    <w:p w14:paraId="1DD17821" w14:textId="039D6A1E" w:rsidR="00A67882" w:rsidRDefault="00A67882" w:rsidP="00867CE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043E68">
        <w:rPr>
          <w:rFonts w:cstheme="minorHAnsi"/>
        </w:rPr>
        <w:t>Wait at least 3 hours after ventilating to return to the</w:t>
      </w:r>
      <w:r w:rsidR="00FD6744">
        <w:rPr>
          <w:rFonts w:cstheme="minorHAnsi"/>
        </w:rPr>
        <w:t xml:space="preserve"> affected</w:t>
      </w:r>
      <w:r w:rsidRPr="00043E68">
        <w:rPr>
          <w:rFonts w:cstheme="minorHAnsi"/>
        </w:rPr>
        <w:t xml:space="preserve"> areas to clean and disinfect. It is preferable to wait 24 hours</w:t>
      </w:r>
      <w:r w:rsidR="00D570D2">
        <w:rPr>
          <w:rFonts w:cstheme="minorHAnsi"/>
        </w:rPr>
        <w:t>, especially if it is not possible to ventilate.</w:t>
      </w:r>
    </w:p>
    <w:p w14:paraId="24433D91" w14:textId="3A793162" w:rsidR="00A67882" w:rsidRPr="00043E68" w:rsidRDefault="00A67882" w:rsidP="00867CE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043E68">
        <w:rPr>
          <w:rFonts w:cstheme="minorHAnsi"/>
        </w:rPr>
        <w:t xml:space="preserve">Clean and disinfect all areas and high touch points used by the </w:t>
      </w:r>
      <w:r w:rsidR="00D570D2">
        <w:rPr>
          <w:rFonts w:cstheme="minorHAnsi"/>
        </w:rPr>
        <w:t>I</w:t>
      </w:r>
      <w:r w:rsidRPr="00043E68">
        <w:rPr>
          <w:rFonts w:cstheme="minorHAnsi"/>
        </w:rPr>
        <w:t xml:space="preserve">nfected </w:t>
      </w:r>
      <w:r w:rsidR="00D570D2">
        <w:rPr>
          <w:rFonts w:cstheme="minorHAnsi"/>
        </w:rPr>
        <w:t>Individual</w:t>
      </w:r>
      <w:r w:rsidR="00043E68" w:rsidRPr="00043E68">
        <w:rPr>
          <w:rFonts w:cstheme="minorHAnsi"/>
        </w:rPr>
        <w:t>, following</w:t>
      </w:r>
      <w:r w:rsidRPr="00043E68">
        <w:rPr>
          <w:rFonts w:cstheme="minorHAnsi"/>
        </w:rPr>
        <w:t xml:space="preserve"> the </w:t>
      </w:r>
      <w:r w:rsidR="00043E68" w:rsidRPr="00043E68">
        <w:rPr>
          <w:rFonts w:cstheme="minorHAnsi"/>
        </w:rPr>
        <w:t xml:space="preserve">Re-Open Saskatchewan Environmental Cleaning and Disinfection Guidelines. </w:t>
      </w:r>
      <w:r w:rsidR="00043E68" w:rsidRPr="00A60370">
        <w:rPr>
          <w:rFonts w:cstheme="minorHAnsi"/>
          <w:i/>
          <w:iCs/>
          <w:highlight w:val="yellow"/>
        </w:rPr>
        <w:t>(If you are going to req</w:t>
      </w:r>
      <w:r w:rsidR="00FD6744" w:rsidRPr="00A60370">
        <w:rPr>
          <w:rFonts w:cstheme="minorHAnsi"/>
          <w:i/>
          <w:iCs/>
          <w:highlight w:val="yellow"/>
        </w:rPr>
        <w:t>uire</w:t>
      </w:r>
      <w:r w:rsidR="00043E68" w:rsidRPr="00A60370">
        <w:rPr>
          <w:rFonts w:cstheme="minorHAnsi"/>
          <w:i/>
          <w:iCs/>
          <w:highlight w:val="yellow"/>
        </w:rPr>
        <w:t xml:space="preserve"> the staff who clean </w:t>
      </w:r>
      <w:r w:rsidR="007A416D">
        <w:rPr>
          <w:rFonts w:cstheme="minorHAnsi"/>
          <w:i/>
          <w:iCs/>
          <w:highlight w:val="yellow"/>
        </w:rPr>
        <w:t xml:space="preserve">to </w:t>
      </w:r>
      <w:r w:rsidR="00043E68" w:rsidRPr="00A60370">
        <w:rPr>
          <w:rFonts w:cstheme="minorHAnsi"/>
          <w:i/>
          <w:iCs/>
          <w:highlight w:val="yellow"/>
        </w:rPr>
        <w:t xml:space="preserve">wear PPE for this task, outline it here. At very least it is a good idea to wear clothing that does not have to be removed over ones’ head, such as a zip-front </w:t>
      </w:r>
      <w:r w:rsidR="007A416D">
        <w:rPr>
          <w:rFonts w:cstheme="minorHAnsi"/>
          <w:i/>
          <w:iCs/>
          <w:highlight w:val="yellow"/>
        </w:rPr>
        <w:t>sweatshirt</w:t>
      </w:r>
      <w:r w:rsidR="00043E68" w:rsidRPr="00A60370">
        <w:rPr>
          <w:rFonts w:cstheme="minorHAnsi"/>
          <w:i/>
          <w:iCs/>
          <w:highlight w:val="yellow"/>
        </w:rPr>
        <w:t>, and wash it immediately after completion of cleaning and disinfecting.</w:t>
      </w:r>
      <w:r w:rsidR="00087023" w:rsidRPr="00A60370">
        <w:rPr>
          <w:rFonts w:cstheme="minorHAnsi"/>
          <w:i/>
          <w:iCs/>
          <w:highlight w:val="yellow"/>
        </w:rPr>
        <w:t xml:space="preserve"> N95 respirators are not necessary, and people should not be using them if they have not been trained and fit tested.</w:t>
      </w:r>
      <w:r w:rsidR="00043E68" w:rsidRPr="00A60370">
        <w:rPr>
          <w:rFonts w:cstheme="minorHAnsi"/>
          <w:i/>
          <w:iCs/>
          <w:highlight w:val="yellow"/>
        </w:rPr>
        <w:t>)</w:t>
      </w:r>
      <w:r w:rsidR="00043E68" w:rsidRPr="00043E68">
        <w:rPr>
          <w:rFonts w:cstheme="minorHAnsi"/>
        </w:rPr>
        <w:t xml:space="preserve"> If vacuuming, ensure the vacuum is equipped with a HEPA filter.</w:t>
      </w:r>
    </w:p>
    <w:p w14:paraId="351683B5" w14:textId="1530034B" w:rsidR="00043E68" w:rsidRPr="00087023" w:rsidRDefault="00043E68" w:rsidP="00867CED">
      <w:pPr>
        <w:pStyle w:val="ListParagraph"/>
        <w:numPr>
          <w:ilvl w:val="0"/>
          <w:numId w:val="4"/>
        </w:numPr>
        <w:spacing w:after="0" w:line="240" w:lineRule="auto"/>
      </w:pPr>
      <w:r w:rsidRPr="00043E68">
        <w:rPr>
          <w:rFonts w:cstheme="minorHAnsi"/>
        </w:rPr>
        <w:t xml:space="preserve">If it has been more than 7 days since the </w:t>
      </w:r>
      <w:r w:rsidR="00D570D2">
        <w:rPr>
          <w:rFonts w:cstheme="minorHAnsi"/>
        </w:rPr>
        <w:t>I</w:t>
      </w:r>
      <w:r w:rsidRPr="00043E68">
        <w:rPr>
          <w:rFonts w:cstheme="minorHAnsi"/>
        </w:rPr>
        <w:t xml:space="preserve">nfected </w:t>
      </w:r>
      <w:r w:rsidR="00D570D2">
        <w:rPr>
          <w:rFonts w:cstheme="minorHAnsi"/>
        </w:rPr>
        <w:t>Individual</w:t>
      </w:r>
      <w:r w:rsidRPr="00043E68">
        <w:rPr>
          <w:rFonts w:cstheme="minorHAnsi"/>
        </w:rPr>
        <w:t xml:space="preserve"> used the</w:t>
      </w:r>
      <w:r w:rsidR="00FD6744">
        <w:rPr>
          <w:rFonts w:cstheme="minorHAnsi"/>
        </w:rPr>
        <w:t xml:space="preserve"> affected</w:t>
      </w:r>
      <w:r w:rsidRPr="00043E68">
        <w:rPr>
          <w:rFonts w:cstheme="minorHAnsi"/>
        </w:rPr>
        <w:t xml:space="preserve"> areas, it is not necessary to perform additional cleaning and disinfection.</w:t>
      </w:r>
    </w:p>
    <w:p w14:paraId="59108BD9" w14:textId="77777777" w:rsidR="00087023" w:rsidRPr="00087023" w:rsidRDefault="00087023" w:rsidP="00867CED">
      <w:pPr>
        <w:spacing w:after="0" w:line="240" w:lineRule="auto"/>
      </w:pPr>
    </w:p>
    <w:p w14:paraId="14E2BCB3" w14:textId="10D0ABD5" w:rsidR="00087023" w:rsidRDefault="00087023" w:rsidP="00867CE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FD6744">
        <w:rPr>
          <w:b/>
          <w:bCs/>
        </w:rPr>
        <w:t>Reopening Following an Infection Event</w:t>
      </w:r>
    </w:p>
    <w:p w14:paraId="305CD3E3" w14:textId="77777777" w:rsidR="00D570D2" w:rsidRPr="00FD6744" w:rsidRDefault="00D570D2" w:rsidP="00D570D2">
      <w:pPr>
        <w:pStyle w:val="ListParagraph"/>
        <w:spacing w:after="0" w:line="240" w:lineRule="auto"/>
        <w:rPr>
          <w:b/>
          <w:bCs/>
        </w:rPr>
      </w:pPr>
    </w:p>
    <w:p w14:paraId="5A2ECD70" w14:textId="4D9FD8D8" w:rsidR="00087023" w:rsidRDefault="00087023" w:rsidP="00D570D2">
      <w:pPr>
        <w:pStyle w:val="ListParagraph"/>
        <w:numPr>
          <w:ilvl w:val="0"/>
          <w:numId w:val="9"/>
        </w:numPr>
        <w:spacing w:after="0" w:line="240" w:lineRule="auto"/>
      </w:pPr>
      <w:r w:rsidRPr="00A60370">
        <w:rPr>
          <w:i/>
          <w:iCs/>
          <w:highlight w:val="yellow"/>
        </w:rPr>
        <w:t>(</w:t>
      </w:r>
      <w:r w:rsidR="00FD6744" w:rsidRPr="00A60370">
        <w:rPr>
          <w:i/>
          <w:iCs/>
          <w:highlight w:val="yellow"/>
        </w:rPr>
        <w:t>I</w:t>
      </w:r>
      <w:r w:rsidRPr="00A60370">
        <w:rPr>
          <w:i/>
          <w:iCs/>
          <w:highlight w:val="yellow"/>
        </w:rPr>
        <w:t>nsert Business Name)</w:t>
      </w:r>
      <w:r>
        <w:t xml:space="preserve"> may reopen following </w:t>
      </w:r>
      <w:r w:rsidR="00D570D2">
        <w:t xml:space="preserve">completion of </w:t>
      </w:r>
      <w:r>
        <w:t xml:space="preserve">post-infection cleaning and disinfection. </w:t>
      </w:r>
    </w:p>
    <w:p w14:paraId="2CB67CC4" w14:textId="6181244A" w:rsidR="00087023" w:rsidRDefault="00087023" w:rsidP="00D570D2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All staff who were not required to self-isolate shall self-monitor for 14 days from the date of the reported Infection Event. It is recommended that staff perform daily temperature checks if </w:t>
      </w:r>
      <w:r w:rsidR="002626AC">
        <w:t>possible and</w:t>
      </w:r>
      <w:r>
        <w:t xml:space="preserve"> use the Government of Saskatchewan COVID-19 </w:t>
      </w:r>
      <w:r w:rsidR="002626AC">
        <w:t>Self-Assessment</w:t>
      </w:r>
      <w:r>
        <w:t xml:space="preserve"> </w:t>
      </w:r>
      <w:r w:rsidR="00D570D2">
        <w:t>T</w:t>
      </w:r>
      <w:r>
        <w:t xml:space="preserve">ool </w:t>
      </w:r>
      <w:r w:rsidR="00D570D2">
        <w:t xml:space="preserve">to self-screen </w:t>
      </w:r>
      <w:r>
        <w:t xml:space="preserve">prior to </w:t>
      </w:r>
      <w:r w:rsidR="00D570D2">
        <w:t>work</w:t>
      </w:r>
      <w:r>
        <w:t>.</w:t>
      </w:r>
    </w:p>
    <w:p w14:paraId="53D8D186" w14:textId="28D1B572" w:rsidR="00087023" w:rsidRDefault="00087023" w:rsidP="00D570D2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The Infected Individual will be cleared to return to work by </w:t>
      </w:r>
      <w:r w:rsidR="007A416D">
        <w:t>Public Health</w:t>
      </w:r>
      <w:r>
        <w:t xml:space="preserve"> when they </w:t>
      </w:r>
      <w:r w:rsidR="00FD6744">
        <w:t>are classified as</w:t>
      </w:r>
      <w:r>
        <w:t xml:space="preserve"> </w:t>
      </w:r>
      <w:r w:rsidR="00FD6744">
        <w:t>“</w:t>
      </w:r>
      <w:r>
        <w:t>recovered</w:t>
      </w:r>
      <w:r w:rsidR="00FD6744">
        <w:t>”</w:t>
      </w:r>
      <w:r>
        <w:t xml:space="preserve">. </w:t>
      </w:r>
      <w:r w:rsidR="007A416D">
        <w:t xml:space="preserve">This is usually 14 days after the onset of symptoms, provided they no longer have a fever and symptoms have improved, but </w:t>
      </w:r>
      <w:r w:rsidR="00FF3F8D">
        <w:t>may</w:t>
      </w:r>
      <w:r w:rsidR="007A416D">
        <w:t xml:space="preserve"> be longer.</w:t>
      </w:r>
    </w:p>
    <w:p w14:paraId="1CAF2298" w14:textId="77777777" w:rsidR="00E140BC" w:rsidRDefault="00E140BC" w:rsidP="00867CED">
      <w:pPr>
        <w:pStyle w:val="ListParagraph"/>
        <w:spacing w:after="0" w:line="240" w:lineRule="auto"/>
        <w:ind w:left="1440"/>
      </w:pPr>
    </w:p>
    <w:p w14:paraId="1187D887" w14:textId="1124DE27" w:rsidR="00E140BC" w:rsidRDefault="00E140BC" w:rsidP="00867CE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FD6744">
        <w:rPr>
          <w:b/>
          <w:bCs/>
        </w:rPr>
        <w:t>Workplace Transmission Follow</w:t>
      </w:r>
      <w:r w:rsidR="00FD6744" w:rsidRPr="00FD6744">
        <w:rPr>
          <w:b/>
          <w:bCs/>
        </w:rPr>
        <w:t>-</w:t>
      </w:r>
      <w:r w:rsidRPr="00FD6744">
        <w:rPr>
          <w:b/>
          <w:bCs/>
        </w:rPr>
        <w:t>Up</w:t>
      </w:r>
    </w:p>
    <w:p w14:paraId="4E6B2A3A" w14:textId="77777777" w:rsidR="00D570D2" w:rsidRPr="00FD6744" w:rsidRDefault="00D570D2" w:rsidP="00D570D2">
      <w:pPr>
        <w:pStyle w:val="ListParagraph"/>
        <w:spacing w:after="0" w:line="240" w:lineRule="auto"/>
        <w:rPr>
          <w:b/>
          <w:bCs/>
        </w:rPr>
      </w:pPr>
    </w:p>
    <w:p w14:paraId="6D49453C" w14:textId="0482392C" w:rsidR="00E140BC" w:rsidRDefault="00E140BC" w:rsidP="00867CED">
      <w:pPr>
        <w:pStyle w:val="ListParagraph"/>
        <w:numPr>
          <w:ilvl w:val="0"/>
          <w:numId w:val="7"/>
        </w:numPr>
        <w:spacing w:after="0" w:line="240" w:lineRule="auto"/>
      </w:pPr>
      <w:r>
        <w:t>If the Infection Event involved a workplace transmission</w:t>
      </w:r>
      <w:r w:rsidR="0024456D">
        <w:t xml:space="preserve"> (employee-employee or customer-employee transmission)</w:t>
      </w:r>
      <w:r w:rsidR="007A416D">
        <w:t>,</w:t>
      </w:r>
      <w:r>
        <w:t xml:space="preserve"> perform an investigation to determine how and why </w:t>
      </w:r>
      <w:r w:rsidR="00D570D2">
        <w:t>the transmission</w:t>
      </w:r>
      <w:r>
        <w:t xml:space="preserve"> occurred. Consider whether the </w:t>
      </w:r>
      <w:r w:rsidR="00D570D2">
        <w:t>(</w:t>
      </w:r>
      <w:r w:rsidRPr="00D570D2">
        <w:rPr>
          <w:i/>
          <w:iCs/>
          <w:highlight w:val="yellow"/>
        </w:rPr>
        <w:t xml:space="preserve">COVID-19 </w:t>
      </w:r>
      <w:r w:rsidR="00D570D2" w:rsidRPr="00D570D2">
        <w:rPr>
          <w:i/>
          <w:iCs/>
          <w:highlight w:val="yellow"/>
        </w:rPr>
        <w:t>Exposure Control</w:t>
      </w:r>
      <w:r w:rsidRPr="00D570D2">
        <w:rPr>
          <w:i/>
          <w:iCs/>
          <w:highlight w:val="yellow"/>
        </w:rPr>
        <w:t xml:space="preserve"> </w:t>
      </w:r>
      <w:r w:rsidR="00D570D2" w:rsidRPr="00D570D2">
        <w:rPr>
          <w:i/>
          <w:iCs/>
          <w:highlight w:val="yellow"/>
        </w:rPr>
        <w:t>P</w:t>
      </w:r>
      <w:r w:rsidRPr="00D570D2">
        <w:rPr>
          <w:i/>
          <w:iCs/>
          <w:highlight w:val="yellow"/>
        </w:rPr>
        <w:t>rocedures</w:t>
      </w:r>
      <w:r w:rsidR="00767B4C">
        <w:rPr>
          <w:i/>
          <w:iCs/>
        </w:rPr>
        <w:t>)</w:t>
      </w:r>
      <w:r>
        <w:t xml:space="preserve"> need to be updated with additional controls, or if a new risk has been identified that was not previously assessed. Document </w:t>
      </w:r>
      <w:r w:rsidR="00E021E7">
        <w:t xml:space="preserve">the investigation findings and </w:t>
      </w:r>
      <w:r>
        <w:t>the corrective actions taken</w:t>
      </w:r>
      <w:r w:rsidR="00FD6744">
        <w:t xml:space="preserve"> as this may be requested by SHA inspectors.</w:t>
      </w:r>
    </w:p>
    <w:p w14:paraId="3B862B89" w14:textId="530E264F" w:rsidR="0081656C" w:rsidRDefault="0081656C" w:rsidP="00867CED">
      <w:pPr>
        <w:pStyle w:val="ListParagraph"/>
        <w:numPr>
          <w:ilvl w:val="0"/>
          <w:numId w:val="7"/>
        </w:numPr>
        <w:spacing w:after="0" w:line="240" w:lineRule="auto"/>
      </w:pPr>
      <w:r>
        <w:t>Do not identify the Infected Individual by name in any Infection Event follow-up documentation, such as an investigation report.</w:t>
      </w:r>
    </w:p>
    <w:p w14:paraId="4CDA3524" w14:textId="211ABCEB" w:rsidR="00E140BC" w:rsidRDefault="00E140BC" w:rsidP="00867CED">
      <w:pPr>
        <w:pStyle w:val="ListParagraph"/>
        <w:numPr>
          <w:ilvl w:val="0"/>
          <w:numId w:val="7"/>
        </w:numPr>
        <w:spacing w:after="0" w:line="240" w:lineRule="auto"/>
      </w:pPr>
      <w:r>
        <w:t>If the Infected Individual contracted COVID-19 at work, notify the Saskatchewan Workers</w:t>
      </w:r>
      <w:r w:rsidR="00FD6744">
        <w:t xml:space="preserve">’ </w:t>
      </w:r>
      <w:r>
        <w:t xml:space="preserve">Compensation Board </w:t>
      </w:r>
      <w:r w:rsidRPr="00A60370">
        <w:rPr>
          <w:i/>
          <w:iCs/>
          <w:highlight w:val="yellow"/>
        </w:rPr>
        <w:t xml:space="preserve">(or whoever you use for insurance, update as applicable, </w:t>
      </w:r>
      <w:r w:rsidR="00767B4C">
        <w:rPr>
          <w:i/>
          <w:iCs/>
          <w:highlight w:val="yellow"/>
        </w:rPr>
        <w:t xml:space="preserve">or </w:t>
      </w:r>
      <w:r w:rsidRPr="00A60370">
        <w:rPr>
          <w:i/>
          <w:iCs/>
          <w:highlight w:val="yellow"/>
        </w:rPr>
        <w:t xml:space="preserve">delete this statement if you </w:t>
      </w:r>
      <w:proofErr w:type="gramStart"/>
      <w:r w:rsidRPr="00A60370">
        <w:rPr>
          <w:i/>
          <w:iCs/>
          <w:highlight w:val="yellow"/>
        </w:rPr>
        <w:t>don</w:t>
      </w:r>
      <w:r w:rsidR="00A60370">
        <w:rPr>
          <w:i/>
          <w:iCs/>
          <w:highlight w:val="yellow"/>
        </w:rPr>
        <w:t>’</w:t>
      </w:r>
      <w:r w:rsidRPr="00A60370">
        <w:rPr>
          <w:i/>
          <w:iCs/>
          <w:highlight w:val="yellow"/>
        </w:rPr>
        <w:t>t</w:t>
      </w:r>
      <w:proofErr w:type="gramEnd"/>
      <w:r w:rsidRPr="00A60370">
        <w:rPr>
          <w:i/>
          <w:iCs/>
          <w:highlight w:val="yellow"/>
        </w:rPr>
        <w:t xml:space="preserve"> use any of this)</w:t>
      </w:r>
      <w:r w:rsidRPr="00A60370">
        <w:rPr>
          <w:highlight w:val="yellow"/>
        </w:rPr>
        <w:t>.</w:t>
      </w:r>
    </w:p>
    <w:p w14:paraId="29856540" w14:textId="77777777" w:rsidR="00D570D2" w:rsidRDefault="00D570D2" w:rsidP="00D570D2">
      <w:pPr>
        <w:pStyle w:val="ListParagraph"/>
        <w:spacing w:after="0" w:line="240" w:lineRule="auto"/>
      </w:pPr>
    </w:p>
    <w:p w14:paraId="16BC17B9" w14:textId="2AEFDBD0" w:rsidR="00E140BC" w:rsidRPr="00767B4C" w:rsidRDefault="00FD6744" w:rsidP="00867CED">
      <w:pPr>
        <w:spacing w:after="0" w:line="240" w:lineRule="auto"/>
        <w:rPr>
          <w:b/>
          <w:bCs/>
          <w:u w:val="single"/>
        </w:rPr>
      </w:pPr>
      <w:r w:rsidRPr="00767B4C">
        <w:rPr>
          <w:b/>
          <w:bCs/>
          <w:u w:val="single"/>
        </w:rPr>
        <w:lastRenderedPageBreak/>
        <w:t>References</w:t>
      </w:r>
    </w:p>
    <w:p w14:paraId="4ED07707" w14:textId="77777777" w:rsidR="00767B4C" w:rsidRPr="00A60370" w:rsidRDefault="00767B4C" w:rsidP="00867CED">
      <w:pPr>
        <w:spacing w:after="0" w:line="240" w:lineRule="auto"/>
        <w:rPr>
          <w:b/>
          <w:bCs/>
        </w:rPr>
      </w:pPr>
    </w:p>
    <w:p w14:paraId="5A44294E" w14:textId="77777777" w:rsidR="001E0DBE" w:rsidRDefault="001E0DBE" w:rsidP="001E0DBE">
      <w:pPr>
        <w:spacing w:after="0" w:line="240" w:lineRule="auto"/>
      </w:pPr>
      <w:r>
        <w:t>9 Mile Legacy Post-Infection Event Procedures, December 2, 2020 version</w:t>
      </w:r>
    </w:p>
    <w:p w14:paraId="03F16CDB" w14:textId="77777777" w:rsidR="001E0DBE" w:rsidRDefault="001E0DBE" w:rsidP="001E0DBE">
      <w:pPr>
        <w:spacing w:after="0" w:line="240" w:lineRule="auto"/>
      </w:pPr>
    </w:p>
    <w:p w14:paraId="21D10829" w14:textId="77777777" w:rsidR="001E0DBE" w:rsidRDefault="001E0DBE" w:rsidP="001E0DBE">
      <w:pPr>
        <w:spacing w:after="0" w:line="240" w:lineRule="auto"/>
      </w:pPr>
      <w:r>
        <w:t xml:space="preserve">Centers for Disease Control and Prevention – Cleaning and Disinfecting – Cleaning and Disinfecting Your Facility (Steps When Someone is Sick), updated July 28, 2020, retrieved December 3, 2020 from </w:t>
      </w:r>
      <w:hyperlink r:id="rId7" w:history="1">
        <w:r w:rsidRPr="006A5935">
          <w:rPr>
            <w:rStyle w:val="Hyperlink"/>
          </w:rPr>
          <w:t>https://www.cdc.gov/coronavirus/2019-ncov/community/disinfecting-building-facility.html</w:t>
        </w:r>
      </w:hyperlink>
    </w:p>
    <w:p w14:paraId="1A1853FD" w14:textId="77777777" w:rsidR="001E0DBE" w:rsidRDefault="001E0DBE" w:rsidP="00867CED">
      <w:pPr>
        <w:spacing w:after="0" w:line="240" w:lineRule="auto"/>
      </w:pPr>
    </w:p>
    <w:p w14:paraId="26853D99" w14:textId="6098D931" w:rsidR="001E0DBE" w:rsidRDefault="001E0DBE" w:rsidP="001E0DBE">
      <w:pPr>
        <w:spacing w:after="0" w:line="240" w:lineRule="auto"/>
        <w:rPr>
          <w:rStyle w:val="Hyperlink"/>
        </w:rPr>
      </w:pPr>
      <w:r>
        <w:t xml:space="preserve">Government of Saskatchewan – COVID-19 Active Outbreaks, retrieved December 3, 2020 from </w:t>
      </w:r>
      <w:hyperlink r:id="rId8" w:history="1">
        <w:r w:rsidRPr="006A5935">
          <w:rPr>
            <w:rStyle w:val="Hyperlink"/>
          </w:rPr>
          <w:t>https://www.saskatchewan.ca/government/health-care-administration-and-provider-resources/treatment-procedures-and-guidelines/emerging-public-health-issues/2019-novel-coronavirus/latest-updates/covid-19-active-outbreaks</w:t>
        </w:r>
      </w:hyperlink>
    </w:p>
    <w:p w14:paraId="62D118FF" w14:textId="7FD503AE" w:rsidR="001E0DBE" w:rsidRDefault="001E0DBE" w:rsidP="001E0DBE">
      <w:pPr>
        <w:spacing w:after="0" w:line="240" w:lineRule="auto"/>
      </w:pPr>
    </w:p>
    <w:p w14:paraId="4D27CB8E" w14:textId="5CE24D68" w:rsidR="001E0DBE" w:rsidRDefault="001E0DBE" w:rsidP="001E0DBE">
      <w:pPr>
        <w:spacing w:line="240" w:lineRule="auto"/>
        <w:jc w:val="both"/>
        <w:rPr>
          <w:rStyle w:val="Hyperlink"/>
        </w:rPr>
      </w:pPr>
      <w:r>
        <w:t xml:space="preserve">Government of Saskatchewan – COVID-19 Role of Public Health in Case and Contact Follow-Up: Q&amp;A </w:t>
      </w:r>
      <w:proofErr w:type="gramStart"/>
      <w:r>
        <w:t>For</w:t>
      </w:r>
      <w:proofErr w:type="gramEnd"/>
      <w:r>
        <w:t xml:space="preserve"> Employers. Retrieved December 4, 2020 from </w:t>
      </w:r>
      <w:hyperlink r:id="rId9" w:history="1">
        <w:r>
          <w:rPr>
            <w:rStyle w:val="Hyperlink"/>
          </w:rPr>
          <w:t>https://www.saskatchewan.ca/government/health-care-administration-and-provider-resources/treatment-procedures-and-guidelines/emerging-public-health-issues/2019-novel-coronavirus/public-health-measures/workplaces</w:t>
        </w:r>
      </w:hyperlink>
    </w:p>
    <w:p w14:paraId="70C08491" w14:textId="658B58C4" w:rsidR="00E021E7" w:rsidRDefault="00E021E7" w:rsidP="001E0DBE">
      <w:pPr>
        <w:spacing w:line="240" w:lineRule="auto"/>
        <w:jc w:val="both"/>
        <w:rPr>
          <w:rStyle w:val="Hyperlink"/>
          <w:color w:val="auto"/>
          <w:u w:val="none"/>
        </w:rPr>
      </w:pPr>
      <w:r w:rsidRPr="00E021E7">
        <w:rPr>
          <w:rStyle w:val="Hyperlink"/>
          <w:color w:val="auto"/>
          <w:u w:val="none"/>
        </w:rPr>
        <w:t>Government</w:t>
      </w:r>
      <w:r>
        <w:rPr>
          <w:rStyle w:val="Hyperlink"/>
          <w:color w:val="auto"/>
          <w:u w:val="none"/>
        </w:rPr>
        <w:t xml:space="preserve"> of Saskatchewan – COVID-19 Workplace Contact Notification Toolkit. Retrieved December 16, 2020 from </w:t>
      </w:r>
      <w:hyperlink r:id="rId10" w:history="1">
        <w:r w:rsidRPr="002A06E0">
          <w:rPr>
            <w:rStyle w:val="Hyperlink"/>
          </w:rPr>
          <w:t>https://www.saskatchewan.ca/government/health-care-administration-and-provider-resources/treatment-procedures-and-guidelines/emerging-public-health-issues/2019-novel-coronavirus/covid-19-information-for-businesses-and-workers/covid-19-workplace-toolkit</w:t>
        </w:r>
      </w:hyperlink>
    </w:p>
    <w:p w14:paraId="066B0D6A" w14:textId="16BEF8A5" w:rsidR="0081656C" w:rsidRDefault="0081656C" w:rsidP="0024456D">
      <w:pPr>
        <w:spacing w:after="0" w:line="240" w:lineRule="auto"/>
      </w:pPr>
      <w:r>
        <w:t xml:space="preserve">Government of Saskatchewan – COVID-19 – Self Assessment Tool. Retrieved December 7, 2020 from </w:t>
      </w:r>
      <w:hyperlink r:id="rId11" w:history="1">
        <w:r w:rsidRPr="00E831C4">
          <w:rPr>
            <w:rStyle w:val="Hyperlink"/>
          </w:rPr>
          <w:t>https://www.saskatchewan.ca/government/health-care-administration-and-provider-resources/treatment-procedures-and-guidelines/emerging-public-health-issues/2019-novel-coronavirus/covid-19-self-assessment</w:t>
        </w:r>
      </w:hyperlink>
    </w:p>
    <w:p w14:paraId="375595C1" w14:textId="77777777" w:rsidR="0024456D" w:rsidRDefault="0024456D" w:rsidP="0024456D">
      <w:pPr>
        <w:spacing w:after="0" w:line="240" w:lineRule="auto"/>
      </w:pPr>
    </w:p>
    <w:p w14:paraId="39389840" w14:textId="512F3A74" w:rsidR="00FD6744" w:rsidRDefault="001E0DBE" w:rsidP="00867CED">
      <w:pPr>
        <w:spacing w:after="0" w:line="240" w:lineRule="auto"/>
      </w:pPr>
      <w:r>
        <w:t xml:space="preserve">Government of Saskatchewan – </w:t>
      </w:r>
      <w:r w:rsidR="00FD6744">
        <w:t xml:space="preserve">Re-Open Saskatchewan Environmental Cleaning and Disinfection Guidelines, retrieved December 3, 2020 from </w:t>
      </w:r>
      <w:hyperlink r:id="rId12" w:history="1">
        <w:r w:rsidR="00767B4C" w:rsidRPr="006A5935">
          <w:rPr>
            <w:rStyle w:val="Hyperlink"/>
          </w:rPr>
          <w:t>https://www.saskatchewan.ca/government/health-care-administration-and-provider-resources/treatment-procedures-and-guidelines/emerging-public-health-issues/2019-novel-coronavirus/re-open-saskatchewan-plan/guidelines/environmental-cleaning-and-disinfection-guidelines</w:t>
        </w:r>
      </w:hyperlink>
    </w:p>
    <w:p w14:paraId="16B7159E" w14:textId="77777777" w:rsidR="0081656C" w:rsidRDefault="0081656C" w:rsidP="00867CED">
      <w:pPr>
        <w:spacing w:after="0" w:line="240" w:lineRule="auto"/>
      </w:pPr>
    </w:p>
    <w:p w14:paraId="53E7A714" w14:textId="7901914A" w:rsidR="001E0DBE" w:rsidRDefault="001E0DBE" w:rsidP="001E0DBE">
      <w:pPr>
        <w:spacing w:after="0" w:line="240" w:lineRule="auto"/>
        <w:rPr>
          <w:rStyle w:val="Hyperlink"/>
        </w:rPr>
      </w:pPr>
      <w:r>
        <w:t xml:space="preserve">Saskatchewan Health Authority – Who is a close contact? September 23, 2020. Retrieved December 3, 2020 from </w:t>
      </w:r>
      <w:hyperlink r:id="rId13" w:history="1">
        <w:r w:rsidRPr="006A5935">
          <w:rPr>
            <w:rStyle w:val="Hyperlink"/>
          </w:rPr>
          <w:t>https://www.saskhealthauthority.ca/news/stories/Pages/2020/September/Who-is-a-close-contact.aspx</w:t>
        </w:r>
      </w:hyperlink>
    </w:p>
    <w:p w14:paraId="4C2FBAB8" w14:textId="77777777" w:rsidR="001E0DBE" w:rsidRDefault="001E0DBE" w:rsidP="001E0DBE">
      <w:pPr>
        <w:spacing w:after="0" w:line="240" w:lineRule="auto"/>
      </w:pPr>
    </w:p>
    <w:p w14:paraId="13FAE6F6" w14:textId="73B5064D" w:rsidR="00FD6744" w:rsidRDefault="00FD6744" w:rsidP="00867CED">
      <w:pPr>
        <w:spacing w:after="0" w:line="240" w:lineRule="auto"/>
      </w:pPr>
      <w:r>
        <w:t>Tourism Saskatoon Post-Infection Event Procedures, December 2, 2020 version</w:t>
      </w:r>
    </w:p>
    <w:p w14:paraId="02BFA9F1" w14:textId="0DE740AB" w:rsidR="004145AB" w:rsidRDefault="004145AB" w:rsidP="00867CED">
      <w:pPr>
        <w:spacing w:after="0" w:line="240" w:lineRule="auto"/>
      </w:pPr>
    </w:p>
    <w:p w14:paraId="7BA8A9D9" w14:textId="5BF9CC49" w:rsidR="004145AB" w:rsidRDefault="004145AB" w:rsidP="00867CED">
      <w:pPr>
        <w:spacing w:after="0" w:line="240" w:lineRule="auto"/>
      </w:pPr>
      <w:r>
        <w:t xml:space="preserve">WorkSafe Saskatchewan – Conducting a hazard assessment and developing an exposure control plan. Retrieved December 7, 2020 from </w:t>
      </w:r>
      <w:hyperlink r:id="rId14" w:history="1">
        <w:r w:rsidRPr="00E831C4">
          <w:rPr>
            <w:rStyle w:val="Hyperlink"/>
          </w:rPr>
          <w:t>https://www.worksafesask.ca/covid-19/conducting-a-hazard-assessment-and-developing-an-exposure-control-plan/</w:t>
        </w:r>
      </w:hyperlink>
    </w:p>
    <w:p w14:paraId="1743E0EB" w14:textId="77777777" w:rsidR="004145AB" w:rsidRDefault="004145AB" w:rsidP="00867CED">
      <w:pPr>
        <w:spacing w:after="0" w:line="240" w:lineRule="auto"/>
      </w:pPr>
    </w:p>
    <w:p w14:paraId="5748FD65" w14:textId="77777777" w:rsidR="00767B4C" w:rsidRDefault="00767B4C" w:rsidP="00867CED">
      <w:pPr>
        <w:spacing w:after="0" w:line="240" w:lineRule="auto"/>
      </w:pPr>
    </w:p>
    <w:p w14:paraId="4226625F" w14:textId="77777777" w:rsidR="002626AC" w:rsidRDefault="002626AC" w:rsidP="00867CED">
      <w:pPr>
        <w:spacing w:after="0" w:line="240" w:lineRule="auto"/>
      </w:pPr>
    </w:p>
    <w:p w14:paraId="5D0E65BD" w14:textId="77777777" w:rsidR="002626AC" w:rsidRDefault="002626AC" w:rsidP="00867CED">
      <w:pPr>
        <w:spacing w:after="0" w:line="240" w:lineRule="auto"/>
      </w:pPr>
    </w:p>
    <w:p w14:paraId="4B18D513" w14:textId="5598AC14" w:rsidR="00767B4C" w:rsidRDefault="00E021E7" w:rsidP="00867CED">
      <w:pPr>
        <w:spacing w:after="0" w:line="240" w:lineRule="auto"/>
      </w:pPr>
      <w:r>
        <w:lastRenderedPageBreak/>
        <w:t xml:space="preserve">Sample letters for </w:t>
      </w:r>
      <w:r w:rsidRPr="00E021E7">
        <w:rPr>
          <w:b/>
          <w:bCs/>
        </w:rPr>
        <w:t>General Exposure Notification</w:t>
      </w:r>
      <w:r>
        <w:t xml:space="preserve"> and </w:t>
      </w:r>
      <w:r w:rsidRPr="00E021E7">
        <w:rPr>
          <w:b/>
          <w:bCs/>
        </w:rPr>
        <w:t>Close Exposure Notification</w:t>
      </w:r>
      <w:r>
        <w:t xml:space="preserve"> can be downloaded from:</w:t>
      </w:r>
    </w:p>
    <w:p w14:paraId="005B6F7A" w14:textId="16212425" w:rsidR="00E021E7" w:rsidRDefault="002626AC" w:rsidP="00867CED">
      <w:pPr>
        <w:spacing w:after="0" w:line="240" w:lineRule="auto"/>
      </w:pPr>
      <w:hyperlink r:id="rId15" w:history="1">
        <w:r w:rsidR="00E021E7" w:rsidRPr="002A06E0">
          <w:rPr>
            <w:rStyle w:val="Hyperlink"/>
          </w:rPr>
          <w:t>https://www.saskatchewan.ca/government/health-care-administration-and-provider-resources/treatment-procedures-and-guidelines/emerging-public-health-issues/2019-novel-coronavirus/covid-19-information-for-businesses-and-workers/covid-19-workplace-toolkit/sample-communications</w:t>
        </w:r>
      </w:hyperlink>
    </w:p>
    <w:p w14:paraId="29E236B1" w14:textId="77777777" w:rsidR="00E021E7" w:rsidRDefault="00E021E7" w:rsidP="00867CED">
      <w:pPr>
        <w:spacing w:after="0" w:line="240" w:lineRule="auto"/>
      </w:pPr>
    </w:p>
    <w:p w14:paraId="58EF3763" w14:textId="313B5E8E" w:rsidR="00867CED" w:rsidRDefault="00867CED" w:rsidP="00E140BC">
      <w:pPr>
        <w:spacing w:line="240" w:lineRule="auto"/>
        <w:jc w:val="both"/>
      </w:pPr>
    </w:p>
    <w:sectPr w:rsidR="00867CED" w:rsidSect="00B044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3356C"/>
    <w:multiLevelType w:val="hybridMultilevel"/>
    <w:tmpl w:val="4E465FD4"/>
    <w:lvl w:ilvl="0" w:tplc="04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" w15:restartNumberingAfterBreak="0">
    <w:nsid w:val="130B4745"/>
    <w:multiLevelType w:val="hybridMultilevel"/>
    <w:tmpl w:val="ABCAF9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847345"/>
    <w:multiLevelType w:val="hybridMultilevel"/>
    <w:tmpl w:val="CDDC0B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051EF"/>
    <w:multiLevelType w:val="hybridMultilevel"/>
    <w:tmpl w:val="E98078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04E07"/>
    <w:multiLevelType w:val="hybridMultilevel"/>
    <w:tmpl w:val="4C50FF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971B9"/>
    <w:multiLevelType w:val="hybridMultilevel"/>
    <w:tmpl w:val="266A1E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5437C"/>
    <w:multiLevelType w:val="hybridMultilevel"/>
    <w:tmpl w:val="4A60DA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F2E5C"/>
    <w:multiLevelType w:val="hybridMultilevel"/>
    <w:tmpl w:val="5B1A89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C4B8D"/>
    <w:multiLevelType w:val="hybridMultilevel"/>
    <w:tmpl w:val="A7FE6B18"/>
    <w:lvl w:ilvl="0" w:tplc="ECB8173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BA"/>
    <w:rsid w:val="000165B9"/>
    <w:rsid w:val="00043E68"/>
    <w:rsid w:val="00087023"/>
    <w:rsid w:val="001C509D"/>
    <w:rsid w:val="001E0DBE"/>
    <w:rsid w:val="0024456D"/>
    <w:rsid w:val="002626AC"/>
    <w:rsid w:val="002731C9"/>
    <w:rsid w:val="002E4D60"/>
    <w:rsid w:val="00315599"/>
    <w:rsid w:val="004145AB"/>
    <w:rsid w:val="004A3FAA"/>
    <w:rsid w:val="00547EC6"/>
    <w:rsid w:val="005D0286"/>
    <w:rsid w:val="006358B6"/>
    <w:rsid w:val="00767B4C"/>
    <w:rsid w:val="00771706"/>
    <w:rsid w:val="007A416D"/>
    <w:rsid w:val="007C4373"/>
    <w:rsid w:val="007D2EF6"/>
    <w:rsid w:val="0081656C"/>
    <w:rsid w:val="00867CED"/>
    <w:rsid w:val="00873243"/>
    <w:rsid w:val="008915E5"/>
    <w:rsid w:val="008C34F1"/>
    <w:rsid w:val="00992E5A"/>
    <w:rsid w:val="00A21AC1"/>
    <w:rsid w:val="00A60370"/>
    <w:rsid w:val="00A67882"/>
    <w:rsid w:val="00B04481"/>
    <w:rsid w:val="00B96EDE"/>
    <w:rsid w:val="00B97694"/>
    <w:rsid w:val="00C32ABA"/>
    <w:rsid w:val="00D570D2"/>
    <w:rsid w:val="00D72763"/>
    <w:rsid w:val="00DA1BE1"/>
    <w:rsid w:val="00DB4AE7"/>
    <w:rsid w:val="00E021E7"/>
    <w:rsid w:val="00E140BC"/>
    <w:rsid w:val="00FD6744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56F9"/>
  <w15:chartTrackingRefBased/>
  <w15:docId w15:val="{9B0BEB9E-E1FA-488D-B7A7-4C9EEC79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EF6"/>
    <w:pPr>
      <w:spacing w:after="160" w:line="25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FD67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74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67CE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021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skatchewan.ca/government/health-care-administration-and-provider-resources/treatment-procedures-and-guidelines/emerging-public-health-issues/2019-novel-coronavirus/latest-updates/covid-19-active-outbreaks" TargetMode="External"/><Relationship Id="rId13" Type="http://schemas.openxmlformats.org/officeDocument/2006/relationships/hyperlink" Target="https://www.saskhealthauthority.ca/news/stories/Pages/2020/September/Who-is-a-close-contac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community/disinfecting-building-facility.html" TargetMode="External"/><Relationship Id="rId12" Type="http://schemas.openxmlformats.org/officeDocument/2006/relationships/hyperlink" Target="https://www.saskatchewan.ca/government/health-care-administration-and-provider-resources/treatment-procedures-and-guidelines/emerging-public-health-issues/2019-novel-coronavirus/re-open-saskatchewan-plan/guidelines/environmental-cleaning-and-disinfection-guidelin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askatchewan.ca/government/health-care-administration-and-provider-resources/treatment-procedures-and-guidelines/emerging-public-health-issues/2019-novel-coronavirus/covid-19-information-for-businesses-and-workers/covid-19-workplace-toolkit" TargetMode="External"/><Relationship Id="rId11" Type="http://schemas.openxmlformats.org/officeDocument/2006/relationships/hyperlink" Target="https://www.saskatchewan.ca/government/health-care-administration-and-provider-resources/treatment-procedures-and-guidelines/emerging-public-health-issues/2019-novel-coronavirus/covid-19-self-assessment" TargetMode="External"/><Relationship Id="rId5" Type="http://schemas.openxmlformats.org/officeDocument/2006/relationships/hyperlink" Target="https://www.worksafesask.ca/covid-19/conducting-a-hazard-assessment-and-developing-an-exposure-control-plan/" TargetMode="External"/><Relationship Id="rId15" Type="http://schemas.openxmlformats.org/officeDocument/2006/relationships/hyperlink" Target="https://www.saskatchewan.ca/government/health-care-administration-and-provider-resources/treatment-procedures-and-guidelines/emerging-public-health-issues/2019-novel-coronavirus/covid-19-information-for-businesses-and-workers/covid-19-workplace-toolkit/sample-communications" TargetMode="External"/><Relationship Id="rId10" Type="http://schemas.openxmlformats.org/officeDocument/2006/relationships/hyperlink" Target="https://www.saskatchewan.ca/government/health-care-administration-and-provider-resources/treatment-procedures-and-guidelines/emerging-public-health-issues/2019-novel-coronavirus/covid-19-information-for-businesses-and-workers/covid-19-workplace-toolk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skatchewan.ca/government/health-care-administration-and-provider-resources/treatment-procedures-and-guidelines/emerging-public-health-issues/2019-novel-coronavirus/public-health-measures/workplaces" TargetMode="External"/><Relationship Id="rId14" Type="http://schemas.openxmlformats.org/officeDocument/2006/relationships/hyperlink" Target="https://www.worksafesask.ca/covid-19/conducting-a-hazard-assessment-and-developing-an-exposure-control-pl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2528</Words>
  <Characters>14410</Characters>
  <Application>Microsoft Office Word</Application>
  <DocSecurity>4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Reist</dc:creator>
  <cp:keywords/>
  <dc:description/>
  <cp:lastModifiedBy>Brenden Branscombe</cp:lastModifiedBy>
  <cp:revision>2</cp:revision>
  <dcterms:created xsi:type="dcterms:W3CDTF">2020-12-16T16:58:00Z</dcterms:created>
  <dcterms:modified xsi:type="dcterms:W3CDTF">2020-12-16T16:58:00Z</dcterms:modified>
</cp:coreProperties>
</file>