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A605C" w14:textId="77777777" w:rsidR="00464E4E" w:rsidRDefault="00464E4E">
      <w:pPr>
        <w:pStyle w:val="Heading1"/>
        <w:spacing w:before="134"/>
      </w:pPr>
    </w:p>
    <w:p w14:paraId="5A2E375F" w14:textId="2E48B555" w:rsidR="00464E4E" w:rsidRDefault="00464E4E">
      <w:pPr>
        <w:pStyle w:val="Heading1"/>
        <w:spacing w:before="134"/>
      </w:pPr>
    </w:p>
    <w:p w14:paraId="73D0C50C" w14:textId="77777777" w:rsidR="00464E4E" w:rsidRDefault="00464E4E">
      <w:pPr>
        <w:pStyle w:val="Heading1"/>
        <w:spacing w:before="134"/>
      </w:pPr>
    </w:p>
    <w:p w14:paraId="40D9C901" w14:textId="3A0F30D2" w:rsidR="001C6E64" w:rsidRDefault="00FA745E">
      <w:pPr>
        <w:pStyle w:val="Heading1"/>
        <w:spacing w:before="134"/>
        <w:rPr>
          <w:spacing w:val="-2"/>
        </w:rPr>
      </w:pPr>
      <w:r>
        <w:t>APPLICATION</w:t>
      </w:r>
      <w:r>
        <w:rPr>
          <w:spacing w:val="-10"/>
        </w:rPr>
        <w:t xml:space="preserve"> </w:t>
      </w:r>
      <w:r>
        <w:t>SUBMITTAL</w:t>
      </w:r>
      <w:r w:rsidR="00EA0F44">
        <w:rPr>
          <w:spacing w:val="-2"/>
        </w:rPr>
        <w:t xml:space="preserve"> FEE</w:t>
      </w:r>
      <w:r>
        <w:rPr>
          <w:spacing w:val="-2"/>
        </w:rPr>
        <w:t>:</w:t>
      </w:r>
    </w:p>
    <w:tbl>
      <w:tblPr>
        <w:tblStyle w:val="TableGrid"/>
        <w:tblW w:w="0" w:type="auto"/>
        <w:tblInd w:w="380" w:type="dxa"/>
        <w:tblLook w:val="04A0" w:firstRow="1" w:lastRow="0" w:firstColumn="1" w:lastColumn="0" w:noHBand="0" w:noVBand="1"/>
      </w:tblPr>
      <w:tblGrid>
        <w:gridCol w:w="4723"/>
        <w:gridCol w:w="4747"/>
      </w:tblGrid>
      <w:tr w:rsidR="006B2FDA" w14:paraId="5B6AFFB2" w14:textId="77777777" w:rsidTr="006B2FDA">
        <w:tc>
          <w:tcPr>
            <w:tcW w:w="4925" w:type="dxa"/>
          </w:tcPr>
          <w:p w14:paraId="1A1EAC02" w14:textId="7AF8C418" w:rsidR="006B2FDA" w:rsidRPr="006B2FDA" w:rsidRDefault="006B2FDA" w:rsidP="006B2FDA">
            <w:pPr>
              <w:pStyle w:val="Heading1"/>
              <w:spacing w:before="134"/>
              <w:ind w:left="0"/>
              <w:jc w:val="center"/>
              <w:rPr>
                <w:b w:val="0"/>
                <w:spacing w:val="-2"/>
                <w:u w:val="none"/>
              </w:rPr>
            </w:pPr>
            <w:r>
              <w:rPr>
                <w:b w:val="0"/>
                <w:spacing w:val="-2"/>
                <w:u w:val="none"/>
              </w:rPr>
              <w:t>$300.00</w:t>
            </w:r>
          </w:p>
        </w:tc>
        <w:tc>
          <w:tcPr>
            <w:tcW w:w="4925" w:type="dxa"/>
          </w:tcPr>
          <w:p w14:paraId="25B993E2" w14:textId="19FD7020" w:rsidR="006B2FDA" w:rsidRPr="006B2FDA" w:rsidRDefault="006B2FDA" w:rsidP="006B2FDA">
            <w:pPr>
              <w:pStyle w:val="Heading1"/>
              <w:spacing w:before="134"/>
              <w:ind w:left="0"/>
              <w:jc w:val="center"/>
              <w:rPr>
                <w:b w:val="0"/>
                <w:spacing w:val="-2"/>
                <w:u w:val="none"/>
              </w:rPr>
            </w:pPr>
            <w:r>
              <w:rPr>
                <w:b w:val="0"/>
                <w:spacing w:val="-2"/>
                <w:u w:val="none"/>
              </w:rPr>
              <w:t xml:space="preserve">General – (Government projects and same-day breaking news are exempt) </w:t>
            </w:r>
          </w:p>
        </w:tc>
      </w:tr>
      <w:tr w:rsidR="006B2FDA" w14:paraId="3CC579C1" w14:textId="77777777" w:rsidTr="006B2FDA">
        <w:tc>
          <w:tcPr>
            <w:tcW w:w="4925" w:type="dxa"/>
          </w:tcPr>
          <w:p w14:paraId="32E02B27" w14:textId="5D89E1D1" w:rsidR="006B2FDA" w:rsidRPr="006B2FDA" w:rsidRDefault="006B2FDA" w:rsidP="006B2FDA">
            <w:pPr>
              <w:pStyle w:val="Heading1"/>
              <w:spacing w:before="134"/>
              <w:ind w:left="0"/>
              <w:jc w:val="center"/>
              <w:rPr>
                <w:b w:val="0"/>
                <w:spacing w:val="-2"/>
                <w:u w:val="none"/>
              </w:rPr>
            </w:pPr>
            <w:r>
              <w:rPr>
                <w:b w:val="0"/>
                <w:spacing w:val="-2"/>
                <w:u w:val="none"/>
              </w:rPr>
              <w:t>$150.00</w:t>
            </w:r>
          </w:p>
        </w:tc>
        <w:tc>
          <w:tcPr>
            <w:tcW w:w="4925" w:type="dxa"/>
          </w:tcPr>
          <w:p w14:paraId="5CE448B0" w14:textId="319C1374" w:rsidR="006B2FDA" w:rsidRPr="006B2FDA" w:rsidRDefault="006B2FDA" w:rsidP="006B2FDA">
            <w:pPr>
              <w:pStyle w:val="Heading1"/>
              <w:spacing w:before="134"/>
              <w:ind w:left="0"/>
              <w:jc w:val="center"/>
              <w:rPr>
                <w:b w:val="0"/>
                <w:spacing w:val="-2"/>
                <w:u w:val="none"/>
              </w:rPr>
            </w:pPr>
            <w:r>
              <w:rPr>
                <w:b w:val="0"/>
                <w:spacing w:val="-2"/>
                <w:u w:val="none"/>
              </w:rPr>
              <w:t>Still Photography</w:t>
            </w:r>
          </w:p>
        </w:tc>
      </w:tr>
      <w:tr w:rsidR="006B2FDA" w14:paraId="44D4DD72" w14:textId="77777777" w:rsidTr="006B2FDA">
        <w:tc>
          <w:tcPr>
            <w:tcW w:w="4925" w:type="dxa"/>
          </w:tcPr>
          <w:p w14:paraId="7EDCB794" w14:textId="048A2A43" w:rsidR="006B2FDA" w:rsidRPr="006B2FDA" w:rsidRDefault="006B2FDA" w:rsidP="006B2FDA">
            <w:pPr>
              <w:pStyle w:val="Heading1"/>
              <w:spacing w:before="134"/>
              <w:ind w:left="0"/>
              <w:jc w:val="center"/>
              <w:rPr>
                <w:b w:val="0"/>
                <w:spacing w:val="-2"/>
                <w:u w:val="none"/>
              </w:rPr>
            </w:pPr>
            <w:r>
              <w:rPr>
                <w:b w:val="0"/>
                <w:spacing w:val="-2"/>
                <w:u w:val="none"/>
              </w:rPr>
              <w:t>$50.00</w:t>
            </w:r>
          </w:p>
        </w:tc>
        <w:tc>
          <w:tcPr>
            <w:tcW w:w="4925" w:type="dxa"/>
          </w:tcPr>
          <w:p w14:paraId="747B9A21" w14:textId="6D2B330D" w:rsidR="006B2FDA" w:rsidRPr="006B2FDA" w:rsidRDefault="006B2FDA" w:rsidP="006B2FDA">
            <w:pPr>
              <w:pStyle w:val="Heading1"/>
              <w:spacing w:before="134"/>
              <w:ind w:left="0"/>
              <w:jc w:val="center"/>
              <w:rPr>
                <w:b w:val="0"/>
                <w:spacing w:val="-2"/>
                <w:u w:val="none"/>
              </w:rPr>
            </w:pPr>
            <w:r>
              <w:rPr>
                <w:b w:val="0"/>
                <w:spacing w:val="-2"/>
                <w:u w:val="none"/>
              </w:rPr>
              <w:t>Student Project (with verification)</w:t>
            </w:r>
          </w:p>
        </w:tc>
      </w:tr>
    </w:tbl>
    <w:p w14:paraId="1BF65470" w14:textId="77777777" w:rsidR="006B2FDA" w:rsidRDefault="006B2FDA" w:rsidP="006B2FDA">
      <w:pPr>
        <w:pStyle w:val="Heading1"/>
        <w:spacing w:line="267" w:lineRule="exact"/>
        <w:ind w:left="0"/>
        <w:rPr>
          <w:spacing w:val="-2"/>
        </w:rPr>
      </w:pPr>
    </w:p>
    <w:p w14:paraId="7543EF99" w14:textId="54120841" w:rsidR="001C6E64" w:rsidRDefault="00FA745E" w:rsidP="006B2FDA">
      <w:pPr>
        <w:pStyle w:val="Heading1"/>
        <w:spacing w:line="267" w:lineRule="exact"/>
        <w:ind w:left="0" w:firstLine="380"/>
        <w:rPr>
          <w:spacing w:val="-4"/>
        </w:rPr>
      </w:pPr>
      <w:r>
        <w:t>BUSINESS</w:t>
      </w:r>
      <w:r>
        <w:rPr>
          <w:spacing w:val="-8"/>
        </w:rPr>
        <w:t xml:space="preserve"> </w:t>
      </w:r>
      <w:r>
        <w:t>LICENSE</w:t>
      </w:r>
      <w:r>
        <w:rPr>
          <w:spacing w:val="-6"/>
        </w:rPr>
        <w:t xml:space="preserve"> </w:t>
      </w:r>
      <w:r>
        <w:rPr>
          <w:spacing w:val="-4"/>
        </w:rPr>
        <w:t>FEE: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770"/>
        <w:gridCol w:w="4725"/>
      </w:tblGrid>
      <w:tr w:rsidR="006B2FDA" w14:paraId="0F8A6E06" w14:textId="77777777" w:rsidTr="006B2FDA">
        <w:tc>
          <w:tcPr>
            <w:tcW w:w="4770" w:type="dxa"/>
          </w:tcPr>
          <w:p w14:paraId="73C6E0EE" w14:textId="0B3AE3A2" w:rsidR="006B2FDA" w:rsidRPr="006B2FDA" w:rsidRDefault="006B2FDA" w:rsidP="006B2FDA">
            <w:pPr>
              <w:pStyle w:val="Heading1"/>
              <w:spacing w:line="267" w:lineRule="exact"/>
              <w:ind w:left="0"/>
              <w:jc w:val="center"/>
              <w:rPr>
                <w:b w:val="0"/>
                <w:spacing w:val="-4"/>
                <w:u w:val="none"/>
              </w:rPr>
            </w:pPr>
            <w:r>
              <w:rPr>
                <w:b w:val="0"/>
                <w:spacing w:val="-4"/>
                <w:u w:val="none"/>
              </w:rPr>
              <w:t>$137.30</w:t>
            </w:r>
          </w:p>
        </w:tc>
        <w:tc>
          <w:tcPr>
            <w:tcW w:w="4725" w:type="dxa"/>
          </w:tcPr>
          <w:p w14:paraId="2FB00A5D" w14:textId="124607BD" w:rsidR="006B2FDA" w:rsidRPr="006B2FDA" w:rsidRDefault="00344640" w:rsidP="00344640">
            <w:pPr>
              <w:pStyle w:val="Heading1"/>
              <w:spacing w:line="267" w:lineRule="exact"/>
              <w:ind w:left="0"/>
              <w:rPr>
                <w:b w:val="0"/>
                <w:spacing w:val="-4"/>
                <w:u w:val="none"/>
              </w:rPr>
            </w:pPr>
            <w:r>
              <w:rPr>
                <w:b w:val="0"/>
                <w:spacing w:val="-4"/>
                <w:u w:val="none"/>
              </w:rPr>
              <w:t>Required for a</w:t>
            </w:r>
            <w:r w:rsidR="006B2FDA" w:rsidRPr="006B2FDA">
              <w:rPr>
                <w:b w:val="0"/>
                <w:spacing w:val="-4"/>
                <w:u w:val="none"/>
              </w:rPr>
              <w:t>ll commercial agencies filming o</w:t>
            </w:r>
            <w:r>
              <w:rPr>
                <w:b w:val="0"/>
                <w:spacing w:val="-4"/>
                <w:u w:val="none"/>
              </w:rPr>
              <w:t xml:space="preserve">n public or </w:t>
            </w:r>
            <w:r w:rsidR="006B2FDA" w:rsidRPr="006B2FDA">
              <w:rPr>
                <w:b w:val="0"/>
                <w:spacing w:val="-4"/>
                <w:u w:val="none"/>
              </w:rPr>
              <w:t>private property.</w:t>
            </w:r>
          </w:p>
        </w:tc>
      </w:tr>
    </w:tbl>
    <w:p w14:paraId="7162903B" w14:textId="46259EF5" w:rsidR="006B2FDA" w:rsidRDefault="006B2FDA" w:rsidP="009205CF">
      <w:pPr>
        <w:pStyle w:val="BodyText"/>
        <w:tabs>
          <w:tab w:val="left" w:pos="1820"/>
        </w:tabs>
        <w:ind w:left="0" w:right="677"/>
        <w:rPr>
          <w:color w:val="FF0000"/>
        </w:rPr>
      </w:pPr>
    </w:p>
    <w:p w14:paraId="4A4BA523" w14:textId="3A72C0F8" w:rsidR="001C6E64" w:rsidRDefault="00FA745E">
      <w:pPr>
        <w:pStyle w:val="BodyText"/>
        <w:tabs>
          <w:tab w:val="left" w:pos="1820"/>
        </w:tabs>
        <w:ind w:right="677"/>
        <w:rPr>
          <w:b/>
        </w:rPr>
      </w:pPr>
      <w:r>
        <w:rPr>
          <w:b/>
          <w:u w:val="single"/>
        </w:rPr>
        <w:t xml:space="preserve">PERMIT ISSUANCE </w:t>
      </w:r>
      <w:r w:rsidR="00EA0F44">
        <w:rPr>
          <w:b/>
          <w:u w:val="single"/>
        </w:rPr>
        <w:t>FEE</w:t>
      </w:r>
      <w:r>
        <w:rPr>
          <w:b/>
          <w:u w:val="single"/>
        </w:rPr>
        <w:t>:</w:t>
      </w:r>
    </w:p>
    <w:p w14:paraId="530B0090" w14:textId="77777777" w:rsidR="001C6E64" w:rsidRDefault="00FA745E">
      <w:pPr>
        <w:pStyle w:val="BodyText"/>
        <w:spacing w:before="1"/>
        <w:ind w:right="677"/>
      </w:pPr>
      <w:r>
        <w:t>Exemptions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fees</w:t>
      </w:r>
      <w:r>
        <w:rPr>
          <w:spacing w:val="-4"/>
        </w:rPr>
        <w:t xml:space="preserve"> </w:t>
      </w:r>
      <w:r>
        <w:t>include,</w:t>
      </w:r>
      <w:r>
        <w:rPr>
          <w:spacing w:val="-1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instructor</w:t>
      </w:r>
      <w:r>
        <w:rPr>
          <w:spacing w:val="-5"/>
        </w:rPr>
        <w:t xml:space="preserve"> </w:t>
      </w:r>
      <w:r>
        <w:t>verification,</w:t>
      </w:r>
      <w:r>
        <w:rPr>
          <w:spacing w:val="-2"/>
        </w:rPr>
        <w:t xml:space="preserve"> </w:t>
      </w:r>
      <w:r>
        <w:t>government agencies, and same day "breaking" news.</w:t>
      </w:r>
    </w:p>
    <w:p w14:paraId="57026B1E" w14:textId="2C4FFD37" w:rsidR="005078B3" w:rsidRDefault="005078B3">
      <w:pPr>
        <w:pStyle w:val="BodyText"/>
        <w:spacing w:before="1"/>
        <w:ind w:right="677"/>
      </w:pPr>
    </w:p>
    <w:tbl>
      <w:tblPr>
        <w:tblStyle w:val="TableGrid"/>
        <w:tblW w:w="0" w:type="auto"/>
        <w:tblInd w:w="380" w:type="dxa"/>
        <w:tblLook w:val="04A0" w:firstRow="1" w:lastRow="0" w:firstColumn="1" w:lastColumn="0" w:noHBand="0" w:noVBand="1"/>
      </w:tblPr>
      <w:tblGrid>
        <w:gridCol w:w="4752"/>
        <w:gridCol w:w="4718"/>
      </w:tblGrid>
      <w:tr w:rsidR="00145F21" w14:paraId="6073CCF4" w14:textId="77777777" w:rsidTr="00706581">
        <w:tc>
          <w:tcPr>
            <w:tcW w:w="9470" w:type="dxa"/>
            <w:gridSpan w:val="2"/>
          </w:tcPr>
          <w:p w14:paraId="24DA296C" w14:textId="7E00AE3C" w:rsidR="00145F21" w:rsidRPr="00145F21" w:rsidRDefault="00145F21">
            <w:pPr>
              <w:pStyle w:val="BodyText"/>
              <w:spacing w:before="1"/>
              <w:ind w:left="0" w:right="677"/>
            </w:pPr>
            <w:r w:rsidRPr="00145F21">
              <w:rPr>
                <w:b/>
                <w:bCs/>
              </w:rPr>
              <w:t>Commercial Filming Permit Fee:</w:t>
            </w:r>
          </w:p>
        </w:tc>
      </w:tr>
      <w:tr w:rsidR="009205CF" w14:paraId="36564059" w14:textId="77777777" w:rsidTr="00145F21">
        <w:tc>
          <w:tcPr>
            <w:tcW w:w="4752" w:type="dxa"/>
          </w:tcPr>
          <w:p w14:paraId="558A99BC" w14:textId="242DD214" w:rsidR="009205CF" w:rsidRDefault="009205CF" w:rsidP="009205CF">
            <w:pPr>
              <w:pStyle w:val="BodyText"/>
              <w:spacing w:before="1"/>
              <w:ind w:left="0" w:right="677"/>
              <w:jc w:val="center"/>
            </w:pPr>
            <w:r>
              <w:t>$500.00</w:t>
            </w:r>
          </w:p>
        </w:tc>
        <w:tc>
          <w:tcPr>
            <w:tcW w:w="4718" w:type="dxa"/>
          </w:tcPr>
          <w:p w14:paraId="4138AD1E" w14:textId="5CD90E72" w:rsidR="009205CF" w:rsidRDefault="009205CF" w:rsidP="009205CF">
            <w:pPr>
              <w:pStyle w:val="BodyText"/>
              <w:spacing w:before="1"/>
              <w:ind w:left="0" w:right="677"/>
              <w:jc w:val="center"/>
            </w:pPr>
            <w:r>
              <w:t>Peak (April-October) – Per Day</w:t>
            </w:r>
          </w:p>
        </w:tc>
      </w:tr>
      <w:tr w:rsidR="009205CF" w14:paraId="1A9FF3D5" w14:textId="77777777" w:rsidTr="00145F21">
        <w:tc>
          <w:tcPr>
            <w:tcW w:w="4752" w:type="dxa"/>
          </w:tcPr>
          <w:p w14:paraId="25EF781E" w14:textId="1421807A" w:rsidR="009205CF" w:rsidRDefault="009205CF" w:rsidP="009205CF">
            <w:pPr>
              <w:pStyle w:val="BodyText"/>
              <w:spacing w:before="1"/>
              <w:ind w:left="0" w:right="677"/>
              <w:jc w:val="center"/>
            </w:pPr>
            <w:r>
              <w:t>$300.00</w:t>
            </w:r>
          </w:p>
        </w:tc>
        <w:tc>
          <w:tcPr>
            <w:tcW w:w="4718" w:type="dxa"/>
          </w:tcPr>
          <w:p w14:paraId="6EDFCBF2" w14:textId="001C443B" w:rsidR="009205CF" w:rsidRDefault="009205CF" w:rsidP="009205CF">
            <w:pPr>
              <w:pStyle w:val="BodyText"/>
              <w:spacing w:before="1"/>
              <w:ind w:left="0" w:right="677"/>
              <w:jc w:val="center"/>
            </w:pPr>
            <w:r>
              <w:t>Off-Peak (November-March – Per Day</w:t>
            </w:r>
          </w:p>
        </w:tc>
      </w:tr>
      <w:tr w:rsidR="00145F21" w14:paraId="24ED3BB7" w14:textId="77777777" w:rsidTr="003A634A">
        <w:tc>
          <w:tcPr>
            <w:tcW w:w="9470" w:type="dxa"/>
            <w:gridSpan w:val="2"/>
          </w:tcPr>
          <w:p w14:paraId="690CA39A" w14:textId="56CE23A7" w:rsidR="00145F21" w:rsidRPr="00145F21" w:rsidRDefault="00145F21">
            <w:pPr>
              <w:pStyle w:val="BodyText"/>
              <w:spacing w:before="1"/>
              <w:ind w:left="0" w:right="677"/>
            </w:pPr>
            <w:r w:rsidRPr="00145F21">
              <w:rPr>
                <w:b/>
                <w:bCs/>
              </w:rPr>
              <w:t>Still Photography Permit Fee:</w:t>
            </w:r>
          </w:p>
        </w:tc>
      </w:tr>
      <w:tr w:rsidR="009205CF" w14:paraId="026ED994" w14:textId="77777777" w:rsidTr="00145F21">
        <w:tc>
          <w:tcPr>
            <w:tcW w:w="4752" w:type="dxa"/>
          </w:tcPr>
          <w:p w14:paraId="3C189D1E" w14:textId="065DA02F" w:rsidR="009205CF" w:rsidRDefault="009205CF" w:rsidP="009205CF">
            <w:pPr>
              <w:pStyle w:val="BodyText"/>
              <w:spacing w:before="1"/>
              <w:ind w:left="0" w:right="677"/>
              <w:jc w:val="center"/>
            </w:pPr>
            <w:r>
              <w:t>$150.00</w:t>
            </w:r>
          </w:p>
        </w:tc>
        <w:tc>
          <w:tcPr>
            <w:tcW w:w="4718" w:type="dxa"/>
          </w:tcPr>
          <w:p w14:paraId="1750663C" w14:textId="2ECD8208" w:rsidR="009205CF" w:rsidRDefault="009205CF" w:rsidP="009205CF">
            <w:pPr>
              <w:pStyle w:val="BodyText"/>
              <w:spacing w:before="1"/>
              <w:ind w:left="0" w:right="677"/>
              <w:jc w:val="center"/>
            </w:pPr>
            <w:r>
              <w:t>Per Day</w:t>
            </w:r>
          </w:p>
        </w:tc>
      </w:tr>
      <w:tr w:rsidR="00145F21" w14:paraId="5C19B637" w14:textId="77777777" w:rsidTr="006F2EE6">
        <w:tc>
          <w:tcPr>
            <w:tcW w:w="9470" w:type="dxa"/>
            <w:gridSpan w:val="2"/>
          </w:tcPr>
          <w:p w14:paraId="47C49876" w14:textId="67201C8F" w:rsidR="00145F21" w:rsidRPr="00145F21" w:rsidRDefault="00145F21">
            <w:pPr>
              <w:pStyle w:val="BodyText"/>
              <w:spacing w:before="1"/>
              <w:ind w:left="0" w:right="677"/>
            </w:pPr>
            <w:r w:rsidRPr="00145F21">
              <w:rPr>
                <w:b/>
                <w:bCs/>
              </w:rPr>
              <w:t>City Coordination Fee:</w:t>
            </w:r>
          </w:p>
        </w:tc>
      </w:tr>
      <w:tr w:rsidR="009205CF" w14:paraId="44AE8ABF" w14:textId="77777777" w:rsidTr="00145F21">
        <w:tc>
          <w:tcPr>
            <w:tcW w:w="4752" w:type="dxa"/>
          </w:tcPr>
          <w:p w14:paraId="61704388" w14:textId="6A797737" w:rsidR="009205CF" w:rsidRDefault="009205CF" w:rsidP="009205CF">
            <w:pPr>
              <w:pStyle w:val="BodyText"/>
              <w:spacing w:before="1"/>
              <w:ind w:left="0" w:right="677"/>
              <w:jc w:val="center"/>
            </w:pPr>
            <w:r>
              <w:t>15%</w:t>
            </w:r>
          </w:p>
        </w:tc>
        <w:tc>
          <w:tcPr>
            <w:tcW w:w="4718" w:type="dxa"/>
          </w:tcPr>
          <w:p w14:paraId="2ADB934C" w14:textId="23A38CF1" w:rsidR="009205CF" w:rsidRDefault="009205CF" w:rsidP="00344640">
            <w:pPr>
              <w:pStyle w:val="BodyText"/>
              <w:spacing w:before="1"/>
              <w:ind w:left="0" w:right="677"/>
              <w:jc w:val="center"/>
            </w:pPr>
            <w:r>
              <w:t xml:space="preserve">Added to Total Billable Fees </w:t>
            </w:r>
          </w:p>
        </w:tc>
      </w:tr>
      <w:tr w:rsidR="00145F21" w14:paraId="2199D473" w14:textId="77777777" w:rsidTr="00D6285B">
        <w:tc>
          <w:tcPr>
            <w:tcW w:w="9470" w:type="dxa"/>
            <w:gridSpan w:val="2"/>
          </w:tcPr>
          <w:p w14:paraId="62D1B1AB" w14:textId="591A21B4" w:rsidR="00145F21" w:rsidRPr="00145F21" w:rsidRDefault="00145F21">
            <w:pPr>
              <w:pStyle w:val="BodyText"/>
              <w:spacing w:before="1"/>
              <w:ind w:left="0" w:right="677"/>
            </w:pPr>
            <w:r w:rsidRPr="00145F21">
              <w:rPr>
                <w:b/>
                <w:bCs/>
              </w:rPr>
              <w:t>Site Visit:</w:t>
            </w:r>
          </w:p>
        </w:tc>
      </w:tr>
      <w:tr w:rsidR="009205CF" w14:paraId="7FF0D9FA" w14:textId="77777777" w:rsidTr="00145F21">
        <w:tc>
          <w:tcPr>
            <w:tcW w:w="4752" w:type="dxa"/>
          </w:tcPr>
          <w:p w14:paraId="7808B2E6" w14:textId="7C34E5BF" w:rsidR="009205CF" w:rsidRDefault="009205CF" w:rsidP="009205CF">
            <w:pPr>
              <w:pStyle w:val="BodyText"/>
              <w:spacing w:before="1"/>
              <w:ind w:left="0" w:right="677"/>
              <w:jc w:val="center"/>
            </w:pPr>
            <w:r>
              <w:t>No Charge</w:t>
            </w:r>
          </w:p>
        </w:tc>
        <w:tc>
          <w:tcPr>
            <w:tcW w:w="4718" w:type="dxa"/>
          </w:tcPr>
          <w:p w14:paraId="00C425F5" w14:textId="77974F3C" w:rsidR="009205CF" w:rsidRDefault="009205CF" w:rsidP="009205CF">
            <w:pPr>
              <w:pStyle w:val="BodyText"/>
              <w:spacing w:before="1"/>
              <w:ind w:left="0" w:right="677"/>
              <w:jc w:val="center"/>
            </w:pPr>
            <w:r>
              <w:t>First Visit</w:t>
            </w:r>
          </w:p>
        </w:tc>
      </w:tr>
      <w:tr w:rsidR="009205CF" w14:paraId="6EBC7BCA" w14:textId="77777777" w:rsidTr="00145F21">
        <w:tc>
          <w:tcPr>
            <w:tcW w:w="4752" w:type="dxa"/>
          </w:tcPr>
          <w:p w14:paraId="268530D2" w14:textId="1919FF5F" w:rsidR="009205CF" w:rsidRDefault="009205CF" w:rsidP="009205CF">
            <w:pPr>
              <w:pStyle w:val="BodyText"/>
              <w:spacing w:before="1"/>
              <w:ind w:left="0" w:right="677"/>
              <w:jc w:val="center"/>
            </w:pPr>
            <w:r>
              <w:t>$150</w:t>
            </w:r>
          </w:p>
        </w:tc>
        <w:tc>
          <w:tcPr>
            <w:tcW w:w="4718" w:type="dxa"/>
          </w:tcPr>
          <w:p w14:paraId="5EAEB0AB" w14:textId="4522FA49" w:rsidR="009205CF" w:rsidRDefault="009205CF" w:rsidP="009205CF">
            <w:pPr>
              <w:pStyle w:val="BodyText"/>
              <w:spacing w:before="1"/>
              <w:ind w:left="0" w:right="677"/>
              <w:jc w:val="center"/>
            </w:pPr>
            <w:r>
              <w:t>Each Additional Visit</w:t>
            </w:r>
          </w:p>
        </w:tc>
      </w:tr>
    </w:tbl>
    <w:p w14:paraId="1357C3FE" w14:textId="77777777" w:rsidR="001C6E64" w:rsidRDefault="00FA745E">
      <w:pPr>
        <w:pStyle w:val="BodyText"/>
      </w:pPr>
      <w:r>
        <w:rPr>
          <w:color w:val="FF0000"/>
        </w:rPr>
        <w:t>Production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on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private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property impacting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city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owned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streets,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neighborhoods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right-of-way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requires coordinator, permit and applicable fees.</w:t>
      </w:r>
    </w:p>
    <w:p w14:paraId="1C729F35" w14:textId="77777777" w:rsidR="009205CF" w:rsidRDefault="009205CF">
      <w:pPr>
        <w:pStyle w:val="Heading1"/>
        <w:spacing w:line="267" w:lineRule="exact"/>
      </w:pPr>
    </w:p>
    <w:p w14:paraId="67C633E2" w14:textId="5F61CA9A" w:rsidR="00574BEE" w:rsidRDefault="00FA745E" w:rsidP="00574BEE">
      <w:pPr>
        <w:pStyle w:val="Heading1"/>
        <w:spacing w:line="267" w:lineRule="exact"/>
        <w:rPr>
          <w:spacing w:val="-4"/>
        </w:rPr>
      </w:pPr>
      <w:r>
        <w:t>ADDITIONAL</w:t>
      </w:r>
      <w:r>
        <w:rPr>
          <w:spacing w:val="-9"/>
        </w:rPr>
        <w:t xml:space="preserve"> </w:t>
      </w:r>
      <w:r>
        <w:rPr>
          <w:spacing w:val="-4"/>
        </w:rPr>
        <w:t>FEES</w:t>
      </w:r>
      <w:r w:rsidR="00EA0F44">
        <w:rPr>
          <w:spacing w:val="-4"/>
        </w:rPr>
        <w:t>:</w:t>
      </w:r>
    </w:p>
    <w:p w14:paraId="6A9E01E3" w14:textId="77777777" w:rsidR="00574BEE" w:rsidRDefault="00574BEE" w:rsidP="00574BEE">
      <w:pPr>
        <w:ind w:left="380"/>
        <w:rPr>
          <w:i/>
        </w:rPr>
      </w:pPr>
      <w:r>
        <w:rPr>
          <w:i/>
        </w:rPr>
        <w:t>50%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regular</w:t>
      </w:r>
      <w:r>
        <w:rPr>
          <w:i/>
          <w:spacing w:val="-2"/>
        </w:rPr>
        <w:t xml:space="preserve"> </w:t>
      </w:r>
      <w:r>
        <w:rPr>
          <w:i/>
        </w:rPr>
        <w:t>daily</w:t>
      </w:r>
      <w:r>
        <w:rPr>
          <w:i/>
          <w:spacing w:val="-2"/>
        </w:rPr>
        <w:t xml:space="preserve"> </w:t>
      </w:r>
      <w:r>
        <w:rPr>
          <w:i/>
        </w:rPr>
        <w:t>charges</w:t>
      </w:r>
      <w:r>
        <w:rPr>
          <w:i/>
          <w:spacing w:val="-3"/>
        </w:rPr>
        <w:t xml:space="preserve"> </w:t>
      </w:r>
      <w:r>
        <w:rPr>
          <w:i/>
        </w:rPr>
        <w:t>apply</w:t>
      </w:r>
      <w:r>
        <w:rPr>
          <w:i/>
          <w:spacing w:val="-4"/>
        </w:rPr>
        <w:t xml:space="preserve"> </w:t>
      </w:r>
      <w:r>
        <w:rPr>
          <w:i/>
        </w:rPr>
        <w:t>for</w:t>
      </w:r>
      <w:r>
        <w:rPr>
          <w:i/>
          <w:spacing w:val="-4"/>
        </w:rPr>
        <w:t xml:space="preserve"> </w:t>
      </w:r>
      <w:r>
        <w:rPr>
          <w:i/>
        </w:rPr>
        <w:t>4</w:t>
      </w:r>
      <w:r>
        <w:rPr>
          <w:i/>
          <w:spacing w:val="-3"/>
        </w:rPr>
        <w:t xml:space="preserve"> </w:t>
      </w:r>
      <w:r>
        <w:rPr>
          <w:i/>
        </w:rPr>
        <w:t>hours</w:t>
      </w:r>
      <w:r>
        <w:rPr>
          <w:i/>
          <w:spacing w:val="-3"/>
        </w:rPr>
        <w:t xml:space="preserve"> </w:t>
      </w:r>
      <w:r>
        <w:rPr>
          <w:i/>
        </w:rPr>
        <w:t>or</w:t>
      </w:r>
      <w:r>
        <w:rPr>
          <w:i/>
          <w:spacing w:val="-4"/>
        </w:rPr>
        <w:t xml:space="preserve"> </w:t>
      </w:r>
      <w:r>
        <w:rPr>
          <w:i/>
        </w:rPr>
        <w:t>less</w:t>
      </w:r>
      <w:r>
        <w:rPr>
          <w:i/>
          <w:spacing w:val="-3"/>
        </w:rPr>
        <w:t xml:space="preserve"> </w:t>
      </w:r>
      <w:r>
        <w:rPr>
          <w:i/>
        </w:rPr>
        <w:t>on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application</w:t>
      </w:r>
    </w:p>
    <w:tbl>
      <w:tblPr>
        <w:tblStyle w:val="TableGrid"/>
        <w:tblW w:w="0" w:type="auto"/>
        <w:tblInd w:w="380" w:type="dxa"/>
        <w:tblLook w:val="04A0" w:firstRow="1" w:lastRow="0" w:firstColumn="1" w:lastColumn="0" w:noHBand="0" w:noVBand="1"/>
      </w:tblPr>
      <w:tblGrid>
        <w:gridCol w:w="4735"/>
        <w:gridCol w:w="4735"/>
      </w:tblGrid>
      <w:tr w:rsidR="00574BEE" w14:paraId="6EE6FB9D" w14:textId="77777777" w:rsidTr="00574BEE">
        <w:tc>
          <w:tcPr>
            <w:tcW w:w="4735" w:type="dxa"/>
          </w:tcPr>
          <w:p w14:paraId="6A462575" w14:textId="07C66DAA" w:rsidR="00574BEE" w:rsidRDefault="00574BEE" w:rsidP="00574BEE">
            <w:pPr>
              <w:pStyle w:val="BodyText"/>
              <w:tabs>
                <w:tab w:val="left" w:pos="6141"/>
              </w:tabs>
              <w:ind w:right="923"/>
            </w:pPr>
            <w:r>
              <w:t>P</w:t>
            </w:r>
            <w:r>
              <w:t xml:space="preserve">ersonnel </w:t>
            </w:r>
            <w:r>
              <w:t>S</w:t>
            </w:r>
            <w:r>
              <w:t xml:space="preserve">ervices and </w:t>
            </w:r>
            <w:r>
              <w:t>M</w:t>
            </w:r>
            <w:r>
              <w:t>aterials</w:t>
            </w:r>
          </w:p>
          <w:p w14:paraId="54E0C3C9" w14:textId="77777777" w:rsidR="00574BEE" w:rsidRDefault="00574BEE" w:rsidP="00574BEE">
            <w:pPr>
              <w:pStyle w:val="Heading1"/>
              <w:spacing w:line="267" w:lineRule="exact"/>
              <w:ind w:left="0"/>
              <w:rPr>
                <w:spacing w:val="-4"/>
              </w:rPr>
            </w:pPr>
          </w:p>
        </w:tc>
        <w:tc>
          <w:tcPr>
            <w:tcW w:w="4735" w:type="dxa"/>
          </w:tcPr>
          <w:p w14:paraId="4DC3E2F7" w14:textId="7C7182AE" w:rsidR="00574BEE" w:rsidRPr="00574BEE" w:rsidRDefault="00574BEE" w:rsidP="00574BEE">
            <w:pPr>
              <w:pStyle w:val="Heading1"/>
              <w:spacing w:line="267" w:lineRule="exact"/>
              <w:ind w:left="0"/>
              <w:jc w:val="center"/>
              <w:rPr>
                <w:b w:val="0"/>
                <w:spacing w:val="-4"/>
                <w:u w:val="none"/>
              </w:rPr>
            </w:pPr>
            <w:r>
              <w:rPr>
                <w:b w:val="0"/>
                <w:u w:val="none"/>
              </w:rPr>
              <w:t>Public Safety and Public Works Crews</w:t>
            </w:r>
          </w:p>
        </w:tc>
      </w:tr>
      <w:tr w:rsidR="00574BEE" w14:paraId="09890C68" w14:textId="77777777" w:rsidTr="00574BEE">
        <w:tc>
          <w:tcPr>
            <w:tcW w:w="4735" w:type="dxa"/>
          </w:tcPr>
          <w:p w14:paraId="2E4FA6BB" w14:textId="3B70F80C" w:rsidR="00574BEE" w:rsidRPr="00574BEE" w:rsidRDefault="00574BEE" w:rsidP="00574BEE">
            <w:pPr>
              <w:pStyle w:val="Heading1"/>
              <w:spacing w:line="267" w:lineRule="exact"/>
              <w:ind w:left="0"/>
              <w:jc w:val="center"/>
              <w:rPr>
                <w:b w:val="0"/>
                <w:spacing w:val="-4"/>
                <w:u w:val="none"/>
              </w:rPr>
            </w:pPr>
            <w:r>
              <w:rPr>
                <w:b w:val="0"/>
                <w:spacing w:val="-4"/>
                <w:u w:val="none"/>
              </w:rPr>
              <w:t>$150</w:t>
            </w:r>
          </w:p>
        </w:tc>
        <w:tc>
          <w:tcPr>
            <w:tcW w:w="4735" w:type="dxa"/>
          </w:tcPr>
          <w:p w14:paraId="40BC0E9A" w14:textId="0E48536F" w:rsidR="00574BEE" w:rsidRPr="00574BEE" w:rsidRDefault="00574BEE" w:rsidP="00574BEE">
            <w:pPr>
              <w:pStyle w:val="Heading1"/>
              <w:spacing w:line="267" w:lineRule="exact"/>
              <w:ind w:left="0"/>
              <w:jc w:val="center"/>
              <w:rPr>
                <w:b w:val="0"/>
                <w:spacing w:val="-4"/>
                <w:u w:val="none"/>
              </w:rPr>
            </w:pPr>
            <w:r>
              <w:rPr>
                <w:b w:val="0"/>
                <w:spacing w:val="-4"/>
                <w:u w:val="none"/>
              </w:rPr>
              <w:t>Film Permit Revisions</w:t>
            </w:r>
          </w:p>
        </w:tc>
      </w:tr>
    </w:tbl>
    <w:p w14:paraId="18A63486" w14:textId="77777777" w:rsidR="00574BEE" w:rsidRDefault="00574BEE" w:rsidP="00574BEE">
      <w:pPr>
        <w:pStyle w:val="Heading1"/>
        <w:spacing w:line="267" w:lineRule="exact"/>
        <w:rPr>
          <w:spacing w:val="-4"/>
        </w:rPr>
      </w:pPr>
    </w:p>
    <w:p w14:paraId="2F03E191" w14:textId="77777777" w:rsidR="001C6E64" w:rsidRDefault="001C6E64">
      <w:pPr>
        <w:sectPr w:rsidR="001C6E64">
          <w:headerReference w:type="default" r:id="rId6"/>
          <w:type w:val="continuous"/>
          <w:pgSz w:w="12240" w:h="15840"/>
          <w:pgMar w:top="1560" w:right="1320" w:bottom="280" w:left="1060" w:header="196" w:footer="0" w:gutter="0"/>
          <w:pgNumType w:start="1"/>
          <w:cols w:space="720"/>
        </w:sectPr>
      </w:pPr>
    </w:p>
    <w:p w14:paraId="0E669781" w14:textId="77777777" w:rsidR="00464E4E" w:rsidRDefault="00464E4E">
      <w:pPr>
        <w:spacing w:before="134"/>
        <w:ind w:left="380"/>
        <w:rPr>
          <w:b/>
          <w:u w:val="single"/>
        </w:rPr>
      </w:pPr>
    </w:p>
    <w:p w14:paraId="6A50A528" w14:textId="77777777" w:rsidR="00464E4E" w:rsidRDefault="00464E4E">
      <w:pPr>
        <w:spacing w:before="134"/>
        <w:ind w:left="380"/>
        <w:rPr>
          <w:b/>
          <w:u w:val="single"/>
        </w:rPr>
      </w:pPr>
    </w:p>
    <w:p w14:paraId="6C1E2E7A" w14:textId="77777777" w:rsidR="00344640" w:rsidRDefault="00344640" w:rsidP="00464E4E">
      <w:pPr>
        <w:spacing w:before="134"/>
        <w:ind w:left="380"/>
        <w:jc w:val="both"/>
        <w:rPr>
          <w:b/>
          <w:u w:val="single"/>
        </w:rPr>
      </w:pPr>
    </w:p>
    <w:p w14:paraId="2DA82835" w14:textId="5462C4A1" w:rsidR="00464E4E" w:rsidRDefault="00FA745E" w:rsidP="00D45C09">
      <w:pPr>
        <w:spacing w:before="134"/>
        <w:jc w:val="both"/>
        <w:rPr>
          <w:b/>
        </w:rPr>
      </w:pPr>
      <w:r>
        <w:rPr>
          <w:b/>
          <w:u w:val="single"/>
        </w:rPr>
        <w:t>ADDITIONAL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PERMITTING</w:t>
      </w:r>
      <w:r>
        <w:rPr>
          <w:b/>
          <w:spacing w:val="-12"/>
          <w:u w:val="single"/>
        </w:rPr>
        <w:t xml:space="preserve"> </w:t>
      </w:r>
      <w:r>
        <w:rPr>
          <w:b/>
          <w:spacing w:val="-4"/>
          <w:u w:val="single"/>
        </w:rPr>
        <w:t>FEES</w:t>
      </w:r>
      <w:r w:rsidR="00EA0F44">
        <w:rPr>
          <w:b/>
          <w:spacing w:val="-4"/>
          <w:u w:val="single"/>
        </w:rPr>
        <w:t>: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3899"/>
        <w:gridCol w:w="3119"/>
      </w:tblGrid>
      <w:tr w:rsidR="001C6E64" w14:paraId="6DBD5D23" w14:textId="77777777" w:rsidTr="00D45C09">
        <w:trPr>
          <w:trHeight w:val="268"/>
        </w:trPr>
        <w:tc>
          <w:tcPr>
            <w:tcW w:w="2612" w:type="dxa"/>
          </w:tcPr>
          <w:p w14:paraId="53266800" w14:textId="77777777" w:rsidR="001C6E64" w:rsidRDefault="00FA745E">
            <w:pPr>
              <w:pStyle w:val="TableParagraph"/>
              <w:spacing w:before="0" w:line="248" w:lineRule="exact"/>
              <w:ind w:left="1129" w:right="1124"/>
              <w:jc w:val="center"/>
              <w:rPr>
                <w:b/>
              </w:rPr>
            </w:pPr>
            <w:r>
              <w:rPr>
                <w:b/>
                <w:spacing w:val="-5"/>
              </w:rPr>
              <w:t>Fee</w:t>
            </w:r>
          </w:p>
        </w:tc>
        <w:tc>
          <w:tcPr>
            <w:tcW w:w="3899" w:type="dxa"/>
          </w:tcPr>
          <w:p w14:paraId="0370ABCF" w14:textId="77777777" w:rsidR="001C6E64" w:rsidRDefault="00FA745E">
            <w:pPr>
              <w:pStyle w:val="TableParagraph"/>
              <w:spacing w:before="0" w:line="248" w:lineRule="exact"/>
              <w:ind w:left="871"/>
              <w:rPr>
                <w:b/>
              </w:rPr>
            </w:pPr>
            <w:r>
              <w:rPr>
                <w:b/>
              </w:rPr>
              <w:t>Details/When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Required</w:t>
            </w:r>
          </w:p>
        </w:tc>
        <w:tc>
          <w:tcPr>
            <w:tcW w:w="3119" w:type="dxa"/>
          </w:tcPr>
          <w:p w14:paraId="147BD594" w14:textId="77777777" w:rsidR="001C6E64" w:rsidRDefault="00FA745E">
            <w:pPr>
              <w:pStyle w:val="TableParagraph"/>
              <w:spacing w:before="0" w:line="248" w:lineRule="exact"/>
              <w:ind w:left="1171" w:right="1167"/>
              <w:jc w:val="center"/>
              <w:rPr>
                <w:b/>
              </w:rPr>
            </w:pPr>
            <w:r>
              <w:rPr>
                <w:b/>
                <w:spacing w:val="-2"/>
              </w:rPr>
              <w:t>Amount</w:t>
            </w:r>
          </w:p>
        </w:tc>
      </w:tr>
      <w:tr w:rsidR="001C6E64" w14:paraId="4110027B" w14:textId="77777777" w:rsidTr="00D45C09">
        <w:trPr>
          <w:trHeight w:val="1074"/>
        </w:trPr>
        <w:tc>
          <w:tcPr>
            <w:tcW w:w="2612" w:type="dxa"/>
          </w:tcPr>
          <w:p w14:paraId="14AB07C5" w14:textId="77777777" w:rsidR="001C6E64" w:rsidRDefault="00FA745E">
            <w:pPr>
              <w:pStyle w:val="TableParagraph"/>
              <w:spacing w:before="0" w:line="268" w:lineRule="exact"/>
              <w:rPr>
                <w:b/>
              </w:rPr>
            </w:pPr>
            <w:r>
              <w:rPr>
                <w:b/>
              </w:rPr>
              <w:t>Marine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Safety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Officer</w:t>
            </w:r>
          </w:p>
        </w:tc>
        <w:tc>
          <w:tcPr>
            <w:tcW w:w="3899" w:type="dxa"/>
          </w:tcPr>
          <w:p w14:paraId="0055D461" w14:textId="77777777" w:rsidR="001C6E64" w:rsidRDefault="00FA745E">
            <w:pPr>
              <w:pStyle w:val="TableParagraph"/>
              <w:spacing w:before="0" w:line="268" w:lineRule="exact"/>
            </w:pPr>
            <w:r>
              <w:t>Filming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water</w:t>
            </w:r>
          </w:p>
          <w:p w14:paraId="77C14F79" w14:textId="77777777" w:rsidR="001C6E64" w:rsidRDefault="00FA745E">
            <w:pPr>
              <w:pStyle w:val="TableParagraph"/>
              <w:spacing w:before="0" w:line="270" w:lineRule="atLeast"/>
              <w:ind w:right="93"/>
            </w:pPr>
            <w:r>
              <w:t>Driving on sand or beach path Obstructing</w:t>
            </w:r>
            <w:r>
              <w:rPr>
                <w:spacing w:val="-8"/>
              </w:rPr>
              <w:t xml:space="preserve"> </w:t>
            </w:r>
            <w:r>
              <w:t>public</w:t>
            </w:r>
            <w:r>
              <w:rPr>
                <w:spacing w:val="-7"/>
              </w:rPr>
              <w:t xml:space="preserve"> </w:t>
            </w:r>
            <w:r>
              <w:t>access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beach</w:t>
            </w:r>
            <w:r>
              <w:rPr>
                <w:spacing w:val="-9"/>
              </w:rPr>
              <w:t xml:space="preserve"> </w:t>
            </w:r>
            <w:r>
              <w:t>space Filming on the Pier</w:t>
            </w:r>
          </w:p>
        </w:tc>
        <w:tc>
          <w:tcPr>
            <w:tcW w:w="3119" w:type="dxa"/>
          </w:tcPr>
          <w:p w14:paraId="4E12C4AD" w14:textId="66C5BCD8" w:rsidR="001C6E64" w:rsidRDefault="00FA745E" w:rsidP="003B7A2D">
            <w:pPr>
              <w:pStyle w:val="TableParagraph"/>
              <w:spacing w:before="0" w:line="240" w:lineRule="auto"/>
              <w:ind w:right="114"/>
              <w:jc w:val="both"/>
            </w:pPr>
            <w:r>
              <w:t>$9</w:t>
            </w:r>
            <w:r w:rsidR="0053606D">
              <w:t>0</w:t>
            </w:r>
            <w:r w:rsidR="003B7A2D">
              <w:t>/</w:t>
            </w:r>
            <w:r>
              <w:t>hour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9"/>
              </w:rPr>
              <w:t xml:space="preserve"> </w:t>
            </w:r>
            <w:r>
              <w:t>officer</w:t>
            </w:r>
            <w:r>
              <w:rPr>
                <w:spacing w:val="-8"/>
              </w:rPr>
              <w:t xml:space="preserve"> </w:t>
            </w:r>
            <w:r>
              <w:t>+1</w:t>
            </w:r>
            <w:r>
              <w:rPr>
                <w:spacing w:val="-7"/>
              </w:rPr>
              <w:t xml:space="preserve"> </w:t>
            </w:r>
            <w:r>
              <w:t>hour (i.e</w:t>
            </w:r>
            <w:r w:rsidR="003B7A2D">
              <w:t>. 2 hour reservation is charged for 3 hours</w:t>
            </w:r>
            <w:r>
              <w:t>)</w:t>
            </w:r>
          </w:p>
        </w:tc>
      </w:tr>
      <w:tr w:rsidR="00D45C09" w14:paraId="171F2277" w14:textId="77777777" w:rsidTr="00D45C09">
        <w:trPr>
          <w:trHeight w:val="1074"/>
        </w:trPr>
        <w:tc>
          <w:tcPr>
            <w:tcW w:w="2612" w:type="dxa"/>
          </w:tcPr>
          <w:p w14:paraId="3216F92A" w14:textId="77777777" w:rsidR="00D45C09" w:rsidRDefault="00D45C09">
            <w:pPr>
              <w:pStyle w:val="TableParagraph"/>
              <w:spacing w:before="0" w:line="268" w:lineRule="exact"/>
              <w:rPr>
                <w:b/>
              </w:rPr>
            </w:pPr>
          </w:p>
        </w:tc>
        <w:tc>
          <w:tcPr>
            <w:tcW w:w="3899" w:type="dxa"/>
          </w:tcPr>
          <w:p w14:paraId="36618A5D" w14:textId="77777777" w:rsidR="00D45C09" w:rsidRDefault="00D45C09">
            <w:pPr>
              <w:pStyle w:val="TableParagraph"/>
              <w:spacing w:before="0" w:line="268" w:lineRule="exact"/>
            </w:pPr>
          </w:p>
        </w:tc>
        <w:tc>
          <w:tcPr>
            <w:tcW w:w="3119" w:type="dxa"/>
          </w:tcPr>
          <w:p w14:paraId="5705DDE9" w14:textId="77777777" w:rsidR="00D45C09" w:rsidRDefault="00D45C09" w:rsidP="0053606D">
            <w:pPr>
              <w:pStyle w:val="TableParagraph"/>
              <w:spacing w:before="0" w:line="240" w:lineRule="auto"/>
              <w:ind w:right="114"/>
              <w:jc w:val="both"/>
            </w:pPr>
          </w:p>
        </w:tc>
      </w:tr>
      <w:tr w:rsidR="001C6E64" w14:paraId="7FEF937E" w14:textId="77777777" w:rsidTr="00D45C09">
        <w:trPr>
          <w:trHeight w:val="1338"/>
        </w:trPr>
        <w:tc>
          <w:tcPr>
            <w:tcW w:w="2612" w:type="dxa"/>
          </w:tcPr>
          <w:p w14:paraId="1E3BF629" w14:textId="77777777" w:rsidR="001C6E64" w:rsidRDefault="00FA745E">
            <w:pPr>
              <w:pStyle w:val="TableParagraph"/>
              <w:spacing w:before="0" w:line="265" w:lineRule="exact"/>
              <w:rPr>
                <w:b/>
              </w:rPr>
            </w:pPr>
            <w:r>
              <w:rPr>
                <w:b/>
              </w:rPr>
              <w:t>Police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Officer</w:t>
            </w:r>
          </w:p>
        </w:tc>
        <w:tc>
          <w:tcPr>
            <w:tcW w:w="3899" w:type="dxa"/>
          </w:tcPr>
          <w:p w14:paraId="7D5F55B0" w14:textId="77777777" w:rsidR="001C6E64" w:rsidRDefault="00FA745E">
            <w:pPr>
              <w:pStyle w:val="TableParagraph"/>
              <w:spacing w:before="0" w:line="237" w:lineRule="auto"/>
              <w:ind w:right="1135"/>
            </w:pPr>
            <w:r>
              <w:t>Driving</w:t>
            </w:r>
            <w:r>
              <w:rPr>
                <w:spacing w:val="-12"/>
              </w:rPr>
              <w:t xml:space="preserve"> </w:t>
            </w:r>
            <w:r>
              <w:t>shots</w:t>
            </w:r>
            <w:r>
              <w:rPr>
                <w:spacing w:val="-13"/>
              </w:rPr>
              <w:t xml:space="preserve"> </w:t>
            </w:r>
            <w:r>
              <w:t>(as</w:t>
            </w:r>
            <w:r>
              <w:rPr>
                <w:spacing w:val="-11"/>
              </w:rPr>
              <w:t xml:space="preserve"> </w:t>
            </w:r>
            <w:r>
              <w:t>needed) Fight scenes</w:t>
            </w:r>
          </w:p>
          <w:p w14:paraId="4D673620" w14:textId="77777777" w:rsidR="001C6E64" w:rsidRDefault="00FA745E">
            <w:pPr>
              <w:pStyle w:val="TableParagraph"/>
              <w:spacing w:before="0" w:line="240" w:lineRule="auto"/>
            </w:pPr>
            <w:r>
              <w:t>Road</w:t>
            </w:r>
            <w:r>
              <w:rPr>
                <w:spacing w:val="-3"/>
              </w:rPr>
              <w:t xml:space="preserve"> </w:t>
            </w:r>
            <w:r>
              <w:t>closures</w:t>
            </w:r>
            <w:r>
              <w:rPr>
                <w:spacing w:val="-3"/>
              </w:rPr>
              <w:t xml:space="preserve"> </w:t>
            </w:r>
            <w:r>
              <w:t xml:space="preserve">(as </w:t>
            </w:r>
            <w:r>
              <w:rPr>
                <w:spacing w:val="-2"/>
              </w:rPr>
              <w:t>needed)</w:t>
            </w:r>
          </w:p>
          <w:p w14:paraId="0B9446C4" w14:textId="77777777" w:rsidR="001C6E64" w:rsidRDefault="00FA745E">
            <w:pPr>
              <w:pStyle w:val="TableParagraph"/>
              <w:spacing w:before="0" w:line="270" w:lineRule="atLeast"/>
              <w:ind w:right="93"/>
            </w:pPr>
            <w:r>
              <w:t>Large,</w:t>
            </w:r>
            <w:r>
              <w:rPr>
                <w:spacing w:val="-9"/>
              </w:rPr>
              <w:t xml:space="preserve"> </w:t>
            </w:r>
            <w:r>
              <w:t>attract</w:t>
            </w:r>
            <w:r>
              <w:rPr>
                <w:spacing w:val="-10"/>
              </w:rPr>
              <w:t xml:space="preserve"> </w:t>
            </w:r>
            <w:r>
              <w:t>set</w:t>
            </w:r>
            <w:r>
              <w:rPr>
                <w:spacing w:val="-10"/>
              </w:rPr>
              <w:t xml:space="preserve"> </w:t>
            </w:r>
            <w:r>
              <w:t>pieces,</w:t>
            </w:r>
            <w:r>
              <w:rPr>
                <w:spacing w:val="-9"/>
              </w:rPr>
              <w:t xml:space="preserve"> </w:t>
            </w:r>
            <w:r>
              <w:t xml:space="preserve">pyrotechnics, </w:t>
            </w:r>
            <w:r>
              <w:rPr>
                <w:spacing w:val="-4"/>
              </w:rPr>
              <w:t>etc.</w:t>
            </w:r>
          </w:p>
        </w:tc>
        <w:tc>
          <w:tcPr>
            <w:tcW w:w="3119" w:type="dxa"/>
          </w:tcPr>
          <w:p w14:paraId="526B7836" w14:textId="2673C9BE" w:rsidR="001C6E64" w:rsidRDefault="00FA745E" w:rsidP="0053606D">
            <w:pPr>
              <w:pStyle w:val="TableParagraph"/>
              <w:spacing w:before="0" w:line="265" w:lineRule="exact"/>
            </w:pPr>
            <w:r>
              <w:t>$</w:t>
            </w:r>
            <w:r w:rsidR="0053606D">
              <w:t>120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hour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officer</w:t>
            </w:r>
            <w:r w:rsidR="0053606D">
              <w:rPr>
                <w:spacing w:val="-2"/>
              </w:rPr>
              <w:t xml:space="preserve"> (will be adjusted for actual costs)</w:t>
            </w:r>
          </w:p>
        </w:tc>
      </w:tr>
      <w:tr w:rsidR="001C6E64" w14:paraId="4C8255AA" w14:textId="77777777" w:rsidTr="00D45C09">
        <w:trPr>
          <w:trHeight w:val="267"/>
        </w:trPr>
        <w:tc>
          <w:tcPr>
            <w:tcW w:w="2612" w:type="dxa"/>
          </w:tcPr>
          <w:p w14:paraId="24FA4DD9" w14:textId="77777777" w:rsidR="001C6E64" w:rsidRDefault="00FA745E">
            <w:pPr>
              <w:pStyle w:val="TableParagraph"/>
              <w:spacing w:before="0" w:line="247" w:lineRule="exact"/>
              <w:rPr>
                <w:b/>
              </w:rPr>
            </w:pPr>
            <w:r>
              <w:rPr>
                <w:b/>
              </w:rPr>
              <w:t>Beach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Parking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Spaces</w:t>
            </w:r>
          </w:p>
        </w:tc>
        <w:tc>
          <w:tcPr>
            <w:tcW w:w="3899" w:type="dxa"/>
          </w:tcPr>
          <w:p w14:paraId="31894816" w14:textId="4C5D814E" w:rsidR="001C6E64" w:rsidRDefault="003B7A2D">
            <w:pPr>
              <w:pStyle w:val="TableParagraph"/>
              <w:spacing w:before="0" w:line="247" w:lineRule="exact"/>
            </w:pPr>
            <w:r>
              <w:t>Reserving or using parking space at the beach/downtown</w:t>
            </w:r>
          </w:p>
        </w:tc>
        <w:tc>
          <w:tcPr>
            <w:tcW w:w="3119" w:type="dxa"/>
          </w:tcPr>
          <w:p w14:paraId="7A9F4E0E" w14:textId="77777777" w:rsidR="001C6E64" w:rsidRDefault="00FA745E">
            <w:pPr>
              <w:pStyle w:val="TableParagraph"/>
              <w:spacing w:before="0" w:line="247" w:lineRule="exact"/>
            </w:pPr>
            <w:r>
              <w:t>$15/day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space</w:t>
            </w:r>
          </w:p>
        </w:tc>
      </w:tr>
      <w:tr w:rsidR="001C6E64" w14:paraId="4321544C" w14:textId="77777777" w:rsidTr="00D45C09">
        <w:trPr>
          <w:trHeight w:val="537"/>
        </w:trPr>
        <w:tc>
          <w:tcPr>
            <w:tcW w:w="2612" w:type="dxa"/>
          </w:tcPr>
          <w:p w14:paraId="3F1D27DC" w14:textId="77777777" w:rsidR="001C6E64" w:rsidRDefault="00FA745E">
            <w:pPr>
              <w:pStyle w:val="TableParagraph"/>
              <w:spacing w:before="0" w:line="268" w:lineRule="exact"/>
              <w:rPr>
                <w:b/>
              </w:rPr>
            </w:pPr>
            <w:r>
              <w:rPr>
                <w:b/>
              </w:rPr>
              <w:t>Application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Parking</w:t>
            </w:r>
          </w:p>
          <w:p w14:paraId="5C8EF93D" w14:textId="77777777" w:rsidR="001C6E64" w:rsidRDefault="00FA745E">
            <w:pPr>
              <w:pStyle w:val="TableParagraph"/>
              <w:spacing w:before="0" w:line="249" w:lineRule="exact"/>
              <w:rPr>
                <w:b/>
              </w:rPr>
            </w:pPr>
            <w:r>
              <w:rPr>
                <w:b/>
                <w:spacing w:val="-2"/>
              </w:rPr>
              <w:t>Restrictions</w:t>
            </w:r>
          </w:p>
        </w:tc>
        <w:tc>
          <w:tcPr>
            <w:tcW w:w="3899" w:type="dxa"/>
          </w:tcPr>
          <w:p w14:paraId="73FC7C96" w14:textId="04BD7B79" w:rsidR="001C6E64" w:rsidRDefault="003B7A2D">
            <w:pPr>
              <w:pStyle w:val="TableParagraph"/>
              <w:spacing w:before="0" w:line="268" w:lineRule="exact"/>
            </w:pPr>
            <w:r>
              <w:t>Applied</w:t>
            </w:r>
            <w:r w:rsidR="00FA745E">
              <w:rPr>
                <w:spacing w:val="-3"/>
              </w:rPr>
              <w:t xml:space="preserve"> </w:t>
            </w:r>
            <w:r w:rsidR="00FA745E">
              <w:t>when</w:t>
            </w:r>
            <w:r w:rsidR="00FA745E">
              <w:rPr>
                <w:spacing w:val="-2"/>
              </w:rPr>
              <w:t xml:space="preserve"> </w:t>
            </w:r>
            <w:r>
              <w:t>temporary parking restrictions are required i.e.</w:t>
            </w:r>
            <w:r w:rsidR="00FA745E">
              <w:rPr>
                <w:spacing w:val="-5"/>
              </w:rPr>
              <w:t xml:space="preserve"> </w:t>
            </w:r>
            <w:r w:rsidR="00FA745E">
              <w:t>“No</w:t>
            </w:r>
            <w:r w:rsidR="00FA745E">
              <w:rPr>
                <w:spacing w:val="-3"/>
              </w:rPr>
              <w:t xml:space="preserve"> </w:t>
            </w:r>
            <w:r w:rsidR="00FA745E">
              <w:rPr>
                <w:spacing w:val="-2"/>
              </w:rPr>
              <w:t>Parking</w:t>
            </w:r>
            <w:r w:rsidR="00145F21">
              <w:rPr>
                <w:spacing w:val="-2"/>
              </w:rPr>
              <w:t>”</w:t>
            </w:r>
          </w:p>
          <w:p w14:paraId="3844881E" w14:textId="77777777" w:rsidR="001C6E64" w:rsidRDefault="00FA745E">
            <w:pPr>
              <w:pStyle w:val="TableParagraph"/>
              <w:spacing w:before="0" w:line="249" w:lineRule="exact"/>
            </w:pPr>
            <w:r>
              <w:t>areas</w:t>
            </w:r>
            <w:r>
              <w:rPr>
                <w:spacing w:val="-4"/>
              </w:rPr>
              <w:t xml:space="preserve"> </w:t>
            </w:r>
            <w:r>
              <w:t xml:space="preserve">on </w:t>
            </w:r>
            <w:r>
              <w:rPr>
                <w:spacing w:val="-2"/>
              </w:rPr>
              <w:t>street</w:t>
            </w:r>
          </w:p>
        </w:tc>
        <w:tc>
          <w:tcPr>
            <w:tcW w:w="3119" w:type="dxa"/>
          </w:tcPr>
          <w:p w14:paraId="3826CA08" w14:textId="77777777" w:rsidR="001C6E64" w:rsidRDefault="00FA745E">
            <w:pPr>
              <w:pStyle w:val="TableParagraph"/>
              <w:spacing w:before="0" w:line="268" w:lineRule="exact"/>
            </w:pPr>
            <w:r>
              <w:rPr>
                <w:spacing w:val="-4"/>
              </w:rPr>
              <w:t>$140</w:t>
            </w:r>
          </w:p>
        </w:tc>
      </w:tr>
      <w:tr w:rsidR="001C6E64" w14:paraId="00737E02" w14:textId="77777777" w:rsidTr="00D45C09">
        <w:trPr>
          <w:trHeight w:val="805"/>
        </w:trPr>
        <w:tc>
          <w:tcPr>
            <w:tcW w:w="2612" w:type="dxa"/>
          </w:tcPr>
          <w:p w14:paraId="70ABB4B5" w14:textId="77777777" w:rsidR="001C6E64" w:rsidRDefault="00FA745E">
            <w:pPr>
              <w:pStyle w:val="TableParagraph"/>
              <w:spacing w:before="0" w:line="268" w:lineRule="exact"/>
              <w:rPr>
                <w:b/>
              </w:rPr>
            </w:pPr>
            <w:r>
              <w:rPr>
                <w:b/>
              </w:rPr>
              <w:t>Location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Fee</w:t>
            </w:r>
          </w:p>
        </w:tc>
        <w:tc>
          <w:tcPr>
            <w:tcW w:w="3899" w:type="dxa"/>
          </w:tcPr>
          <w:p w14:paraId="06408070" w14:textId="77777777" w:rsidR="001C6E64" w:rsidRDefault="00FA745E">
            <w:pPr>
              <w:pStyle w:val="TableParagraph"/>
              <w:spacing w:before="0" w:line="240" w:lineRule="auto"/>
              <w:ind w:right="136"/>
            </w:pPr>
            <w:r>
              <w:t>When filming on public points of interest:</w:t>
            </w:r>
            <w:r>
              <w:rPr>
                <w:spacing w:val="-7"/>
              </w:rPr>
              <w:t xml:space="preserve"> </w:t>
            </w:r>
            <w:r>
              <w:t>beach</w:t>
            </w:r>
            <w:r>
              <w:rPr>
                <w:spacing w:val="-7"/>
              </w:rPr>
              <w:t xml:space="preserve"> </w:t>
            </w:r>
            <w:r>
              <w:t>space,</w:t>
            </w:r>
            <w:r>
              <w:rPr>
                <w:spacing w:val="-7"/>
              </w:rPr>
              <w:t xml:space="preserve"> </w:t>
            </w:r>
            <w:r>
              <w:t>Central</w:t>
            </w:r>
            <w:r>
              <w:rPr>
                <w:spacing w:val="-8"/>
              </w:rPr>
              <w:t xml:space="preserve"> </w:t>
            </w:r>
            <w:r>
              <w:t>Park,</w:t>
            </w:r>
            <w:r>
              <w:rPr>
                <w:spacing w:val="-8"/>
              </w:rPr>
              <w:t xml:space="preserve"> </w:t>
            </w:r>
            <w:r>
              <w:t>Pier,</w:t>
            </w:r>
          </w:p>
          <w:p w14:paraId="738C05C0" w14:textId="77777777" w:rsidR="001C6E64" w:rsidRDefault="00FA745E">
            <w:pPr>
              <w:pStyle w:val="TableParagraph"/>
              <w:spacing w:before="0" w:line="249" w:lineRule="exact"/>
            </w:pPr>
            <w:r>
              <w:t>Library,</w:t>
            </w:r>
            <w:r>
              <w:rPr>
                <w:spacing w:val="-4"/>
              </w:rPr>
              <w:t xml:space="preserve"> etc.</w:t>
            </w:r>
          </w:p>
        </w:tc>
        <w:tc>
          <w:tcPr>
            <w:tcW w:w="3119" w:type="dxa"/>
          </w:tcPr>
          <w:p w14:paraId="5DC59860" w14:textId="59737F05" w:rsidR="001C6E64" w:rsidRDefault="00FA745E" w:rsidP="003B7A2D">
            <w:pPr>
              <w:pStyle w:val="TableParagraph"/>
              <w:spacing w:before="0" w:line="240" w:lineRule="auto"/>
              <w:ind w:right="113"/>
            </w:pPr>
            <w:r>
              <w:t>Determined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>case</w:t>
            </w:r>
            <w:r w:rsidR="003B7A2D">
              <w:t>-</w:t>
            </w:r>
            <w:r>
              <w:t>by</w:t>
            </w:r>
            <w:r w:rsidR="003B7A2D">
              <w:rPr>
                <w:spacing w:val="-10"/>
              </w:rPr>
              <w:t>-</w:t>
            </w:r>
            <w:r>
              <w:t>case basis by scope of permit</w:t>
            </w:r>
            <w:bookmarkStart w:id="0" w:name="_GoBack"/>
            <w:bookmarkEnd w:id="0"/>
          </w:p>
        </w:tc>
      </w:tr>
    </w:tbl>
    <w:p w14:paraId="69B5D21D" w14:textId="77777777" w:rsidR="00FA745E" w:rsidRDefault="00FA745E"/>
    <w:sectPr w:rsidR="00FA745E">
      <w:pgSz w:w="12240" w:h="15840"/>
      <w:pgMar w:top="1560" w:right="1320" w:bottom="280" w:left="1060" w:header="1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86D6E" w14:textId="77777777" w:rsidR="00FA745E" w:rsidRDefault="00FA745E">
      <w:r>
        <w:separator/>
      </w:r>
    </w:p>
  </w:endnote>
  <w:endnote w:type="continuationSeparator" w:id="0">
    <w:p w14:paraId="7CCD0DF7" w14:textId="77777777" w:rsidR="00FA745E" w:rsidRDefault="00FA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95FC7" w14:textId="77777777" w:rsidR="00FA745E" w:rsidRDefault="00FA745E">
      <w:r>
        <w:separator/>
      </w:r>
    </w:p>
  </w:footnote>
  <w:footnote w:type="continuationSeparator" w:id="0">
    <w:p w14:paraId="56F7F80A" w14:textId="77777777" w:rsidR="00FA745E" w:rsidRDefault="00FA7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D448E" w14:textId="7B0B8454" w:rsidR="001C6E64" w:rsidRDefault="00464E4E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2FD024A" wp14:editId="610C4EA4">
          <wp:simplePos x="0" y="0"/>
          <wp:positionH relativeFrom="page">
            <wp:posOffset>799465</wp:posOffset>
          </wp:positionH>
          <wp:positionV relativeFrom="page">
            <wp:posOffset>314325</wp:posOffset>
          </wp:positionV>
          <wp:extent cx="1025333" cy="1017707"/>
          <wp:effectExtent l="0" t="0" r="381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5333" cy="1017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686543D" wp14:editId="083B9251">
              <wp:simplePos x="0" y="0"/>
              <wp:positionH relativeFrom="page">
                <wp:posOffset>2286000</wp:posOffset>
              </wp:positionH>
              <wp:positionV relativeFrom="topMargin">
                <wp:align>bottom</wp:align>
              </wp:positionV>
              <wp:extent cx="3795395" cy="504825"/>
              <wp:effectExtent l="0" t="0" r="14605" b="9525"/>
              <wp:wrapNone/>
              <wp:docPr id="140930299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539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A593C" w14:textId="3A28F8D0" w:rsidR="001C6E64" w:rsidRDefault="00FA745E">
                          <w:pPr>
                            <w:spacing w:line="305" w:lineRule="exact"/>
                            <w:ind w:left="25" w:right="9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City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Huntington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Beach</w:t>
                          </w:r>
                        </w:p>
                        <w:p w14:paraId="271E5207" w14:textId="7A311AE3" w:rsidR="001C6E64" w:rsidRDefault="00FA745E">
                          <w:pPr>
                            <w:spacing w:line="341" w:lineRule="exact"/>
                            <w:ind w:left="25" w:right="25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Film,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Video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and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Still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Photography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Permit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Fees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6543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80pt;margin-top:0;width:298.85pt;height:3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" filled="f" stroked="f">
              <v:textbox inset="0,0,0,0">
                <w:txbxContent>
                  <w:p w14:paraId="6A5A593C" w14:textId="3A28F8D0" w:rsidR="001C6E64" w:rsidRDefault="00FA745E">
                    <w:pPr>
                      <w:spacing w:line="305" w:lineRule="exact"/>
                      <w:ind w:left="25" w:right="9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City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of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Huntington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8"/>
                      </w:rPr>
                      <w:t>Beach</w:t>
                    </w:r>
                  </w:p>
                  <w:p w14:paraId="271E5207" w14:textId="7A311AE3" w:rsidR="001C6E64" w:rsidRDefault="00FA745E">
                    <w:pPr>
                      <w:spacing w:line="341" w:lineRule="exact"/>
                      <w:ind w:left="25" w:right="25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Film,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Video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and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Still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Photography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Permit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Fees 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64"/>
    <w:rsid w:val="00145F21"/>
    <w:rsid w:val="001C22CD"/>
    <w:rsid w:val="001C6E64"/>
    <w:rsid w:val="00344640"/>
    <w:rsid w:val="003B7A2D"/>
    <w:rsid w:val="00464E4E"/>
    <w:rsid w:val="005078B3"/>
    <w:rsid w:val="0053606D"/>
    <w:rsid w:val="00574BEE"/>
    <w:rsid w:val="006B2FDA"/>
    <w:rsid w:val="009205CF"/>
    <w:rsid w:val="00A20110"/>
    <w:rsid w:val="00D45C09"/>
    <w:rsid w:val="00EA0F44"/>
    <w:rsid w:val="00FA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021E6"/>
  <w15:docId w15:val="{BA94AE83-81AB-41BE-9150-02708010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8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0"/>
    </w:pPr>
  </w:style>
  <w:style w:type="paragraph" w:styleId="Title">
    <w:name w:val="Title"/>
    <w:basedOn w:val="Normal"/>
    <w:uiPriority w:val="10"/>
    <w:qFormat/>
    <w:pPr>
      <w:spacing w:line="305" w:lineRule="exact"/>
      <w:ind w:left="25" w:right="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23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507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8B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07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8B3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B2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Huntington Beach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Toledo, Julie</dc:creator>
  <cp:lastModifiedBy>Vukoje, Milan</cp:lastModifiedBy>
  <cp:revision>5</cp:revision>
  <dcterms:created xsi:type="dcterms:W3CDTF">2024-12-10T23:32:00Z</dcterms:created>
  <dcterms:modified xsi:type="dcterms:W3CDTF">2024-12-11T00:54:00Z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</Properties>
</file>