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88853" w14:textId="77777777" w:rsidR="000850FD" w:rsidRPr="000850FD" w:rsidRDefault="000850FD" w:rsidP="000850FD">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21"/>
          <w:szCs w:val="21"/>
          <w:bdr w:val="none" w:sz="0" w:space="0" w:color="auto" w:frame="1"/>
        </w:rPr>
        <w:t>VISIT TAMPA BAY SWEEPSTAKES</w:t>
      </w:r>
      <w:r w:rsidRPr="000850FD">
        <w:rPr>
          <w:rFonts w:ascii="Arial" w:eastAsia="Times New Roman" w:hAnsi="Arial" w:cs="Arial"/>
          <w:b/>
          <w:bCs/>
          <w:color w:val="000000"/>
          <w:sz w:val="20"/>
          <w:szCs w:val="20"/>
          <w:bdr w:val="none" w:sz="0" w:space="0" w:color="auto" w:frame="1"/>
        </w:rPr>
        <w:br/>
      </w:r>
      <w:r w:rsidRPr="000850FD">
        <w:rPr>
          <w:rFonts w:ascii="Arial" w:eastAsia="Times New Roman" w:hAnsi="Arial" w:cs="Arial"/>
          <w:b/>
          <w:bCs/>
          <w:color w:val="000000"/>
          <w:sz w:val="21"/>
          <w:szCs w:val="21"/>
          <w:bdr w:val="none" w:sz="0" w:space="0" w:color="auto" w:frame="1"/>
        </w:rPr>
        <w:t>OFFICIAL RULES</w:t>
      </w:r>
    </w:p>
    <w:p w14:paraId="73829C8F"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NO PURCHASE NECESSARY TO ENTER OR TO WIN. A PURCHASE WILL NOT IMPROVE YOUR CHANCES OF WINNING. ALL FEDERAL, STATE, LOCAL AND MUNICIPAL LAWS AND REGULATIONS APPLY. VOID WHERE PROHIBITED.</w:t>
      </w:r>
    </w:p>
    <w:p w14:paraId="74BD13EE"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1.</w:t>
      </w:r>
      <w:r w:rsidRPr="000850FD">
        <w:rPr>
          <w:rFonts w:ascii="Times New Roman" w:eastAsia="Times New Roman" w:hAnsi="Times New Roman" w:cs="Times New Roman"/>
          <w:color w:val="000000"/>
          <w:sz w:val="14"/>
          <w:szCs w:val="14"/>
          <w:bdr w:val="none" w:sz="0" w:space="0" w:color="auto" w:frame="1"/>
        </w:rPr>
        <w:t> </w:t>
      </w:r>
      <w:r w:rsidRPr="000850FD">
        <w:rPr>
          <w:rFonts w:ascii="Arial" w:eastAsia="Times New Roman" w:hAnsi="Arial" w:cs="Arial"/>
          <w:b/>
          <w:bCs/>
          <w:color w:val="000000"/>
          <w:sz w:val="18"/>
          <w:szCs w:val="18"/>
          <w:bdr w:val="none" w:sz="0" w:space="0" w:color="auto" w:frame="1"/>
        </w:rPr>
        <w:t>Official Rules</w:t>
      </w:r>
    </w:p>
    <w:p w14:paraId="14B28694"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By entering Visit Tampa Bay Sweepstakes, entrants accept and agree to be bound by these Official Rules.</w:t>
      </w:r>
    </w:p>
    <w:p w14:paraId="1FE18BA6" w14:textId="4B7F8350"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2. Eligibility.</w:t>
      </w:r>
      <w:r w:rsidRPr="000850FD">
        <w:rPr>
          <w:rFonts w:ascii="Arial" w:eastAsia="Times New Roman" w:hAnsi="Arial" w:cs="Arial"/>
          <w:color w:val="000000"/>
          <w:sz w:val="18"/>
          <w:szCs w:val="18"/>
          <w:bdr w:val="none" w:sz="0" w:space="0" w:color="auto" w:frame="1"/>
        </w:rPr>
        <w:br/>
        <w:t xml:space="preserve">Subject to the additional restrictions below, Visit Tampa Bay Sweepstakes is open to legal Florida residents who are </w:t>
      </w:r>
      <w:r>
        <w:rPr>
          <w:rFonts w:ascii="Arial" w:eastAsia="Times New Roman" w:hAnsi="Arial" w:cs="Arial"/>
          <w:color w:val="000000"/>
          <w:sz w:val="18"/>
          <w:szCs w:val="18"/>
          <w:bdr w:val="none" w:sz="0" w:space="0" w:color="auto" w:frame="1"/>
        </w:rPr>
        <w:t xml:space="preserve">21 </w:t>
      </w:r>
      <w:r w:rsidRPr="000850FD">
        <w:rPr>
          <w:rFonts w:ascii="Arial" w:eastAsia="Times New Roman" w:hAnsi="Arial" w:cs="Arial"/>
          <w:color w:val="000000"/>
          <w:sz w:val="18"/>
          <w:szCs w:val="18"/>
          <w:bdr w:val="none" w:sz="0" w:space="0" w:color="auto" w:frame="1"/>
        </w:rPr>
        <w:t xml:space="preserve">years of age or older at the time of entry. Employees of </w:t>
      </w:r>
      <w:r>
        <w:rPr>
          <w:rFonts w:ascii="Arial" w:eastAsia="Times New Roman" w:hAnsi="Arial" w:cs="Arial"/>
          <w:color w:val="000000"/>
          <w:sz w:val="18"/>
          <w:szCs w:val="18"/>
          <w:bdr w:val="none" w:sz="0" w:space="0" w:color="auto" w:frame="1"/>
        </w:rPr>
        <w:t>Visit Tampa Bay</w:t>
      </w:r>
      <w:r w:rsidRPr="000850FD">
        <w:rPr>
          <w:rFonts w:ascii="Arial" w:eastAsia="Times New Roman" w:hAnsi="Arial" w:cs="Arial"/>
          <w:color w:val="000000"/>
          <w:sz w:val="18"/>
          <w:szCs w:val="18"/>
          <w:bdr w:val="none" w:sz="0" w:space="0" w:color="auto" w:frame="1"/>
        </w:rPr>
        <w:t xml:space="preserve"> (“Sponsor”), and their respective affiliated companies, subsidiaries, and advertising and promotional agencies, and the family members of, and any persons domiciled with, any such employees, are not eligible to enter or to win. The term "family members" includes spouses, parents, grandparents, siblings, children, grandchildren and in-laws, regardless of where they live.</w:t>
      </w:r>
    </w:p>
    <w:p w14:paraId="2AB71568"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3. How to Enter.</w:t>
      </w:r>
      <w:r w:rsidRPr="000850FD">
        <w:rPr>
          <w:rFonts w:ascii="Arial" w:eastAsia="Times New Roman" w:hAnsi="Arial" w:cs="Arial"/>
          <w:color w:val="000000"/>
          <w:sz w:val="18"/>
          <w:szCs w:val="18"/>
          <w:bdr w:val="none" w:sz="0" w:space="0" w:color="auto" w:frame="1"/>
        </w:rPr>
        <w:br/>
        <w:t>The Sweepstakes will begin at approximately 12:00 PM Eastern Standard Time (“EST”) on June 2</w:t>
      </w:r>
      <w:r>
        <w:rPr>
          <w:rFonts w:ascii="Arial" w:eastAsia="Times New Roman" w:hAnsi="Arial" w:cs="Arial"/>
          <w:color w:val="000000"/>
          <w:sz w:val="18"/>
          <w:szCs w:val="18"/>
          <w:bdr w:val="none" w:sz="0" w:space="0" w:color="auto" w:frame="1"/>
        </w:rPr>
        <w:t>1</w:t>
      </w:r>
      <w:r w:rsidRPr="000850FD">
        <w:rPr>
          <w:rFonts w:ascii="Arial" w:eastAsia="Times New Roman" w:hAnsi="Arial" w:cs="Arial"/>
          <w:color w:val="000000"/>
          <w:sz w:val="18"/>
          <w:szCs w:val="18"/>
          <w:bdr w:val="none" w:sz="0" w:space="0" w:color="auto" w:frame="1"/>
        </w:rPr>
        <w:t xml:space="preserve">, 2019 and end at </w:t>
      </w:r>
      <w:r>
        <w:rPr>
          <w:rFonts w:ascii="Arial" w:eastAsia="Times New Roman" w:hAnsi="Arial" w:cs="Arial"/>
          <w:color w:val="000000"/>
          <w:sz w:val="18"/>
          <w:szCs w:val="18"/>
          <w:bdr w:val="none" w:sz="0" w:space="0" w:color="auto" w:frame="1"/>
        </w:rPr>
        <w:t xml:space="preserve">midnight </w:t>
      </w:r>
      <w:r w:rsidRPr="000850FD">
        <w:rPr>
          <w:rFonts w:ascii="Arial" w:eastAsia="Times New Roman" w:hAnsi="Arial" w:cs="Arial"/>
          <w:color w:val="000000"/>
          <w:sz w:val="18"/>
          <w:szCs w:val="18"/>
          <w:bdr w:val="none" w:sz="0" w:space="0" w:color="auto" w:frame="1"/>
        </w:rPr>
        <w:t>(EST) on Ju</w:t>
      </w:r>
      <w:r>
        <w:rPr>
          <w:rFonts w:ascii="Arial" w:eastAsia="Times New Roman" w:hAnsi="Arial" w:cs="Arial"/>
          <w:color w:val="000000"/>
          <w:sz w:val="18"/>
          <w:szCs w:val="18"/>
          <w:bdr w:val="none" w:sz="0" w:space="0" w:color="auto" w:frame="1"/>
        </w:rPr>
        <w:t>ly</w:t>
      </w:r>
      <w:r w:rsidRPr="000850FD">
        <w:rPr>
          <w:rFonts w:ascii="Arial" w:eastAsia="Times New Roman" w:hAnsi="Arial" w:cs="Arial"/>
          <w:color w:val="000000"/>
          <w:sz w:val="18"/>
          <w:szCs w:val="18"/>
          <w:bdr w:val="none" w:sz="0" w:space="0" w:color="auto" w:frame="1"/>
        </w:rPr>
        <w:t xml:space="preserve"> </w:t>
      </w:r>
      <w:r>
        <w:rPr>
          <w:rFonts w:ascii="Arial" w:eastAsia="Times New Roman" w:hAnsi="Arial" w:cs="Arial"/>
          <w:color w:val="000000"/>
          <w:sz w:val="18"/>
          <w:szCs w:val="18"/>
          <w:bdr w:val="none" w:sz="0" w:space="0" w:color="auto" w:frame="1"/>
        </w:rPr>
        <w:t>12</w:t>
      </w:r>
      <w:r w:rsidRPr="000850FD">
        <w:rPr>
          <w:rFonts w:ascii="Arial" w:eastAsia="Times New Roman" w:hAnsi="Arial" w:cs="Arial"/>
          <w:color w:val="000000"/>
          <w:sz w:val="18"/>
          <w:szCs w:val="18"/>
          <w:bdr w:val="none" w:sz="0" w:space="0" w:color="auto" w:frame="1"/>
        </w:rPr>
        <w:t>, 2019 (the "Sweepstakes Period"). Sponsor’s computer will be the official timekeeper for the Sweepstakes.</w:t>
      </w:r>
    </w:p>
    <w:p w14:paraId="4CBCEFCD"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 xml:space="preserve">Enter by </w:t>
      </w:r>
      <w:r>
        <w:rPr>
          <w:rFonts w:ascii="Arial" w:eastAsia="Times New Roman" w:hAnsi="Arial" w:cs="Arial"/>
          <w:color w:val="000000"/>
          <w:sz w:val="18"/>
          <w:szCs w:val="18"/>
          <w:bdr w:val="none" w:sz="0" w:space="0" w:color="auto" w:frame="1"/>
        </w:rPr>
        <w:t xml:space="preserve">texting TAMPA and completing </w:t>
      </w:r>
      <w:r w:rsidRPr="000850FD">
        <w:rPr>
          <w:rFonts w:ascii="Arial" w:eastAsia="Times New Roman" w:hAnsi="Arial" w:cs="Arial"/>
          <w:color w:val="000000"/>
          <w:sz w:val="18"/>
          <w:szCs w:val="18"/>
          <w:bdr w:val="none" w:sz="0" w:space="0" w:color="auto" w:frame="1"/>
        </w:rPr>
        <w:t>all the required information and following all posted instructions. By participating in the Sweepstakes, you agree to be bound by Sponsor’s </w:t>
      </w:r>
      <w:bookmarkStart w:id="0" w:name="_GoBack"/>
      <w:r>
        <w:rPr>
          <w:rFonts w:ascii="Arial" w:eastAsia="Times New Roman" w:hAnsi="Arial" w:cs="Arial"/>
          <w:color w:val="000000"/>
          <w:sz w:val="18"/>
          <w:szCs w:val="18"/>
          <w:bdr w:val="none" w:sz="0" w:space="0" w:color="auto" w:frame="1"/>
        </w:rPr>
        <w:t>privacy policy</w:t>
      </w:r>
      <w:bookmarkEnd w:id="0"/>
      <w:r w:rsidRPr="000850FD">
        <w:rPr>
          <w:rFonts w:ascii="inherit" w:eastAsia="Times New Roman" w:hAnsi="inherit" w:cs="Arial"/>
          <w:b/>
          <w:bCs/>
          <w:i/>
          <w:iCs/>
          <w:color w:val="000000"/>
          <w:sz w:val="18"/>
          <w:szCs w:val="18"/>
          <w:bdr w:val="none" w:sz="0" w:space="0" w:color="auto" w:frame="1"/>
        </w:rPr>
        <w:t>,</w:t>
      </w:r>
      <w:r w:rsidRPr="000850FD">
        <w:rPr>
          <w:rFonts w:ascii="Arial" w:eastAsia="Times New Roman" w:hAnsi="Arial" w:cs="Arial"/>
          <w:color w:val="000000"/>
          <w:sz w:val="18"/>
          <w:szCs w:val="18"/>
          <w:bdr w:val="none" w:sz="0" w:space="0" w:color="auto" w:frame="1"/>
        </w:rPr>
        <w:t> which are hereby incorporated by reference.</w:t>
      </w:r>
    </w:p>
    <w:p w14:paraId="07486E15"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Maximum one (1) entry per person and per email address. The use of multiple identities and/or accounts is prohibited, and any attempt to obtain more than the stated number of entries will void that participant's entries and may result in participant's disqualification. Incomplete, forged, automated, lost, late, misdirected, illegible, or postage-due entries will be disqualified. Sponsor will not be responsible for failure to receive entries due to transmission failures or technical failures of any kind, including, without limitation, malfunctioning of any network, hardware or software, whether originating with sender, Sponsor, or Sponsor’s Sweepstakes application service provider.</w:t>
      </w:r>
      <w:r w:rsidRPr="000850FD">
        <w:rPr>
          <w:rFonts w:ascii="inherit" w:eastAsia="Times New Roman" w:hAnsi="inherit" w:cs="Arial"/>
          <w:b/>
          <w:bCs/>
          <w:color w:val="000000"/>
          <w:sz w:val="18"/>
          <w:szCs w:val="18"/>
          <w:bdr w:val="none" w:sz="0" w:space="0" w:color="auto" w:frame="1"/>
        </w:rPr>
        <w:t> </w:t>
      </w:r>
      <w:r w:rsidRPr="000850FD">
        <w:rPr>
          <w:rFonts w:ascii="Arial" w:eastAsia="Times New Roman" w:hAnsi="Arial" w:cs="Arial"/>
          <w:color w:val="000000"/>
          <w:sz w:val="18"/>
          <w:szCs w:val="18"/>
          <w:bdr w:val="none" w:sz="0" w:space="0" w:color="auto" w:frame="1"/>
        </w:rPr>
        <w:t>In the event of a dispute, all online entries will be deemed to have been submitted by the owner of the ISP account from which they were sent, provided that such person satisfies all other Sweepstakes eligibility requirements. For these purposes, an ISP account holder shall mean the natural person assigned to such ISP account by the Internet access provider, online service provider or other organization responsible for assigning ISP addresses for the domain associated with such ISP account.</w:t>
      </w:r>
    </w:p>
    <w:p w14:paraId="00B3D09B"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All entries become property of Sponsor and none will be returned. Any questions regarding the number of entries submitted or the owner of an ISP account shall be determined by Sponsor in its sole discretion, and Sponsor reserves the right to disqualify any entries by persons who submit false or misleading entry information or who Sponsor determines to be tampering with or abusing any aspect of the Sweepstakes.</w:t>
      </w:r>
    </w:p>
    <w:p w14:paraId="0D568DE6"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4. Winners Selection and Odds.</w:t>
      </w:r>
      <w:r w:rsidRPr="000850FD">
        <w:rPr>
          <w:rFonts w:ascii="Arial" w:eastAsia="Times New Roman" w:hAnsi="Arial" w:cs="Arial"/>
          <w:color w:val="000000"/>
          <w:sz w:val="18"/>
          <w:szCs w:val="18"/>
          <w:bdr w:val="none" w:sz="0" w:space="0" w:color="auto" w:frame="1"/>
        </w:rPr>
        <w:br/>
        <w:t xml:space="preserve">On or about July </w:t>
      </w:r>
      <w:r>
        <w:rPr>
          <w:rFonts w:ascii="Arial" w:eastAsia="Times New Roman" w:hAnsi="Arial" w:cs="Arial"/>
          <w:color w:val="000000"/>
          <w:sz w:val="18"/>
          <w:szCs w:val="18"/>
          <w:bdr w:val="none" w:sz="0" w:space="0" w:color="auto" w:frame="1"/>
        </w:rPr>
        <w:t>16</w:t>
      </w:r>
      <w:r w:rsidRPr="000850FD">
        <w:rPr>
          <w:rFonts w:ascii="Arial" w:eastAsia="Times New Roman" w:hAnsi="Arial" w:cs="Arial"/>
          <w:color w:val="000000"/>
          <w:sz w:val="18"/>
          <w:szCs w:val="18"/>
          <w:bdr w:val="none" w:sz="0" w:space="0" w:color="auto" w:frame="1"/>
        </w:rPr>
        <w:t>, 2019, Sponsor will select one (1) potential winner in a random drawing, from among all eligible entries received during the Sweepstakes Period. Odds of winning depend on the number of eligible entries received.</w:t>
      </w:r>
    </w:p>
    <w:p w14:paraId="4C8E5DE3"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5. Prize Descriptions.</w:t>
      </w:r>
    </w:p>
    <w:p w14:paraId="0CB4AEB0"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Winners</w:t>
      </w:r>
      <w:r w:rsidRPr="000850FD">
        <w:rPr>
          <w:rFonts w:ascii="Arial" w:eastAsia="Times New Roman" w:hAnsi="Arial" w:cs="Arial"/>
          <w:color w:val="000000"/>
          <w:sz w:val="18"/>
          <w:szCs w:val="18"/>
          <w:bdr w:val="none" w:sz="0" w:space="0" w:color="auto" w:frame="1"/>
        </w:rPr>
        <w:t>: Subject to verification of eligibility and compliance with these Official Rules, one (1) winner will receive:</w:t>
      </w:r>
    </w:p>
    <w:p w14:paraId="0A9E503C" w14:textId="77777777" w:rsidR="000850FD" w:rsidRPr="000850FD" w:rsidRDefault="000850FD" w:rsidP="000850FD">
      <w:pPr>
        <w:shd w:val="clear" w:color="auto" w:fill="FFFFFF"/>
        <w:spacing w:after="0" w:line="240" w:lineRule="auto"/>
        <w:ind w:left="720" w:hanging="360"/>
        <w:textAlignment w:val="baseline"/>
        <w:rPr>
          <w:rFonts w:ascii="Times New Roman" w:eastAsia="Times New Roman" w:hAnsi="Times New Roman" w:cs="Times New Roman"/>
          <w:color w:val="000000"/>
          <w:sz w:val="24"/>
          <w:szCs w:val="24"/>
        </w:rPr>
      </w:pPr>
      <w:r w:rsidRPr="000850FD">
        <w:rPr>
          <w:rFonts w:ascii="Symbol" w:eastAsia="Times New Roman" w:hAnsi="Symbol" w:cs="Times New Roman"/>
          <w:color w:val="000000"/>
          <w:sz w:val="18"/>
          <w:szCs w:val="18"/>
          <w:bdr w:val="none" w:sz="0" w:space="0" w:color="auto" w:frame="1"/>
        </w:rPr>
        <w:t></w:t>
      </w:r>
      <w:r w:rsidRPr="000850FD">
        <w:rPr>
          <w:rFonts w:ascii="Times New Roman" w:eastAsia="Times New Roman" w:hAnsi="Times New Roman" w:cs="Times New Roman"/>
          <w:color w:val="000000"/>
          <w:sz w:val="14"/>
          <w:szCs w:val="14"/>
          <w:bdr w:val="none" w:sz="0" w:space="0" w:color="auto" w:frame="1"/>
        </w:rPr>
        <w:t> </w:t>
      </w:r>
      <w:r w:rsidRPr="000850FD">
        <w:rPr>
          <w:rFonts w:ascii="Arial" w:eastAsia="Times New Roman" w:hAnsi="Arial" w:cs="Arial"/>
          <w:color w:val="000000"/>
          <w:sz w:val="18"/>
          <w:szCs w:val="18"/>
          <w:bdr w:val="none" w:sz="0" w:space="0" w:color="auto" w:frame="1"/>
        </w:rPr>
        <w:t>Two (2) night stay for four (4) guests in a premium partner hotel</w:t>
      </w:r>
    </w:p>
    <w:p w14:paraId="7678CD68" w14:textId="77777777" w:rsidR="000850FD" w:rsidRPr="000850FD" w:rsidRDefault="000850FD" w:rsidP="000850FD">
      <w:pPr>
        <w:shd w:val="clear" w:color="auto" w:fill="FFFFFF"/>
        <w:spacing w:after="0" w:line="240" w:lineRule="auto"/>
        <w:ind w:left="720" w:hanging="360"/>
        <w:textAlignment w:val="baseline"/>
        <w:rPr>
          <w:rFonts w:ascii="Times New Roman" w:eastAsia="Times New Roman" w:hAnsi="Times New Roman" w:cs="Times New Roman"/>
          <w:color w:val="000000"/>
          <w:sz w:val="24"/>
          <w:szCs w:val="24"/>
        </w:rPr>
      </w:pPr>
      <w:r w:rsidRPr="000850FD">
        <w:rPr>
          <w:rFonts w:ascii="Symbol" w:eastAsia="Times New Roman" w:hAnsi="Symbol" w:cs="Times New Roman"/>
          <w:color w:val="000000"/>
          <w:sz w:val="18"/>
          <w:szCs w:val="18"/>
          <w:bdr w:val="none" w:sz="0" w:space="0" w:color="auto" w:frame="1"/>
        </w:rPr>
        <w:t></w:t>
      </w:r>
      <w:r w:rsidRPr="000850FD">
        <w:rPr>
          <w:rFonts w:ascii="Times New Roman" w:eastAsia="Times New Roman" w:hAnsi="Times New Roman" w:cs="Times New Roman"/>
          <w:color w:val="000000"/>
          <w:sz w:val="14"/>
          <w:szCs w:val="14"/>
          <w:bdr w:val="none" w:sz="0" w:space="0" w:color="auto" w:frame="1"/>
        </w:rPr>
        <w:t> </w:t>
      </w:r>
      <w:r w:rsidRPr="000850FD">
        <w:rPr>
          <w:rFonts w:ascii="Arial" w:eastAsia="Times New Roman" w:hAnsi="Arial" w:cs="Arial"/>
          <w:color w:val="000000"/>
          <w:sz w:val="18"/>
          <w:szCs w:val="18"/>
          <w:bdr w:val="none" w:sz="0" w:space="0" w:color="auto" w:frame="1"/>
        </w:rPr>
        <w:t xml:space="preserve">Four (4) Tampa Bay </w:t>
      </w:r>
      <w:proofErr w:type="spellStart"/>
      <w:r w:rsidRPr="000850FD">
        <w:rPr>
          <w:rFonts w:ascii="Arial" w:eastAsia="Times New Roman" w:hAnsi="Arial" w:cs="Arial"/>
          <w:color w:val="000000"/>
          <w:sz w:val="18"/>
          <w:szCs w:val="18"/>
          <w:bdr w:val="none" w:sz="0" w:space="0" w:color="auto" w:frame="1"/>
        </w:rPr>
        <w:t>CityPASS</w:t>
      </w:r>
      <w:proofErr w:type="spellEnd"/>
      <w:r w:rsidRPr="000850FD">
        <w:rPr>
          <w:rFonts w:ascii="Arial" w:eastAsia="Times New Roman" w:hAnsi="Arial" w:cs="Arial"/>
          <w:color w:val="000000"/>
          <w:sz w:val="18"/>
          <w:szCs w:val="18"/>
          <w:bdr w:val="none" w:sz="0" w:space="0" w:color="auto" w:frame="1"/>
        </w:rPr>
        <w:t xml:space="preserve"> booklets</w:t>
      </w:r>
    </w:p>
    <w:p w14:paraId="136D1727"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Must be redeemed by December 31, 2019.</w:t>
      </w:r>
    </w:p>
    <w:p w14:paraId="5B1DFD1F"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ARV of all prizes awarded: $665.</w:t>
      </w:r>
    </w:p>
    <w:p w14:paraId="288472D1"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Restrictions and black-out dates may apply. A contestant may only win a maximum of one (1) prize package in this Sweepstakes. All elements of each prize package must be used, redeemed, or fulfilled at the same time, and no changes will be permitted. If winner is unable to fulfill any portion of the prize during the time period specified, winner forfeits the entire prize package. Prizes are non-transferable and have no cash value. All tickets are valid during normal operating hours only. Operating hours and availability of attractions and shows are subject to change without notice. Some special events may be separately ticketed.</w:t>
      </w:r>
    </w:p>
    <w:p w14:paraId="7C358C9F"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No refund or compensation will be paid in the event of the cancellation or delay of the event thereof. Sponsor will not be liable if the Event, or any portion of it, is cancelled or delayed. Event tickets are subject to certain terms and conditions as specified by issuer. The terms and conditions of the Event tickets may govern if the Event is cancelled due to weather, an act of God, an act of terrorism, civil disturbance or any other reason. Sponsor is not responsible for, and will not replace, lost, mutilated, or stolen Event tickets, vouchers, or certificates.</w:t>
      </w:r>
    </w:p>
    <w:p w14:paraId="2D60A1A7"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Limit: One (1) prize per person and per household.</w:t>
      </w:r>
    </w:p>
    <w:p w14:paraId="6F26611A"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6. Winners Notification and Acceptance.</w:t>
      </w:r>
      <w:r w:rsidRPr="000850FD">
        <w:rPr>
          <w:rFonts w:ascii="Arial" w:eastAsia="Times New Roman" w:hAnsi="Arial" w:cs="Arial"/>
          <w:color w:val="000000"/>
          <w:sz w:val="18"/>
          <w:szCs w:val="18"/>
          <w:bdr w:val="none" w:sz="0" w:space="0" w:color="auto" w:frame="1"/>
        </w:rPr>
        <w:br/>
        <w:t>Potential Winners will be notified on or about July 1</w:t>
      </w:r>
      <w:r>
        <w:rPr>
          <w:rFonts w:ascii="Arial" w:eastAsia="Times New Roman" w:hAnsi="Arial" w:cs="Arial"/>
          <w:color w:val="000000"/>
          <w:sz w:val="18"/>
          <w:szCs w:val="18"/>
          <w:bdr w:val="none" w:sz="0" w:space="0" w:color="auto" w:frame="1"/>
        </w:rPr>
        <w:t>6</w:t>
      </w:r>
      <w:r w:rsidRPr="000850FD">
        <w:rPr>
          <w:rFonts w:ascii="Arial" w:eastAsia="Times New Roman" w:hAnsi="Arial" w:cs="Arial"/>
          <w:color w:val="000000"/>
          <w:sz w:val="18"/>
          <w:szCs w:val="18"/>
          <w:bdr w:val="none" w:sz="0" w:space="0" w:color="auto" w:frame="1"/>
        </w:rPr>
        <w:t xml:space="preserve">, 2019 by </w:t>
      </w:r>
      <w:r>
        <w:rPr>
          <w:rFonts w:ascii="Arial" w:eastAsia="Times New Roman" w:hAnsi="Arial" w:cs="Arial"/>
          <w:color w:val="000000"/>
          <w:sz w:val="18"/>
          <w:szCs w:val="18"/>
          <w:bdr w:val="none" w:sz="0" w:space="0" w:color="auto" w:frame="1"/>
        </w:rPr>
        <w:t>email</w:t>
      </w:r>
      <w:r w:rsidRPr="000850FD">
        <w:rPr>
          <w:rFonts w:ascii="Arial" w:eastAsia="Times New Roman" w:hAnsi="Arial" w:cs="Arial"/>
          <w:color w:val="000000"/>
          <w:sz w:val="18"/>
          <w:szCs w:val="18"/>
          <w:bdr w:val="none" w:sz="0" w:space="0" w:color="auto" w:frame="1"/>
        </w:rPr>
        <w:t xml:space="preserve">. To claim the prize, the potential Winner must respond to Sponsor's notification within </w:t>
      </w:r>
      <w:r>
        <w:rPr>
          <w:rFonts w:ascii="Arial" w:eastAsia="Times New Roman" w:hAnsi="Arial" w:cs="Arial"/>
          <w:color w:val="000000"/>
          <w:sz w:val="18"/>
          <w:szCs w:val="18"/>
          <w:bdr w:val="none" w:sz="0" w:space="0" w:color="auto" w:frame="1"/>
        </w:rPr>
        <w:t>three</w:t>
      </w:r>
      <w:r w:rsidRPr="000850FD">
        <w:rPr>
          <w:rFonts w:ascii="Arial" w:eastAsia="Times New Roman" w:hAnsi="Arial" w:cs="Arial"/>
          <w:color w:val="000000"/>
          <w:sz w:val="18"/>
          <w:szCs w:val="18"/>
          <w:bdr w:val="none" w:sz="0" w:space="0" w:color="auto" w:frame="1"/>
        </w:rPr>
        <w:t xml:space="preserve"> (</w:t>
      </w:r>
      <w:r>
        <w:rPr>
          <w:rFonts w:ascii="Arial" w:eastAsia="Times New Roman" w:hAnsi="Arial" w:cs="Arial"/>
          <w:color w:val="000000"/>
          <w:sz w:val="18"/>
          <w:szCs w:val="18"/>
          <w:bdr w:val="none" w:sz="0" w:space="0" w:color="auto" w:frame="1"/>
        </w:rPr>
        <w:t>3</w:t>
      </w:r>
      <w:r w:rsidRPr="000850FD">
        <w:rPr>
          <w:rFonts w:ascii="Arial" w:eastAsia="Times New Roman" w:hAnsi="Arial" w:cs="Arial"/>
          <w:color w:val="000000"/>
          <w:sz w:val="18"/>
          <w:szCs w:val="18"/>
          <w:bdr w:val="none" w:sz="0" w:space="0" w:color="auto" w:frame="1"/>
        </w:rPr>
        <w:t xml:space="preserve">) business days of notice or attempted notice. Potential Winner may be required to complete an affidavit of eligibility, and a liability and publicity release (except where prohibited by law), which must be notarized and returned within (2) two business days of issuance. Sponsor's inability to reach a potential Winner after a reasonable (as solely determined by Sponsor) effort has been made, the failure of a potential </w:t>
      </w:r>
      <w:r w:rsidRPr="000850FD">
        <w:rPr>
          <w:rFonts w:ascii="Arial" w:eastAsia="Times New Roman" w:hAnsi="Arial" w:cs="Arial"/>
          <w:color w:val="000000"/>
          <w:sz w:val="18"/>
          <w:szCs w:val="18"/>
          <w:bdr w:val="none" w:sz="0" w:space="0" w:color="auto" w:frame="1"/>
        </w:rPr>
        <w:lastRenderedPageBreak/>
        <w:t>Winner to timely respond to a prize notification, the return of any prize notification as undeliverable, and/or a potential Winner's failure to comply with any term or condition of these Official Rules may, in Sponsor's sole discretion, result in the potential Winner's disqualification and the selection of a substitute winner by a random drawing from among all remaining eligible entries received during the Sweepstakes Period.</w:t>
      </w:r>
    </w:p>
    <w:p w14:paraId="2E680FB1"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A PARTICIPANT IS NOT A WINNER OF ANY PRIZE UNLESS AND UNTIL SPONSOR HAS COMPLETED ITS VERIFICATION OF PARTICIPANT'S ELIGIBILITY.</w:t>
      </w:r>
    </w:p>
    <w:p w14:paraId="692ECCD8"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A winner may waive the right to receive a prize. Prizes are non-assignable and nontransferable and cannot be redeemed for cash. No substitutions allowed by winner. Prizes and individual components of prize packages are subject to availability. Sponsor reserves the right to substitute prizes or components of prize packages with a prize or component of equal or greater value. Winner is solely responsible for reporting and payment of any taxes on a prize. Winner may be required to provide his/her valid Social Security Number to Sponsor for tax purposes and/or complete an IRS W-9 form to claim a prize. Winners are solely responsible for all federal, state and local taxes on prize value and, as applicable, will be issued an IRS Form 1099 based on the prize value determined by Sponsor. Prizes not won and claimed by eligible winners in accordance with these Official Rules will not be awarded and will remain the property of Sponsor.</w:t>
      </w:r>
    </w:p>
    <w:p w14:paraId="4375689D"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7. Publicity.</w:t>
      </w:r>
      <w:r w:rsidRPr="000850FD">
        <w:rPr>
          <w:rFonts w:ascii="Arial" w:eastAsia="Times New Roman" w:hAnsi="Arial" w:cs="Arial"/>
          <w:color w:val="000000"/>
          <w:sz w:val="18"/>
          <w:szCs w:val="18"/>
          <w:bdr w:val="none" w:sz="0" w:space="0" w:color="auto" w:frame="1"/>
        </w:rPr>
        <w:br/>
        <w:t>Except where prohibited, acceptance of any prize constitutes the winner’s irrevocable consent to the publication or other use by Sponsor and its licensees of his or her name, biographical information and likeness in any media, including the Internet, for any commercial, publicity or promotional purpose, without limitation, review or approval, or additional compensation.</w:t>
      </w:r>
    </w:p>
    <w:p w14:paraId="0A3B2954"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8. Participation.</w:t>
      </w:r>
      <w:r w:rsidRPr="000850FD">
        <w:rPr>
          <w:rFonts w:ascii="Arial" w:eastAsia="Times New Roman" w:hAnsi="Arial" w:cs="Arial"/>
          <w:color w:val="000000"/>
          <w:sz w:val="18"/>
          <w:szCs w:val="18"/>
          <w:bdr w:val="none" w:sz="0" w:space="0" w:color="auto" w:frame="1"/>
        </w:rPr>
        <w:br/>
        <w:t>By participating, participants agree to be bound by these Official Rules and the decisions of Sponsor and any Sweepstakes judges or administrators selected by Sponsor, which are final and binding in all respects. Failure to comply with these Official Rules may result in disqualification. Sponsor reserves the right at its sole discretion to disqualify persons found tampering with or otherwise abusing any aspect of this Sweepstakes as solely determined by Sponsor. Sponsor reserves the right to cancel or modify the Sweepstakes for any reason, including, but not limited to, in the event the Sweepstakes is compromised by a virus, non-authorized human intervention, tampering or other causes beyond the reasonable control of Sponsor which corrupt or impair the administration, security, fairness, integrity or proper operation of the Sweepstakes as determined by Sponsor, in its sole discretion. Should the Sweepstakes be terminated prior to the stated expiration date, Sponsor reserves the right to award prizes based on the entries received before the termination date. Proof of sending or submission of an entry will not be deemed proof of receipt by Sponsor.</w:t>
      </w:r>
    </w:p>
    <w:p w14:paraId="1AAD2A46"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CAUTION: ANY ATTEMPT TO DELIBERATELY DAMAGE ANY WEB SITE OR UNDERMINE THE LEGITIMATE OPERATION OF THE SWEEPSTAKES IS A VIOLATION OF CRIMINAL AND CIVIL LAWS AND SHOULD SUCH AN ATTEMPT BE MADE, SPONSOR RESERVES THE RIGHT TO SEEK DAMAGES AND OTHER REMEDIES (INCLUDING ATTORNEYS’ FEES) FROM ANY SUCH PERSON TO THE FULLEST EXTENT PERMITTED BY LAW.</w:t>
      </w:r>
    </w:p>
    <w:p w14:paraId="003B8019"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9. Release.</w:t>
      </w:r>
      <w:r w:rsidRPr="000850FD">
        <w:rPr>
          <w:rFonts w:ascii="Arial" w:eastAsia="Times New Roman" w:hAnsi="Arial" w:cs="Arial"/>
          <w:color w:val="000000"/>
          <w:sz w:val="18"/>
          <w:szCs w:val="18"/>
          <w:bdr w:val="none" w:sz="0" w:space="0" w:color="auto" w:frame="1"/>
        </w:rPr>
        <w:br/>
        <w:t>BY PARTICIPATING IN THE SWEEPSTAKES, EACH PARTICIPANT AGREES TO FULLY RELEASE, FOREVER DISCHARGE AND HOLD HARMLESS SPONSOR, COX MEDIA GROUP, LLC., COX ENTERPRISES, INC., THE VISIT TAMPA BAY, AND THEIR RESPECTIVE SUBSIDIARIES, AFFILIATES, SUPPLIERS, DISTRIBUTORS, ADVERTISING/PROMOTION AGENCIES, AND PRIZE SUPPLIERS AND EACH SUCH COMPANY’S OFFICERS, DIRECTORS, EMPLOYEES, AGENTS, REPRESENTATIVES, AND SUCCESSORS AND ASSIGNS (COLLECTIVELY, THE “RELEASED PARTIES”) FROM AND AGAINST ANY CLAIMS, COSTS, LIABILITIES, LOSSES, INJURIES, AND DAMAGES ARISING OUT OF THE SWEEPSTAKES, INCLUDING, BUT NOT LIMITED TO, ANY CLAIMS FOR PERSONAL INJURY, DEATH, OR DAMAGE TO OR LOSS OF PROPERTY, LOSS OF ENJOYMENT, OR ANY OTHER HARM WHATSOEVER ARISING OUT OF: (1) PARTICIPATION IN THE SWEEPSTAKES; (2) THE QUALITY, RECEIPT, POSSESSION, USE, OR MISUSE OF ANY PRIZE; OR (3) ANY TRAVEL OR ACTIVITY THAT IS RELATED TO THE SWEEPSTAKES OR ANY PRIZE.</w:t>
      </w:r>
    </w:p>
    <w:p w14:paraId="05ADE932"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10. Limitations of Liability.</w:t>
      </w:r>
      <w:r w:rsidRPr="000850FD">
        <w:rPr>
          <w:rFonts w:ascii="Arial" w:eastAsia="Times New Roman" w:hAnsi="Arial" w:cs="Arial"/>
          <w:color w:val="000000"/>
          <w:sz w:val="18"/>
          <w:szCs w:val="18"/>
          <w:bdr w:val="none" w:sz="0" w:space="0" w:color="auto" w:frame="1"/>
        </w:rPr>
        <w:br/>
        <w:t xml:space="preserve">BY PARTICIPATING IN THE SWEEPSTAKES, PARTICIPANTS ACKNOWLEDGE AND AGREE THAT EVERYTHING REGARDING THIS SWEEPSTAKES, INCLUDING THE WEB SITE AND THE PRIZE, IS PROVIDED "AS IS" AND THAT SPONSOR MAKES NO REPRESENTATIONS OR WARRANTIES OF ANY KIND, EXPRESS OR IMPLIED, ABOUT THE PRIZE(S) AND SPONSOR HEREBY DISCLAIMS ALL SUCH WARRANTIES, INCLUDING, BUT NOT LIMITED TO, ANY IMPLIED WARRANTIES OF MERCHANTABILITY OR FITNESS FOR A PARTICULAR PURPOSE. (BECAUSE SOME STATES DO NOT ALLOW THE EXCLUSION OR LIMITATION OF CERTAIN IMPLIED WARRANTIES, THE ABOVE LIMITATION MAY NOT APPLY TO YOU. IN SUCH STATES, THE LIABILITY OF THE RELEASED PARTIES IS LIMITED TO THE FULLEST EXTENT PERMITTED BY SUCH STATE LAW.) THE RELEASED PARTIES ARE NOT RESPONSIBLE FOR: (1) ANY INCORRECT OR INACCURATE INFORMATION, WHETHER CAUSED BY PARTICIPANTS, PROGRAMMING, PRINTING OR PRODUCTION ERRORS, OR BY ANY OF THE EQUIPMENT OR CODE ASSOCIATED WITH OR EMPLOYED IN THE SWEEPSTAKES; (2) TECHNICAL FAILURES OF ANY KIND, INCLUDING, BUT NOT LIMITED TO MALFUNCTIONS, INTERRUPTIONS, OR </w:t>
      </w:r>
      <w:r w:rsidRPr="000850FD">
        <w:rPr>
          <w:rFonts w:ascii="Arial" w:eastAsia="Times New Roman" w:hAnsi="Arial" w:cs="Arial"/>
          <w:color w:val="000000"/>
          <w:sz w:val="18"/>
          <w:szCs w:val="18"/>
          <w:bdr w:val="none" w:sz="0" w:space="0" w:color="auto" w:frame="1"/>
        </w:rPr>
        <w:lastRenderedPageBreak/>
        <w:t>DISCONNECTIONS IN PHONE LINES OR NETWORK HARDWARE OR SOFTWARE; (3) UNAUTHORIZED HUMAN INTERVENTION IN ANY PART OF THE ENTRY PROCESS OR THE SWEEPSTAKES; (4) TECHNICAL OR HUMAN ERROR WHICH MAY OCCUR IN THE ADMINISTRATION OF THE SWEEPSTAKES, THE PROCESSING OF ENTRIES, OR THE NOTIFICATION OF ANY WINNER; OR (5) ANY INJURY OR DAMAGE TO PERSONS OR PROPERTY WHICH MAY BE CAUSED, DIRECTLY OR INDIRECTLY, IN WHOLE OR IN PART, FROM A PARTICIPANT'S PARTICIPATION IN THE SWEEPSTAKES OR RECEIPT OR USE OR MISUSE OF ANY PRIZE.</w:t>
      </w:r>
    </w:p>
    <w:p w14:paraId="7BD7D9C9"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color w:val="000000"/>
          <w:sz w:val="18"/>
          <w:szCs w:val="18"/>
          <w:bdr w:val="none" w:sz="0" w:space="0" w:color="auto" w:frame="1"/>
        </w:rPr>
        <w:t>Only the number of prizes stated in these Official Rules is available to be won in the Sweepstakes. If production, technical, seeding, programming, or any other reasons cause more than the stated number of prizes as set forth in these Official Rules to be available and/or claimed, Sponsor reserves the right to award only the number of prizes specified in these Official Rules by a random drawing among all legitimate eligible prize claims.</w:t>
      </w:r>
    </w:p>
    <w:p w14:paraId="22CAEC31"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11. Construction.</w:t>
      </w:r>
      <w:r w:rsidRPr="000850FD">
        <w:rPr>
          <w:rFonts w:ascii="Arial" w:eastAsia="Times New Roman" w:hAnsi="Arial" w:cs="Arial"/>
          <w:color w:val="000000"/>
          <w:sz w:val="18"/>
          <w:szCs w:val="18"/>
          <w:bdr w:val="none" w:sz="0" w:space="0" w:color="auto" w:frame="1"/>
        </w:rPr>
        <w:br/>
        <w:t>The invalidity or unenforceability of any provision of these rules shall not affect the validity or enforceability of any other provision. If any such provision is determined to be invalid or otherwise unenforceable, these Official Rules shall be construed in accordance with their terms as if the invalid or unenforceable provision was not contained therein.</w:t>
      </w:r>
    </w:p>
    <w:p w14:paraId="5DD3E459"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12. Sponsor.</w:t>
      </w:r>
      <w:r w:rsidRPr="000850FD">
        <w:rPr>
          <w:rFonts w:ascii="Arial" w:eastAsia="Times New Roman" w:hAnsi="Arial" w:cs="Arial"/>
          <w:color w:val="000000"/>
          <w:sz w:val="18"/>
          <w:szCs w:val="18"/>
          <w:bdr w:val="none" w:sz="0" w:space="0" w:color="auto" w:frame="1"/>
        </w:rPr>
        <w:br/>
        <w:t xml:space="preserve">Visit Tampa Bay Sweepstakes is sponsored by </w:t>
      </w:r>
      <w:r>
        <w:rPr>
          <w:rFonts w:ascii="Arial" w:eastAsia="Times New Roman" w:hAnsi="Arial" w:cs="Arial"/>
          <w:color w:val="000000"/>
          <w:sz w:val="18"/>
          <w:szCs w:val="18"/>
          <w:bdr w:val="none" w:sz="0" w:space="0" w:color="auto" w:frame="1"/>
        </w:rPr>
        <w:t>Visit Tampa Bay</w:t>
      </w:r>
      <w:r w:rsidRPr="000850FD">
        <w:rPr>
          <w:rFonts w:ascii="Arial" w:eastAsia="Times New Roman" w:hAnsi="Arial" w:cs="Arial"/>
          <w:color w:val="000000"/>
          <w:sz w:val="18"/>
          <w:szCs w:val="18"/>
          <w:bdr w:val="none" w:sz="0" w:space="0" w:color="auto" w:frame="1"/>
        </w:rPr>
        <w:t xml:space="preserve"> located at </w:t>
      </w:r>
      <w:r>
        <w:rPr>
          <w:rFonts w:ascii="Arial" w:eastAsia="Times New Roman" w:hAnsi="Arial" w:cs="Arial"/>
          <w:color w:val="000000"/>
          <w:sz w:val="18"/>
          <w:szCs w:val="18"/>
          <w:bdr w:val="none" w:sz="0" w:space="0" w:color="auto" w:frame="1"/>
        </w:rPr>
        <w:t>201 Franklin Street, suite 2900, Tampa, FL 33602</w:t>
      </w:r>
      <w:r w:rsidRPr="000850FD">
        <w:rPr>
          <w:rFonts w:ascii="Arial" w:eastAsia="Times New Roman" w:hAnsi="Arial" w:cs="Arial"/>
          <w:color w:val="000000"/>
          <w:sz w:val="18"/>
          <w:szCs w:val="18"/>
          <w:bdr w:val="none" w:sz="0" w:space="0" w:color="auto" w:frame="1"/>
        </w:rPr>
        <w:t xml:space="preserve">. For a copy of these Official Rules, or for the name of the winner (available on or about July </w:t>
      </w:r>
      <w:r>
        <w:rPr>
          <w:rFonts w:ascii="Arial" w:eastAsia="Times New Roman" w:hAnsi="Arial" w:cs="Arial"/>
          <w:color w:val="000000"/>
          <w:sz w:val="18"/>
          <w:szCs w:val="18"/>
          <w:bdr w:val="none" w:sz="0" w:space="0" w:color="auto" w:frame="1"/>
        </w:rPr>
        <w:t>30</w:t>
      </w:r>
      <w:r w:rsidRPr="000850FD">
        <w:rPr>
          <w:rFonts w:ascii="Arial" w:eastAsia="Times New Roman" w:hAnsi="Arial" w:cs="Arial"/>
          <w:color w:val="000000"/>
          <w:sz w:val="18"/>
          <w:szCs w:val="18"/>
          <w:bdr w:val="none" w:sz="0" w:space="0" w:color="auto" w:frame="1"/>
        </w:rPr>
        <w:t xml:space="preserve">, 2019) send a self-addressed, stamped envelope to “Official Rules” or “Winners List,” (as applicable) Visit Tampa Bay Sweepstakes, </w:t>
      </w:r>
      <w:r>
        <w:rPr>
          <w:rFonts w:ascii="Arial" w:eastAsia="Times New Roman" w:hAnsi="Arial" w:cs="Arial"/>
          <w:color w:val="000000"/>
          <w:sz w:val="18"/>
          <w:szCs w:val="18"/>
          <w:bdr w:val="none" w:sz="0" w:space="0" w:color="auto" w:frame="1"/>
        </w:rPr>
        <w:t>201 Franklin Street, suite 2900, Tampa, FL 33602</w:t>
      </w:r>
      <w:r w:rsidRPr="000850FD">
        <w:rPr>
          <w:rFonts w:ascii="Arial" w:eastAsia="Times New Roman" w:hAnsi="Arial" w:cs="Arial"/>
          <w:color w:val="000000"/>
          <w:sz w:val="18"/>
          <w:szCs w:val="18"/>
          <w:bdr w:val="none" w:sz="0" w:space="0" w:color="auto" w:frame="1"/>
        </w:rPr>
        <w:t>.</w:t>
      </w:r>
    </w:p>
    <w:p w14:paraId="24EC0E4A" w14:textId="77777777" w:rsidR="000850FD" w:rsidRPr="000850FD" w:rsidRDefault="000850FD" w:rsidP="000850FD">
      <w:pPr>
        <w:shd w:val="clear" w:color="auto" w:fill="FFFFFF"/>
        <w:spacing w:after="0" w:line="240" w:lineRule="auto"/>
        <w:textAlignment w:val="baseline"/>
        <w:rPr>
          <w:rFonts w:ascii="Times New Roman" w:eastAsia="Times New Roman" w:hAnsi="Times New Roman" w:cs="Times New Roman"/>
          <w:color w:val="000000"/>
          <w:sz w:val="24"/>
          <w:szCs w:val="24"/>
        </w:rPr>
      </w:pPr>
      <w:r w:rsidRPr="000850FD">
        <w:rPr>
          <w:rFonts w:ascii="Arial" w:eastAsia="Times New Roman" w:hAnsi="Arial" w:cs="Arial"/>
          <w:b/>
          <w:bCs/>
          <w:color w:val="000000"/>
          <w:sz w:val="18"/>
          <w:szCs w:val="18"/>
          <w:bdr w:val="none" w:sz="0" w:space="0" w:color="auto" w:frame="1"/>
        </w:rPr>
        <w:t>ABBREVIATED RULES</w:t>
      </w:r>
    </w:p>
    <w:p w14:paraId="0EECEC33" w14:textId="77777777" w:rsidR="000850FD" w:rsidRDefault="000850FD" w:rsidP="000850FD">
      <w:r>
        <w:rPr>
          <w:rFonts w:ascii="Arial" w:hAnsi="Arial" w:cs="Arial"/>
          <w:color w:val="111111"/>
          <w:sz w:val="18"/>
          <w:szCs w:val="18"/>
          <w:shd w:val="clear" w:color="auto" w:fill="FFFFFF"/>
        </w:rPr>
        <w:t xml:space="preserve">NO PURCHASE NECESSARY. Open only to legal FL residents 21+ years of age.  Enter by texting TAMPA and replying with your full name and email address.  Begins 6/21/19 at 12:00 p.m. EST &amp; ends 7/21/19 at midnight. EST. Limit 1 entry per person/day. One (1) winner will receive two (2) night stay for four (4) guests in a premium partner hotel with four (4) Tampa Bay </w:t>
      </w:r>
      <w:proofErr w:type="spellStart"/>
      <w:r>
        <w:rPr>
          <w:rFonts w:ascii="Arial" w:hAnsi="Arial" w:cs="Arial"/>
          <w:color w:val="111111"/>
          <w:sz w:val="18"/>
          <w:szCs w:val="18"/>
          <w:shd w:val="clear" w:color="auto" w:fill="FFFFFF"/>
        </w:rPr>
        <w:t>CityPASS</w:t>
      </w:r>
      <w:proofErr w:type="spellEnd"/>
      <w:r>
        <w:rPr>
          <w:rFonts w:ascii="Arial" w:hAnsi="Arial" w:cs="Arial"/>
          <w:color w:val="111111"/>
          <w:sz w:val="18"/>
          <w:szCs w:val="18"/>
          <w:shd w:val="clear" w:color="auto" w:fill="FFFFFF"/>
        </w:rPr>
        <w:t xml:space="preserve"> booklets. Winner will be notified by email and must accept the prize within (3) business days of notification. Prize must be redeemed by 12/31/19. ARV $665. Odds of winning will vary. Winner responsible for all taxes/costs not stated above. Void where prohibited.</w:t>
      </w:r>
    </w:p>
    <w:p w14:paraId="322E26A9" w14:textId="77777777" w:rsidR="000850FD" w:rsidRDefault="000850FD" w:rsidP="000850FD"/>
    <w:p w14:paraId="2F8DFBD6" w14:textId="77777777" w:rsidR="008750CF" w:rsidRDefault="008750CF" w:rsidP="000850FD">
      <w:pPr>
        <w:shd w:val="clear" w:color="auto" w:fill="FFFFFF"/>
        <w:spacing w:after="0" w:line="240" w:lineRule="auto"/>
        <w:textAlignment w:val="baseline"/>
      </w:pPr>
    </w:p>
    <w:sectPr w:rsidR="0087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FD"/>
    <w:rsid w:val="000850FD"/>
    <w:rsid w:val="0026612D"/>
    <w:rsid w:val="007B1AC3"/>
    <w:rsid w:val="008750CF"/>
    <w:rsid w:val="00E3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101D"/>
  <w15:chartTrackingRefBased/>
  <w15:docId w15:val="{D1B34425-2D86-46C9-85D2-4324A65F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0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50FD"/>
    <w:rPr>
      <w:b/>
      <w:bCs/>
    </w:rPr>
  </w:style>
  <w:style w:type="character" w:styleId="Hyperlink">
    <w:name w:val="Hyperlink"/>
    <w:basedOn w:val="DefaultParagraphFont"/>
    <w:uiPriority w:val="99"/>
    <w:semiHidden/>
    <w:unhideWhenUsed/>
    <w:rsid w:val="000850FD"/>
    <w:rPr>
      <w:color w:val="0000FF"/>
      <w:u w:val="single"/>
    </w:rPr>
  </w:style>
  <w:style w:type="character" w:styleId="CommentReference">
    <w:name w:val="annotation reference"/>
    <w:basedOn w:val="DefaultParagraphFont"/>
    <w:uiPriority w:val="99"/>
    <w:semiHidden/>
    <w:unhideWhenUsed/>
    <w:rsid w:val="000850FD"/>
    <w:rPr>
      <w:sz w:val="16"/>
      <w:szCs w:val="16"/>
    </w:rPr>
  </w:style>
  <w:style w:type="paragraph" w:styleId="CommentText">
    <w:name w:val="annotation text"/>
    <w:basedOn w:val="Normal"/>
    <w:link w:val="CommentTextChar"/>
    <w:uiPriority w:val="99"/>
    <w:semiHidden/>
    <w:unhideWhenUsed/>
    <w:rsid w:val="000850FD"/>
    <w:pPr>
      <w:spacing w:line="240" w:lineRule="auto"/>
    </w:pPr>
    <w:rPr>
      <w:sz w:val="20"/>
      <w:szCs w:val="20"/>
    </w:rPr>
  </w:style>
  <w:style w:type="character" w:customStyle="1" w:styleId="CommentTextChar">
    <w:name w:val="Comment Text Char"/>
    <w:basedOn w:val="DefaultParagraphFont"/>
    <w:link w:val="CommentText"/>
    <w:uiPriority w:val="99"/>
    <w:semiHidden/>
    <w:rsid w:val="000850FD"/>
    <w:rPr>
      <w:sz w:val="20"/>
      <w:szCs w:val="20"/>
    </w:rPr>
  </w:style>
  <w:style w:type="paragraph" w:styleId="CommentSubject">
    <w:name w:val="annotation subject"/>
    <w:basedOn w:val="CommentText"/>
    <w:next w:val="CommentText"/>
    <w:link w:val="CommentSubjectChar"/>
    <w:uiPriority w:val="99"/>
    <w:semiHidden/>
    <w:unhideWhenUsed/>
    <w:rsid w:val="000850FD"/>
    <w:rPr>
      <w:b/>
      <w:bCs/>
    </w:rPr>
  </w:style>
  <w:style w:type="character" w:customStyle="1" w:styleId="CommentSubjectChar">
    <w:name w:val="Comment Subject Char"/>
    <w:basedOn w:val="CommentTextChar"/>
    <w:link w:val="CommentSubject"/>
    <w:uiPriority w:val="99"/>
    <w:semiHidden/>
    <w:rsid w:val="000850FD"/>
    <w:rPr>
      <w:b/>
      <w:bCs/>
      <w:sz w:val="20"/>
      <w:szCs w:val="20"/>
    </w:rPr>
  </w:style>
  <w:style w:type="paragraph" w:styleId="BalloonText">
    <w:name w:val="Balloon Text"/>
    <w:basedOn w:val="Normal"/>
    <w:link w:val="BalloonTextChar"/>
    <w:uiPriority w:val="99"/>
    <w:semiHidden/>
    <w:unhideWhenUsed/>
    <w:rsid w:val="00085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0346">
      <w:bodyDiv w:val="1"/>
      <w:marLeft w:val="0"/>
      <w:marRight w:val="0"/>
      <w:marTop w:val="0"/>
      <w:marBottom w:val="0"/>
      <w:divBdr>
        <w:top w:val="none" w:sz="0" w:space="0" w:color="auto"/>
        <w:left w:val="none" w:sz="0" w:space="0" w:color="auto"/>
        <w:bottom w:val="none" w:sz="0" w:space="0" w:color="auto"/>
        <w:right w:val="none" w:sz="0" w:space="0" w:color="auto"/>
      </w:divBdr>
    </w:div>
    <w:div w:id="2904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DeBernardo</dc:creator>
  <cp:keywords/>
  <dc:description/>
  <cp:lastModifiedBy>Keir Magoulas</cp:lastModifiedBy>
  <cp:revision>3</cp:revision>
  <dcterms:created xsi:type="dcterms:W3CDTF">2019-06-14T18:07:00Z</dcterms:created>
  <dcterms:modified xsi:type="dcterms:W3CDTF">2019-09-19T19:48:00Z</dcterms:modified>
</cp:coreProperties>
</file>