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3E" w:rsidRDefault="00B65D3E" w:rsidP="009D35B3">
      <w:pPr>
        <w:spacing w:before="100" w:beforeAutospacing="1" w:after="100" w:afterAutospacing="1"/>
        <w:rPr>
          <w:rFonts w:ascii="Calibri" w:eastAsia="Times New Roman" w:hAnsi="Calibri"/>
          <w:b/>
          <w:color w:val="000000"/>
          <w:sz w:val="28"/>
          <w:szCs w:val="28"/>
        </w:rPr>
      </w:pPr>
      <w:r>
        <w:rPr>
          <w:rFonts w:ascii="Calibri" w:eastAsia="Times New Roman" w:hAnsi="Calibri"/>
          <w:b/>
          <w:noProof/>
          <w:color w:val="000000"/>
          <w:sz w:val="28"/>
          <w:szCs w:val="28"/>
        </w:rPr>
        <w:drawing>
          <wp:anchor distT="0" distB="0" distL="114300" distR="114300" simplePos="0" relativeHeight="251658240" behindDoc="1" locked="0" layoutInCell="1" allowOverlap="1" wp14:anchorId="416ABB39" wp14:editId="369D434A">
            <wp:simplePos x="0" y="0"/>
            <wp:positionH relativeFrom="margin">
              <wp:align>center</wp:align>
            </wp:positionH>
            <wp:positionV relativeFrom="paragraph">
              <wp:posOffset>-292100</wp:posOffset>
            </wp:positionV>
            <wp:extent cx="1823696" cy="122529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823696" cy="1225296"/>
                    </a:xfrm>
                    <a:prstGeom prst="rect">
                      <a:avLst/>
                    </a:prstGeom>
                  </pic:spPr>
                </pic:pic>
              </a:graphicData>
            </a:graphic>
            <wp14:sizeRelH relativeFrom="page">
              <wp14:pctWidth>0</wp14:pctWidth>
            </wp14:sizeRelH>
            <wp14:sizeRelV relativeFrom="page">
              <wp14:pctHeight>0</wp14:pctHeight>
            </wp14:sizeRelV>
          </wp:anchor>
        </w:drawing>
      </w:r>
    </w:p>
    <w:p w:rsidR="00B65D3E" w:rsidRDefault="00B65D3E" w:rsidP="009D35B3">
      <w:pPr>
        <w:spacing w:before="100" w:beforeAutospacing="1" w:after="100" w:afterAutospacing="1"/>
        <w:rPr>
          <w:rFonts w:ascii="Calibri" w:eastAsia="Times New Roman" w:hAnsi="Calibri"/>
          <w:b/>
          <w:color w:val="000000"/>
          <w:sz w:val="28"/>
          <w:szCs w:val="28"/>
        </w:rPr>
      </w:pPr>
    </w:p>
    <w:p w:rsidR="00B65D3E" w:rsidRDefault="00B65D3E" w:rsidP="009D35B3">
      <w:pPr>
        <w:spacing w:before="100" w:beforeAutospacing="1" w:after="100" w:afterAutospacing="1"/>
        <w:rPr>
          <w:rFonts w:ascii="Calibri" w:eastAsia="Times New Roman" w:hAnsi="Calibri"/>
          <w:b/>
          <w:color w:val="000000"/>
          <w:sz w:val="28"/>
          <w:szCs w:val="28"/>
        </w:rPr>
      </w:pPr>
    </w:p>
    <w:p w:rsidR="00621927" w:rsidRPr="00621927" w:rsidRDefault="00621927" w:rsidP="009D35B3">
      <w:pPr>
        <w:spacing w:before="100" w:beforeAutospacing="1" w:after="100" w:afterAutospacing="1"/>
        <w:rPr>
          <w:rFonts w:ascii="Calibri" w:eastAsia="Times New Roman" w:hAnsi="Calibri"/>
          <w:b/>
          <w:color w:val="000000"/>
          <w:sz w:val="28"/>
          <w:szCs w:val="28"/>
        </w:rPr>
      </w:pPr>
      <w:r w:rsidRPr="00621927">
        <w:rPr>
          <w:rFonts w:ascii="Calibri" w:eastAsia="Times New Roman" w:hAnsi="Calibri"/>
          <w:b/>
          <w:color w:val="000000"/>
          <w:sz w:val="28"/>
          <w:szCs w:val="28"/>
        </w:rPr>
        <w:t>Public Private Partnership</w:t>
      </w:r>
      <w:r>
        <w:rPr>
          <w:rFonts w:ascii="Calibri" w:eastAsia="Times New Roman" w:hAnsi="Calibri"/>
          <w:b/>
          <w:color w:val="000000"/>
          <w:sz w:val="28"/>
          <w:szCs w:val="28"/>
        </w:rPr>
        <w:t xml:space="preserve"> for Panama City Beach Sports </w:t>
      </w:r>
      <w:r w:rsidR="00F5276E">
        <w:rPr>
          <w:rFonts w:ascii="Calibri" w:eastAsia="Times New Roman" w:hAnsi="Calibri"/>
          <w:b/>
          <w:color w:val="000000"/>
          <w:sz w:val="28"/>
          <w:szCs w:val="28"/>
        </w:rPr>
        <w:t>Park</w:t>
      </w:r>
      <w:r>
        <w:rPr>
          <w:rFonts w:ascii="Calibri" w:eastAsia="Times New Roman" w:hAnsi="Calibri"/>
          <w:b/>
          <w:color w:val="000000"/>
          <w:sz w:val="28"/>
          <w:szCs w:val="28"/>
        </w:rPr>
        <w:t xml:space="preserve"> Project</w:t>
      </w:r>
    </w:p>
    <w:p w:rsidR="00621927" w:rsidRDefault="00621927" w:rsidP="00621927">
      <w:pPr>
        <w:rPr>
          <w:rFonts w:ascii="Calibri" w:eastAsia="Times New Roman" w:hAnsi="Calibri"/>
          <w:b/>
          <w:color w:val="000000"/>
          <w:sz w:val="21"/>
          <w:szCs w:val="21"/>
        </w:rPr>
      </w:pPr>
      <w:r>
        <w:rPr>
          <w:rFonts w:ascii="Calibri" w:eastAsia="Times New Roman" w:hAnsi="Calibri"/>
          <w:b/>
          <w:color w:val="000000"/>
          <w:sz w:val="21"/>
          <w:szCs w:val="21"/>
        </w:rPr>
        <w:t xml:space="preserve">Panama City Beach Convention and Visitors Bureau </w:t>
      </w:r>
    </w:p>
    <w:p w:rsidR="00621927" w:rsidRDefault="00621927" w:rsidP="00621927">
      <w:pPr>
        <w:rPr>
          <w:rFonts w:ascii="Calibri" w:eastAsia="Times New Roman" w:hAnsi="Calibri"/>
          <w:b/>
          <w:color w:val="000000"/>
          <w:sz w:val="21"/>
          <w:szCs w:val="21"/>
        </w:rPr>
      </w:pPr>
      <w:r>
        <w:rPr>
          <w:rFonts w:ascii="Calibri" w:eastAsia="Times New Roman" w:hAnsi="Calibri"/>
          <w:b/>
          <w:color w:val="000000"/>
          <w:sz w:val="21"/>
          <w:szCs w:val="21"/>
        </w:rPr>
        <w:t>St. Joe Company</w:t>
      </w:r>
    </w:p>
    <w:p w:rsidR="00621927" w:rsidRDefault="00621927" w:rsidP="00621927">
      <w:pPr>
        <w:rPr>
          <w:rFonts w:ascii="Calibri" w:eastAsia="Times New Roman" w:hAnsi="Calibri"/>
          <w:b/>
          <w:color w:val="000000"/>
          <w:sz w:val="21"/>
          <w:szCs w:val="21"/>
        </w:rPr>
      </w:pPr>
      <w:r>
        <w:rPr>
          <w:rFonts w:ascii="Calibri" w:eastAsia="Times New Roman" w:hAnsi="Calibri"/>
          <w:b/>
          <w:color w:val="000000"/>
          <w:sz w:val="21"/>
          <w:szCs w:val="21"/>
        </w:rPr>
        <w:t>Bay District Schools</w:t>
      </w:r>
    </w:p>
    <w:p w:rsidR="00C65453" w:rsidRPr="00BC761C" w:rsidRDefault="00C65453" w:rsidP="009D35B3">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Who is involved in the</w:t>
      </w:r>
      <w:r w:rsidR="00FF1605">
        <w:rPr>
          <w:rFonts w:ascii="Calibri" w:eastAsia="Times New Roman" w:hAnsi="Calibri"/>
          <w:b/>
          <w:color w:val="000000"/>
          <w:sz w:val="21"/>
          <w:szCs w:val="21"/>
        </w:rPr>
        <w:t xml:space="preserve"> Public-Private Partnership</w:t>
      </w:r>
      <w:r w:rsidRPr="00BC761C">
        <w:rPr>
          <w:rFonts w:ascii="Calibri" w:eastAsia="Times New Roman" w:hAnsi="Calibri"/>
          <w:b/>
          <w:color w:val="000000"/>
          <w:sz w:val="21"/>
          <w:szCs w:val="21"/>
        </w:rPr>
        <w:t>? </w:t>
      </w:r>
    </w:p>
    <w:p w:rsidR="00812F24" w:rsidRDefault="00477A79" w:rsidP="00372394">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The </w:t>
      </w:r>
      <w:r w:rsidR="00C65453">
        <w:rPr>
          <w:rFonts w:ascii="Calibri" w:eastAsia="Times New Roman" w:hAnsi="Calibri"/>
          <w:color w:val="000000"/>
          <w:sz w:val="21"/>
          <w:szCs w:val="21"/>
        </w:rPr>
        <w:t>Panama City Beach Convention and Visitors Bureau</w:t>
      </w:r>
      <w:r w:rsidR="008E0B3C">
        <w:rPr>
          <w:rFonts w:ascii="Calibri" w:eastAsia="Times New Roman" w:hAnsi="Calibri"/>
          <w:color w:val="000000"/>
          <w:sz w:val="21"/>
          <w:szCs w:val="21"/>
        </w:rPr>
        <w:t xml:space="preserve"> (CVB</w:t>
      </w:r>
      <w:r>
        <w:rPr>
          <w:rFonts w:ascii="Calibri" w:eastAsia="Times New Roman" w:hAnsi="Calibri"/>
          <w:color w:val="000000"/>
          <w:sz w:val="21"/>
          <w:szCs w:val="21"/>
        </w:rPr>
        <w:t>)</w:t>
      </w:r>
      <w:r w:rsidR="00C65453">
        <w:rPr>
          <w:rFonts w:ascii="Calibri" w:eastAsia="Times New Roman" w:hAnsi="Calibri"/>
          <w:color w:val="000000"/>
          <w:sz w:val="21"/>
          <w:szCs w:val="21"/>
        </w:rPr>
        <w:t xml:space="preserve">, </w:t>
      </w:r>
      <w:r>
        <w:rPr>
          <w:rFonts w:ascii="Calibri" w:eastAsia="Times New Roman" w:hAnsi="Calibri"/>
          <w:color w:val="000000"/>
          <w:sz w:val="21"/>
          <w:szCs w:val="21"/>
        </w:rPr>
        <w:t xml:space="preserve">the </w:t>
      </w:r>
      <w:r w:rsidR="00C65453">
        <w:rPr>
          <w:rFonts w:ascii="Calibri" w:eastAsia="Times New Roman" w:hAnsi="Calibri"/>
          <w:color w:val="000000"/>
          <w:sz w:val="21"/>
          <w:szCs w:val="21"/>
        </w:rPr>
        <w:t>St</w:t>
      </w:r>
      <w:r w:rsidR="009A22F0">
        <w:rPr>
          <w:rFonts w:ascii="Calibri" w:eastAsia="Times New Roman" w:hAnsi="Calibri"/>
          <w:color w:val="000000"/>
          <w:sz w:val="21"/>
          <w:szCs w:val="21"/>
        </w:rPr>
        <w:t>.</w:t>
      </w:r>
      <w:r w:rsidR="00C65453">
        <w:rPr>
          <w:rFonts w:ascii="Calibri" w:eastAsia="Times New Roman" w:hAnsi="Calibri"/>
          <w:color w:val="000000"/>
          <w:sz w:val="21"/>
          <w:szCs w:val="21"/>
        </w:rPr>
        <w:t xml:space="preserve"> Joe Company, </w:t>
      </w:r>
      <w:r>
        <w:rPr>
          <w:rFonts w:ascii="Calibri" w:eastAsia="Times New Roman" w:hAnsi="Calibri"/>
          <w:color w:val="000000"/>
          <w:sz w:val="21"/>
          <w:szCs w:val="21"/>
        </w:rPr>
        <w:t xml:space="preserve">and the </w:t>
      </w:r>
      <w:r w:rsidR="00812F24">
        <w:rPr>
          <w:rFonts w:ascii="Calibri" w:eastAsia="Times New Roman" w:hAnsi="Calibri"/>
          <w:color w:val="000000"/>
          <w:sz w:val="21"/>
          <w:szCs w:val="21"/>
        </w:rPr>
        <w:t>Bay District</w:t>
      </w:r>
      <w:r w:rsidR="00372394">
        <w:rPr>
          <w:rFonts w:ascii="Calibri" w:eastAsia="Times New Roman" w:hAnsi="Calibri"/>
          <w:color w:val="000000"/>
          <w:sz w:val="21"/>
          <w:szCs w:val="21"/>
        </w:rPr>
        <w:t xml:space="preserve"> </w:t>
      </w:r>
      <w:r>
        <w:rPr>
          <w:rFonts w:ascii="Calibri" w:eastAsia="Times New Roman" w:hAnsi="Calibri"/>
          <w:color w:val="000000"/>
          <w:sz w:val="21"/>
          <w:szCs w:val="21"/>
        </w:rPr>
        <w:t>School</w:t>
      </w:r>
      <w:r w:rsidR="00812F24">
        <w:rPr>
          <w:rFonts w:ascii="Calibri" w:eastAsia="Times New Roman" w:hAnsi="Calibri"/>
          <w:color w:val="000000"/>
          <w:sz w:val="21"/>
          <w:szCs w:val="21"/>
        </w:rPr>
        <w:t>s</w:t>
      </w:r>
      <w:r>
        <w:rPr>
          <w:rFonts w:ascii="Calibri" w:eastAsia="Times New Roman" w:hAnsi="Calibri"/>
          <w:color w:val="000000"/>
          <w:sz w:val="21"/>
          <w:szCs w:val="21"/>
        </w:rPr>
        <w:t xml:space="preserve">.  </w:t>
      </w:r>
    </w:p>
    <w:p w:rsidR="00812F24" w:rsidRDefault="00C65453" w:rsidP="00812F24">
      <w:pPr>
        <w:pStyle w:val="ListParagraph"/>
        <w:numPr>
          <w:ilvl w:val="0"/>
          <w:numId w:val="2"/>
        </w:numPr>
        <w:spacing w:before="100" w:beforeAutospacing="1" w:after="100" w:afterAutospacing="1"/>
        <w:rPr>
          <w:rFonts w:ascii="Calibri" w:eastAsia="Times New Roman" w:hAnsi="Calibri"/>
          <w:color w:val="000000"/>
          <w:sz w:val="21"/>
          <w:szCs w:val="21"/>
        </w:rPr>
      </w:pPr>
      <w:r w:rsidRPr="00812F24">
        <w:rPr>
          <w:rFonts w:ascii="Calibri" w:eastAsia="Times New Roman" w:hAnsi="Calibri"/>
          <w:color w:val="000000"/>
          <w:sz w:val="21"/>
          <w:szCs w:val="21"/>
        </w:rPr>
        <w:t xml:space="preserve">The CVB has been working on a plan for a new sports </w:t>
      </w:r>
      <w:r w:rsidR="00F5276E">
        <w:rPr>
          <w:rFonts w:ascii="Calibri" w:eastAsia="Times New Roman" w:hAnsi="Calibri"/>
          <w:color w:val="000000"/>
          <w:sz w:val="21"/>
          <w:szCs w:val="21"/>
        </w:rPr>
        <w:t>park</w:t>
      </w:r>
      <w:r w:rsidR="004B28EC" w:rsidRPr="00812F24">
        <w:rPr>
          <w:rFonts w:ascii="Calibri" w:eastAsia="Times New Roman" w:hAnsi="Calibri"/>
          <w:color w:val="000000"/>
          <w:sz w:val="21"/>
          <w:szCs w:val="21"/>
        </w:rPr>
        <w:t xml:space="preserve"> concept since 2008</w:t>
      </w:r>
      <w:r w:rsidR="00477A79" w:rsidRPr="00812F24">
        <w:rPr>
          <w:rFonts w:ascii="Calibri" w:eastAsia="Times New Roman" w:hAnsi="Calibri"/>
          <w:color w:val="000000"/>
          <w:sz w:val="21"/>
          <w:szCs w:val="21"/>
        </w:rPr>
        <w:t>.  This</w:t>
      </w:r>
      <w:r w:rsidRPr="00812F24">
        <w:rPr>
          <w:rFonts w:ascii="Calibri" w:eastAsia="Times New Roman" w:hAnsi="Calibri"/>
          <w:color w:val="000000"/>
          <w:sz w:val="21"/>
          <w:szCs w:val="21"/>
        </w:rPr>
        <w:t xml:space="preserve"> project </w:t>
      </w:r>
      <w:r w:rsidR="00477A79" w:rsidRPr="00812F24">
        <w:rPr>
          <w:rFonts w:ascii="Calibri" w:eastAsia="Times New Roman" w:hAnsi="Calibri"/>
          <w:color w:val="000000"/>
          <w:sz w:val="21"/>
          <w:szCs w:val="21"/>
        </w:rPr>
        <w:t>is specifically intended to</w:t>
      </w:r>
      <w:r w:rsidRPr="00812F24">
        <w:rPr>
          <w:rFonts w:ascii="Calibri" w:eastAsia="Times New Roman" w:hAnsi="Calibri"/>
          <w:color w:val="000000"/>
          <w:sz w:val="21"/>
          <w:szCs w:val="21"/>
        </w:rPr>
        <w:t xml:space="preserve"> bring more </w:t>
      </w:r>
      <w:r w:rsidR="00372394" w:rsidRPr="00812F24">
        <w:rPr>
          <w:rFonts w:ascii="Calibri" w:eastAsia="Times New Roman" w:hAnsi="Calibri"/>
          <w:color w:val="000000"/>
          <w:sz w:val="21"/>
          <w:szCs w:val="21"/>
        </w:rPr>
        <w:t xml:space="preserve">sports </w:t>
      </w:r>
      <w:r w:rsidRPr="00812F24">
        <w:rPr>
          <w:rFonts w:ascii="Calibri" w:eastAsia="Times New Roman" w:hAnsi="Calibri"/>
          <w:color w:val="000000"/>
          <w:sz w:val="21"/>
          <w:szCs w:val="21"/>
        </w:rPr>
        <w:t>visitors in the spring and fall months.</w:t>
      </w:r>
      <w:r w:rsidR="009D35B3" w:rsidRPr="00812F24">
        <w:rPr>
          <w:rFonts w:ascii="Calibri" w:eastAsia="Times New Roman" w:hAnsi="Calibri"/>
          <w:color w:val="000000"/>
          <w:sz w:val="21"/>
          <w:szCs w:val="21"/>
        </w:rPr>
        <w:t xml:space="preserve"> </w:t>
      </w:r>
    </w:p>
    <w:p w:rsidR="00812F24" w:rsidRDefault="00812F24" w:rsidP="00812F24">
      <w:pPr>
        <w:pStyle w:val="ListParagraph"/>
        <w:numPr>
          <w:ilvl w:val="0"/>
          <w:numId w:val="2"/>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Bay District Schools has identified the need for additional school facilities to accommodate Panama City Beach’s growing population of school aged children.</w:t>
      </w:r>
    </w:p>
    <w:p w:rsidR="00812F24" w:rsidRDefault="00812F24" w:rsidP="00485CCE">
      <w:pPr>
        <w:pStyle w:val="ListParagraph"/>
        <w:numPr>
          <w:ilvl w:val="0"/>
          <w:numId w:val="2"/>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Understanding the public benefit of this project</w:t>
      </w:r>
      <w:r w:rsidR="00DA344A">
        <w:rPr>
          <w:rFonts w:ascii="Calibri" w:eastAsia="Times New Roman" w:hAnsi="Calibri"/>
          <w:color w:val="000000"/>
          <w:sz w:val="21"/>
          <w:szCs w:val="21"/>
        </w:rPr>
        <w:t>, as wel</w:t>
      </w:r>
      <w:r w:rsidR="00B93E0B">
        <w:rPr>
          <w:rFonts w:ascii="Calibri" w:eastAsia="Times New Roman" w:hAnsi="Calibri"/>
          <w:color w:val="000000"/>
          <w:sz w:val="21"/>
          <w:szCs w:val="21"/>
        </w:rPr>
        <w:t>l as tangible benefits to the company, St. Joe</w:t>
      </w:r>
      <w:r>
        <w:rPr>
          <w:rFonts w:ascii="Calibri" w:eastAsia="Times New Roman" w:hAnsi="Calibri"/>
          <w:color w:val="000000"/>
          <w:sz w:val="21"/>
          <w:szCs w:val="21"/>
        </w:rPr>
        <w:t xml:space="preserve">, subject to </w:t>
      </w:r>
      <w:r w:rsidR="00FF1605">
        <w:rPr>
          <w:rFonts w:ascii="Calibri" w:eastAsia="Times New Roman" w:hAnsi="Calibri"/>
          <w:color w:val="000000"/>
          <w:sz w:val="21"/>
          <w:szCs w:val="21"/>
        </w:rPr>
        <w:t>negotiation and execution of partnership agreement</w:t>
      </w:r>
      <w:r>
        <w:rPr>
          <w:rFonts w:ascii="Calibri" w:eastAsia="Times New Roman" w:hAnsi="Calibri"/>
          <w:color w:val="000000"/>
          <w:sz w:val="21"/>
          <w:szCs w:val="21"/>
        </w:rPr>
        <w:t>, plans to donate</w:t>
      </w:r>
      <w:r w:rsidR="009D35B3" w:rsidRPr="00812F24">
        <w:rPr>
          <w:rFonts w:ascii="Calibri" w:eastAsia="Times New Roman" w:hAnsi="Calibri"/>
          <w:color w:val="000000"/>
          <w:sz w:val="21"/>
          <w:szCs w:val="21"/>
        </w:rPr>
        <w:t xml:space="preserve"> </w:t>
      </w:r>
      <w:r w:rsidR="008E0B3C" w:rsidRPr="00812F24">
        <w:rPr>
          <w:rFonts w:ascii="Calibri" w:eastAsia="Times New Roman" w:hAnsi="Calibri"/>
          <w:color w:val="000000"/>
          <w:sz w:val="21"/>
          <w:szCs w:val="21"/>
        </w:rPr>
        <w:t>210 acres to the project</w:t>
      </w:r>
      <w:r>
        <w:rPr>
          <w:rFonts w:ascii="Calibri" w:eastAsia="Times New Roman" w:hAnsi="Calibri"/>
          <w:color w:val="000000"/>
          <w:sz w:val="21"/>
          <w:szCs w:val="21"/>
        </w:rPr>
        <w:t>.</w:t>
      </w:r>
      <w:r w:rsidR="00BC761C" w:rsidRPr="00812F24">
        <w:rPr>
          <w:rFonts w:ascii="Calibri" w:eastAsia="Times New Roman" w:hAnsi="Calibri"/>
          <w:color w:val="000000"/>
          <w:sz w:val="21"/>
          <w:szCs w:val="21"/>
        </w:rPr>
        <w:t xml:space="preserve"> </w:t>
      </w:r>
    </w:p>
    <w:p w:rsidR="00C65453" w:rsidRPr="00812F24" w:rsidRDefault="00812F24" w:rsidP="00485CCE">
      <w:pPr>
        <w:pStyle w:val="ListParagraph"/>
        <w:numPr>
          <w:ilvl w:val="0"/>
          <w:numId w:val="2"/>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To facilitate access and help make this project a reality, </w:t>
      </w:r>
      <w:r w:rsidR="00BC761C" w:rsidRPr="00812F24">
        <w:rPr>
          <w:rFonts w:ascii="Calibri" w:eastAsia="Times New Roman" w:hAnsi="Calibri"/>
          <w:color w:val="000000"/>
          <w:sz w:val="21"/>
          <w:szCs w:val="21"/>
        </w:rPr>
        <w:t>Panama City Beach CVB</w:t>
      </w:r>
      <w:r w:rsidR="009D35B3" w:rsidRPr="00812F24">
        <w:rPr>
          <w:rFonts w:ascii="Calibri" w:eastAsia="Times New Roman" w:hAnsi="Calibri"/>
          <w:color w:val="000000"/>
          <w:sz w:val="21"/>
          <w:szCs w:val="21"/>
        </w:rPr>
        <w:t xml:space="preserve"> will purchase a connecting </w:t>
      </w:r>
      <w:r w:rsidR="008E0B3C" w:rsidRPr="00812F24">
        <w:rPr>
          <w:rFonts w:ascii="Calibri" w:eastAsia="Times New Roman" w:hAnsi="Calibri"/>
          <w:color w:val="000000"/>
          <w:sz w:val="21"/>
          <w:szCs w:val="21"/>
        </w:rPr>
        <w:t xml:space="preserve">10-acre </w:t>
      </w:r>
      <w:r w:rsidR="009D35B3" w:rsidRPr="00812F24">
        <w:rPr>
          <w:rFonts w:ascii="Calibri" w:eastAsia="Times New Roman" w:hAnsi="Calibri"/>
          <w:color w:val="000000"/>
          <w:sz w:val="21"/>
          <w:szCs w:val="21"/>
        </w:rPr>
        <w:t>tract of land</w:t>
      </w:r>
      <w:r w:rsidR="008E0B3C" w:rsidRPr="00812F24">
        <w:rPr>
          <w:rFonts w:ascii="Calibri" w:eastAsia="Times New Roman" w:hAnsi="Calibri"/>
          <w:color w:val="000000"/>
          <w:sz w:val="21"/>
          <w:szCs w:val="21"/>
        </w:rPr>
        <w:t xml:space="preserve"> at 8222 Panama City Beach Pkwy</w:t>
      </w:r>
      <w:r w:rsidR="009D35B3" w:rsidRPr="00812F24">
        <w:rPr>
          <w:rFonts w:ascii="Calibri" w:eastAsia="Times New Roman" w:hAnsi="Calibri"/>
          <w:color w:val="000000"/>
          <w:sz w:val="21"/>
          <w:szCs w:val="21"/>
        </w:rPr>
        <w:t xml:space="preserve"> to join the donated property to Hwy 98.</w:t>
      </w:r>
    </w:p>
    <w:p w:rsidR="00C65453" w:rsidRPr="00BC761C" w:rsidRDefault="00C65453" w:rsidP="009D35B3">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Where are the funds coming from for th</w:t>
      </w:r>
      <w:r w:rsidR="00BB6A7E">
        <w:rPr>
          <w:rFonts w:ascii="Calibri" w:eastAsia="Times New Roman" w:hAnsi="Calibri"/>
          <w:b/>
          <w:color w:val="000000"/>
          <w:sz w:val="21"/>
          <w:szCs w:val="21"/>
        </w:rPr>
        <w:t xml:space="preserve">e </w:t>
      </w:r>
      <w:r w:rsidRPr="00BC761C">
        <w:rPr>
          <w:rFonts w:ascii="Calibri" w:eastAsia="Times New Roman" w:hAnsi="Calibri"/>
          <w:b/>
          <w:color w:val="000000"/>
          <w:sz w:val="21"/>
          <w:szCs w:val="21"/>
        </w:rPr>
        <w:t>purchase</w:t>
      </w:r>
      <w:r w:rsidR="00BB6A7E">
        <w:rPr>
          <w:rFonts w:ascii="Calibri" w:eastAsia="Times New Roman" w:hAnsi="Calibri"/>
          <w:b/>
          <w:color w:val="000000"/>
          <w:sz w:val="21"/>
          <w:szCs w:val="21"/>
        </w:rPr>
        <w:t xml:space="preserve"> of the 10-acres and the development of the Sports </w:t>
      </w:r>
      <w:r w:rsidR="00F5276E">
        <w:rPr>
          <w:rFonts w:ascii="Calibri" w:eastAsia="Times New Roman" w:hAnsi="Calibri"/>
          <w:b/>
          <w:color w:val="000000"/>
          <w:sz w:val="21"/>
          <w:szCs w:val="21"/>
        </w:rPr>
        <w:t>Park</w:t>
      </w:r>
      <w:r w:rsidRPr="00BC761C">
        <w:rPr>
          <w:rFonts w:ascii="Calibri" w:eastAsia="Times New Roman" w:hAnsi="Calibri"/>
          <w:b/>
          <w:color w:val="000000"/>
          <w:sz w:val="21"/>
          <w:szCs w:val="21"/>
        </w:rPr>
        <w:t>? </w:t>
      </w:r>
    </w:p>
    <w:p w:rsidR="00C65453" w:rsidRPr="008F533F" w:rsidRDefault="00C65453" w:rsidP="00BB6A7E">
      <w:pPr>
        <w:spacing w:before="100" w:beforeAutospacing="1" w:after="100" w:afterAutospacing="1"/>
        <w:rPr>
          <w:rFonts w:ascii="Calibri" w:eastAsia="Times New Roman" w:hAnsi="Calibri"/>
          <w:b/>
          <w:color w:val="000000"/>
          <w:sz w:val="21"/>
          <w:szCs w:val="21"/>
        </w:rPr>
      </w:pPr>
      <w:r>
        <w:rPr>
          <w:rFonts w:ascii="Calibri" w:eastAsia="Times New Roman" w:hAnsi="Calibri"/>
          <w:color w:val="000000"/>
          <w:sz w:val="21"/>
          <w:szCs w:val="21"/>
        </w:rPr>
        <w:t xml:space="preserve">The funds used to purchase the </w:t>
      </w:r>
      <w:r w:rsidR="008E0B3C">
        <w:rPr>
          <w:rFonts w:ascii="Calibri" w:eastAsia="Times New Roman" w:hAnsi="Calibri"/>
          <w:color w:val="000000"/>
          <w:sz w:val="21"/>
          <w:szCs w:val="21"/>
        </w:rPr>
        <w:t xml:space="preserve">10-acre </w:t>
      </w:r>
      <w:r>
        <w:rPr>
          <w:rFonts w:ascii="Calibri" w:eastAsia="Times New Roman" w:hAnsi="Calibri"/>
          <w:color w:val="000000"/>
          <w:sz w:val="21"/>
          <w:szCs w:val="21"/>
        </w:rPr>
        <w:t xml:space="preserve">frontage </w:t>
      </w:r>
      <w:r w:rsidR="008E0B3C">
        <w:rPr>
          <w:rFonts w:ascii="Calibri" w:eastAsia="Times New Roman" w:hAnsi="Calibri"/>
          <w:color w:val="000000"/>
          <w:sz w:val="21"/>
          <w:szCs w:val="21"/>
        </w:rPr>
        <w:t xml:space="preserve">at 8222 Panama City Beach Pkwy </w:t>
      </w:r>
      <w:r>
        <w:rPr>
          <w:rFonts w:ascii="Calibri" w:eastAsia="Times New Roman" w:hAnsi="Calibri"/>
          <w:color w:val="000000"/>
          <w:sz w:val="21"/>
          <w:szCs w:val="21"/>
        </w:rPr>
        <w:t xml:space="preserve">are from the </w:t>
      </w:r>
      <w:r w:rsidR="00DA344A">
        <w:rPr>
          <w:rFonts w:ascii="Calibri" w:eastAsia="Times New Roman" w:hAnsi="Calibri"/>
          <w:color w:val="000000"/>
          <w:sz w:val="21"/>
          <w:szCs w:val="21"/>
        </w:rPr>
        <w:t xml:space="preserve">CVB’s revenues derived from the </w:t>
      </w:r>
      <w:r>
        <w:rPr>
          <w:rFonts w:ascii="Calibri" w:eastAsia="Times New Roman" w:hAnsi="Calibri"/>
          <w:color w:val="000000"/>
          <w:sz w:val="21"/>
          <w:szCs w:val="21"/>
        </w:rPr>
        <w:t>tourist development tax</w:t>
      </w:r>
      <w:r w:rsidR="00DA344A">
        <w:rPr>
          <w:rFonts w:ascii="Calibri" w:eastAsia="Times New Roman" w:hAnsi="Calibri"/>
          <w:color w:val="000000"/>
          <w:sz w:val="21"/>
          <w:szCs w:val="21"/>
        </w:rPr>
        <w:t xml:space="preserve">, as well as funds received from BP for damages related to economic losses resulting from the Deepwater Horizon Oil Spill. </w:t>
      </w:r>
      <w:r w:rsidR="008F533F">
        <w:rPr>
          <w:rFonts w:ascii="Calibri" w:eastAsia="Times New Roman" w:hAnsi="Calibri"/>
          <w:color w:val="000000"/>
          <w:sz w:val="21"/>
          <w:szCs w:val="21"/>
        </w:rPr>
        <w:t xml:space="preserve">Total buildout for the sports </w:t>
      </w:r>
      <w:r w:rsidR="00F5276E">
        <w:rPr>
          <w:rFonts w:ascii="Calibri" w:eastAsia="Times New Roman" w:hAnsi="Calibri"/>
          <w:color w:val="000000"/>
          <w:sz w:val="21"/>
          <w:szCs w:val="21"/>
        </w:rPr>
        <w:t>park</w:t>
      </w:r>
      <w:r w:rsidR="008F533F">
        <w:rPr>
          <w:rFonts w:ascii="Calibri" w:eastAsia="Times New Roman" w:hAnsi="Calibri"/>
          <w:color w:val="000000"/>
          <w:sz w:val="21"/>
          <w:szCs w:val="21"/>
        </w:rPr>
        <w:t xml:space="preserve"> project is e</w:t>
      </w:r>
      <w:r w:rsidR="00FC3C70">
        <w:rPr>
          <w:rFonts w:ascii="Calibri" w:eastAsia="Times New Roman" w:hAnsi="Calibri"/>
          <w:color w:val="000000"/>
          <w:sz w:val="21"/>
          <w:szCs w:val="21"/>
        </w:rPr>
        <w:t>xpected to cost in excess of $27</w:t>
      </w:r>
      <w:r w:rsidR="008F533F">
        <w:rPr>
          <w:rFonts w:ascii="Calibri" w:eastAsia="Times New Roman" w:hAnsi="Calibri"/>
          <w:color w:val="000000"/>
          <w:sz w:val="21"/>
          <w:szCs w:val="21"/>
        </w:rPr>
        <w:t xml:space="preserve"> million. </w:t>
      </w:r>
    </w:p>
    <w:p w:rsidR="00C65453" w:rsidRPr="00BC761C" w:rsidRDefault="00C65453" w:rsidP="009D35B3">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What is being donated exactly? </w:t>
      </w:r>
    </w:p>
    <w:p w:rsidR="00C65453" w:rsidRDefault="00FF1605" w:rsidP="00372394">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Subject to negotiation and execution of partnership agreement, t</w:t>
      </w:r>
      <w:r w:rsidR="00BC761C">
        <w:rPr>
          <w:rFonts w:ascii="Calibri" w:eastAsia="Times New Roman" w:hAnsi="Calibri"/>
          <w:color w:val="000000"/>
          <w:sz w:val="21"/>
          <w:szCs w:val="21"/>
        </w:rPr>
        <w:t xml:space="preserve">he St. Joe Company is donating </w:t>
      </w:r>
      <w:r w:rsidR="00C65453">
        <w:rPr>
          <w:rFonts w:ascii="Calibri" w:eastAsia="Times New Roman" w:hAnsi="Calibri"/>
          <w:color w:val="000000"/>
          <w:sz w:val="21"/>
          <w:szCs w:val="21"/>
        </w:rPr>
        <w:t xml:space="preserve">210 acres of land </w:t>
      </w:r>
      <w:r w:rsidR="008E0B3C">
        <w:rPr>
          <w:rFonts w:ascii="Calibri" w:eastAsia="Times New Roman" w:hAnsi="Calibri"/>
          <w:color w:val="000000"/>
          <w:sz w:val="21"/>
          <w:szCs w:val="21"/>
        </w:rPr>
        <w:t>within the eastern boundary</w:t>
      </w:r>
      <w:r w:rsidR="00C65453">
        <w:rPr>
          <w:rFonts w:ascii="Calibri" w:eastAsia="Times New Roman" w:hAnsi="Calibri"/>
          <w:color w:val="000000"/>
          <w:sz w:val="21"/>
          <w:szCs w:val="21"/>
        </w:rPr>
        <w:t xml:space="preserve"> of the Breakfast Point development</w:t>
      </w:r>
      <w:r w:rsidR="009D35B3">
        <w:rPr>
          <w:rFonts w:ascii="Calibri" w:eastAsia="Times New Roman" w:hAnsi="Calibri"/>
          <w:color w:val="000000"/>
          <w:sz w:val="21"/>
          <w:szCs w:val="21"/>
        </w:rPr>
        <w:t xml:space="preserve">, to the west of Wildwood Rd, north of the Panama City Beach Pkwy (Hwy 98, Back Beach Road). </w:t>
      </w:r>
    </w:p>
    <w:p w:rsidR="00C65453" w:rsidRPr="00BC761C" w:rsidRDefault="00520C83" w:rsidP="009D35B3">
      <w:pPr>
        <w:spacing w:before="100" w:beforeAutospacing="1" w:after="100" w:afterAutospacing="1"/>
        <w:rPr>
          <w:rFonts w:ascii="Calibri" w:eastAsia="Times New Roman" w:hAnsi="Calibri"/>
          <w:b/>
          <w:color w:val="000000"/>
          <w:sz w:val="21"/>
          <w:szCs w:val="21"/>
        </w:rPr>
      </w:pPr>
      <w:r>
        <w:rPr>
          <w:rFonts w:ascii="Calibri" w:eastAsia="Times New Roman" w:hAnsi="Calibri"/>
          <w:b/>
          <w:color w:val="000000"/>
          <w:sz w:val="21"/>
          <w:szCs w:val="21"/>
        </w:rPr>
        <w:t>How large will</w:t>
      </w:r>
      <w:r w:rsidR="00C65453" w:rsidRPr="00BC761C">
        <w:rPr>
          <w:rFonts w:ascii="Calibri" w:eastAsia="Times New Roman" w:hAnsi="Calibri"/>
          <w:b/>
          <w:color w:val="000000"/>
          <w:sz w:val="21"/>
          <w:szCs w:val="21"/>
        </w:rPr>
        <w:t xml:space="preserve"> the new s</w:t>
      </w:r>
      <w:r>
        <w:rPr>
          <w:rFonts w:ascii="Calibri" w:eastAsia="Times New Roman" w:hAnsi="Calibri"/>
          <w:b/>
          <w:color w:val="000000"/>
          <w:sz w:val="21"/>
          <w:szCs w:val="21"/>
        </w:rPr>
        <w:t xml:space="preserve">ports </w:t>
      </w:r>
      <w:r w:rsidR="00F5276E">
        <w:rPr>
          <w:rFonts w:ascii="Calibri" w:eastAsia="Times New Roman" w:hAnsi="Calibri"/>
          <w:b/>
          <w:color w:val="000000"/>
          <w:sz w:val="21"/>
          <w:szCs w:val="21"/>
        </w:rPr>
        <w:t>park</w:t>
      </w:r>
      <w:r>
        <w:rPr>
          <w:rFonts w:ascii="Calibri" w:eastAsia="Times New Roman" w:hAnsi="Calibri"/>
          <w:b/>
          <w:color w:val="000000"/>
          <w:sz w:val="21"/>
          <w:szCs w:val="21"/>
        </w:rPr>
        <w:t xml:space="preserve"> be once completed</w:t>
      </w:r>
      <w:r w:rsidR="00C65453" w:rsidRPr="00BC761C">
        <w:rPr>
          <w:rFonts w:ascii="Calibri" w:eastAsia="Times New Roman" w:hAnsi="Calibri"/>
          <w:b/>
          <w:color w:val="000000"/>
          <w:sz w:val="21"/>
          <w:szCs w:val="21"/>
        </w:rPr>
        <w:t>? </w:t>
      </w:r>
    </w:p>
    <w:p w:rsidR="00C65453" w:rsidRDefault="00C65453" w:rsidP="00372394">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The new </w:t>
      </w:r>
      <w:r w:rsidR="0095605D">
        <w:rPr>
          <w:rFonts w:ascii="Calibri" w:eastAsia="Times New Roman" w:hAnsi="Calibri"/>
          <w:color w:val="000000"/>
          <w:sz w:val="21"/>
          <w:szCs w:val="21"/>
        </w:rPr>
        <w:t xml:space="preserve">sports </w:t>
      </w:r>
      <w:r w:rsidR="00F5276E">
        <w:rPr>
          <w:rFonts w:ascii="Calibri" w:eastAsia="Times New Roman" w:hAnsi="Calibri"/>
          <w:color w:val="000000"/>
          <w:sz w:val="21"/>
          <w:szCs w:val="21"/>
        </w:rPr>
        <w:t>park</w:t>
      </w:r>
      <w:r w:rsidR="0095605D">
        <w:rPr>
          <w:rFonts w:ascii="Calibri" w:eastAsia="Times New Roman" w:hAnsi="Calibri"/>
          <w:color w:val="000000"/>
          <w:sz w:val="21"/>
          <w:szCs w:val="21"/>
        </w:rPr>
        <w:t xml:space="preserve"> </w:t>
      </w:r>
      <w:r>
        <w:rPr>
          <w:rFonts w:ascii="Calibri" w:eastAsia="Times New Roman" w:hAnsi="Calibri"/>
          <w:color w:val="000000"/>
          <w:sz w:val="21"/>
          <w:szCs w:val="21"/>
        </w:rPr>
        <w:t>facility will have enough fields to attract and develop large scale tournam</w:t>
      </w:r>
      <w:r w:rsidR="009D35B3">
        <w:rPr>
          <w:rFonts w:ascii="Calibri" w:eastAsia="Times New Roman" w:hAnsi="Calibri"/>
          <w:color w:val="000000"/>
          <w:sz w:val="21"/>
          <w:szCs w:val="21"/>
        </w:rPr>
        <w:t xml:space="preserve">ents for rectangle field sports, such as soccer, lacrosse, rugby, football, and other rectangle field sports. Multi-purpose fields will </w:t>
      </w:r>
      <w:r w:rsidR="00520C83">
        <w:rPr>
          <w:rFonts w:ascii="Calibri" w:eastAsia="Times New Roman" w:hAnsi="Calibri"/>
          <w:color w:val="000000"/>
          <w:sz w:val="21"/>
          <w:szCs w:val="21"/>
        </w:rPr>
        <w:t xml:space="preserve">also </w:t>
      </w:r>
      <w:r w:rsidR="009D35B3">
        <w:rPr>
          <w:rFonts w:ascii="Calibri" w:eastAsia="Times New Roman" w:hAnsi="Calibri"/>
          <w:color w:val="000000"/>
          <w:sz w:val="21"/>
          <w:szCs w:val="21"/>
        </w:rPr>
        <w:t xml:space="preserve">allow baseball tournaments and training, as well as help handle overflow from </w:t>
      </w:r>
      <w:r w:rsidR="009D35B3">
        <w:rPr>
          <w:rFonts w:ascii="Calibri" w:eastAsia="Times New Roman" w:hAnsi="Calibri"/>
          <w:color w:val="000000"/>
          <w:sz w:val="21"/>
          <w:szCs w:val="21"/>
        </w:rPr>
        <w:lastRenderedPageBreak/>
        <w:t>existing tournaments.</w:t>
      </w:r>
      <w:r>
        <w:rPr>
          <w:rFonts w:ascii="Calibri" w:eastAsia="Times New Roman" w:hAnsi="Calibri"/>
          <w:color w:val="000000"/>
          <w:sz w:val="21"/>
          <w:szCs w:val="21"/>
        </w:rPr>
        <w:t xml:space="preserve"> </w:t>
      </w:r>
      <w:r w:rsidR="00FC3C70">
        <w:rPr>
          <w:rFonts w:ascii="Calibri" w:eastAsia="Times New Roman" w:hAnsi="Calibri"/>
          <w:color w:val="000000"/>
          <w:sz w:val="21"/>
          <w:szCs w:val="21"/>
        </w:rPr>
        <w:t>The total buildout will take place in three phases, with 9 fields completed in the first phase, and 7 additional fields in subsequent phases</w:t>
      </w:r>
      <w:r w:rsidR="007E45E5">
        <w:rPr>
          <w:rFonts w:ascii="Calibri" w:eastAsia="Times New Roman" w:hAnsi="Calibri"/>
          <w:color w:val="000000"/>
          <w:sz w:val="21"/>
          <w:szCs w:val="21"/>
        </w:rPr>
        <w:t>.</w:t>
      </w:r>
      <w:r w:rsidR="009D35B3">
        <w:rPr>
          <w:rFonts w:ascii="Calibri" w:eastAsia="Times New Roman" w:hAnsi="Calibri"/>
          <w:color w:val="000000"/>
          <w:sz w:val="21"/>
          <w:szCs w:val="21"/>
        </w:rPr>
        <w:t xml:space="preserve"> </w:t>
      </w:r>
    </w:p>
    <w:p w:rsidR="00C65453" w:rsidRPr="00BC761C" w:rsidRDefault="00C65453" w:rsidP="009D35B3">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Please describe the proposed</w:t>
      </w:r>
      <w:r w:rsidR="005137F3">
        <w:rPr>
          <w:rFonts w:ascii="Calibri" w:eastAsia="Times New Roman" w:hAnsi="Calibri"/>
          <w:b/>
          <w:color w:val="000000"/>
          <w:sz w:val="21"/>
          <w:szCs w:val="21"/>
        </w:rPr>
        <w:t xml:space="preserve"> sports facilities.</w:t>
      </w:r>
      <w:r w:rsidRPr="00BC761C">
        <w:rPr>
          <w:rFonts w:ascii="Calibri" w:eastAsia="Times New Roman" w:hAnsi="Calibri"/>
          <w:b/>
          <w:color w:val="000000"/>
          <w:sz w:val="21"/>
          <w:szCs w:val="21"/>
        </w:rPr>
        <w:t xml:space="preserve"> </w:t>
      </w:r>
    </w:p>
    <w:p w:rsidR="00372394" w:rsidRDefault="005137F3" w:rsidP="00372394">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Preliminary concepts for t</w:t>
      </w:r>
      <w:r w:rsidR="002001D6">
        <w:rPr>
          <w:rFonts w:ascii="Calibri" w:eastAsia="Times New Roman" w:hAnsi="Calibri"/>
          <w:color w:val="000000"/>
          <w:sz w:val="21"/>
          <w:szCs w:val="21"/>
        </w:rPr>
        <w:t xml:space="preserve">he first phase will focus on </w:t>
      </w:r>
      <w:r w:rsidR="009A22F0">
        <w:rPr>
          <w:rFonts w:ascii="Calibri" w:eastAsia="Times New Roman" w:hAnsi="Calibri"/>
          <w:color w:val="000000"/>
          <w:sz w:val="21"/>
          <w:szCs w:val="21"/>
        </w:rPr>
        <w:t xml:space="preserve">rectangle fields </w:t>
      </w:r>
      <w:r w:rsidR="00655F59">
        <w:rPr>
          <w:rFonts w:ascii="Calibri" w:eastAsia="Times New Roman" w:hAnsi="Calibri"/>
          <w:color w:val="000000"/>
          <w:sz w:val="21"/>
          <w:szCs w:val="21"/>
        </w:rPr>
        <w:t xml:space="preserve">for sports such as </w:t>
      </w:r>
      <w:r w:rsidR="00520C83">
        <w:rPr>
          <w:rFonts w:ascii="Calibri" w:eastAsia="Times New Roman" w:hAnsi="Calibri"/>
          <w:color w:val="000000"/>
          <w:sz w:val="21"/>
          <w:szCs w:val="21"/>
        </w:rPr>
        <w:t xml:space="preserve">soccer </w:t>
      </w:r>
      <w:r w:rsidR="00655F59">
        <w:rPr>
          <w:rFonts w:ascii="Calibri" w:eastAsia="Times New Roman" w:hAnsi="Calibri"/>
          <w:color w:val="000000"/>
          <w:sz w:val="21"/>
          <w:szCs w:val="21"/>
        </w:rPr>
        <w:t>and</w:t>
      </w:r>
      <w:r w:rsidR="00520C83" w:rsidRPr="00520C83">
        <w:rPr>
          <w:rFonts w:ascii="Calibri" w:eastAsia="Times New Roman" w:hAnsi="Calibri"/>
          <w:color w:val="000000"/>
          <w:sz w:val="21"/>
          <w:szCs w:val="21"/>
        </w:rPr>
        <w:t xml:space="preserve"> </w:t>
      </w:r>
      <w:r w:rsidR="00520C83">
        <w:rPr>
          <w:rFonts w:ascii="Calibri" w:eastAsia="Times New Roman" w:hAnsi="Calibri"/>
          <w:color w:val="000000"/>
          <w:sz w:val="21"/>
          <w:szCs w:val="21"/>
        </w:rPr>
        <w:t>lacrosse</w:t>
      </w:r>
      <w:r w:rsidR="00655F59">
        <w:rPr>
          <w:rFonts w:ascii="Calibri" w:eastAsia="Times New Roman" w:hAnsi="Calibri"/>
          <w:color w:val="000000"/>
          <w:sz w:val="21"/>
          <w:szCs w:val="21"/>
        </w:rPr>
        <w:t xml:space="preserve">. </w:t>
      </w:r>
      <w:r w:rsidR="00372394">
        <w:rPr>
          <w:rFonts w:ascii="Calibri" w:eastAsia="Times New Roman" w:hAnsi="Calibri"/>
          <w:color w:val="000000"/>
          <w:sz w:val="21"/>
          <w:szCs w:val="21"/>
        </w:rPr>
        <w:t>Designs will include concessions and tou</w:t>
      </w:r>
      <w:r w:rsidR="00BC761C">
        <w:rPr>
          <w:rFonts w:ascii="Calibri" w:eastAsia="Times New Roman" w:hAnsi="Calibri"/>
          <w:color w:val="000000"/>
          <w:sz w:val="21"/>
          <w:szCs w:val="21"/>
        </w:rPr>
        <w:t xml:space="preserve">rnament headquarter buildings. </w:t>
      </w:r>
      <w:r w:rsidR="00FC3C70">
        <w:rPr>
          <w:rFonts w:ascii="Calibri" w:eastAsia="Times New Roman" w:hAnsi="Calibri"/>
          <w:color w:val="000000"/>
          <w:sz w:val="21"/>
          <w:szCs w:val="21"/>
        </w:rPr>
        <w:t>Six</w:t>
      </w:r>
      <w:r w:rsidR="00655F59">
        <w:rPr>
          <w:rFonts w:ascii="Calibri" w:eastAsia="Times New Roman" w:hAnsi="Calibri"/>
          <w:color w:val="000000"/>
          <w:sz w:val="21"/>
          <w:szCs w:val="21"/>
        </w:rPr>
        <w:t xml:space="preserve"> fields </w:t>
      </w:r>
      <w:r w:rsidR="00372394">
        <w:rPr>
          <w:rFonts w:ascii="Calibri" w:eastAsia="Times New Roman" w:hAnsi="Calibri"/>
          <w:color w:val="000000"/>
          <w:sz w:val="21"/>
          <w:szCs w:val="21"/>
        </w:rPr>
        <w:t xml:space="preserve">at the complex </w:t>
      </w:r>
      <w:r w:rsidR="00655F59">
        <w:rPr>
          <w:rFonts w:ascii="Calibri" w:eastAsia="Times New Roman" w:hAnsi="Calibri"/>
          <w:color w:val="000000"/>
          <w:sz w:val="21"/>
          <w:szCs w:val="21"/>
        </w:rPr>
        <w:t xml:space="preserve">will have multipurpose </w:t>
      </w:r>
      <w:r w:rsidR="009A22F0">
        <w:rPr>
          <w:rFonts w:ascii="Calibri" w:eastAsia="Times New Roman" w:hAnsi="Calibri"/>
          <w:color w:val="000000"/>
          <w:sz w:val="21"/>
          <w:szCs w:val="21"/>
        </w:rPr>
        <w:t>capability f</w:t>
      </w:r>
      <w:r w:rsidR="00655F59">
        <w:rPr>
          <w:rFonts w:ascii="Calibri" w:eastAsia="Times New Roman" w:hAnsi="Calibri"/>
          <w:color w:val="000000"/>
          <w:sz w:val="21"/>
          <w:szCs w:val="21"/>
        </w:rPr>
        <w:t>or</w:t>
      </w:r>
      <w:r w:rsidR="009A22F0">
        <w:rPr>
          <w:rFonts w:ascii="Calibri" w:eastAsia="Times New Roman" w:hAnsi="Calibri"/>
          <w:color w:val="000000"/>
          <w:sz w:val="21"/>
          <w:szCs w:val="21"/>
        </w:rPr>
        <w:t xml:space="preserve"> hosting full size baseball</w:t>
      </w:r>
      <w:r w:rsidR="00BC761C">
        <w:rPr>
          <w:rFonts w:ascii="Calibri" w:eastAsia="Times New Roman" w:hAnsi="Calibri"/>
          <w:color w:val="000000"/>
          <w:sz w:val="21"/>
          <w:szCs w:val="21"/>
        </w:rPr>
        <w:t>/</w:t>
      </w:r>
      <w:r w:rsidR="00655F59">
        <w:rPr>
          <w:rFonts w:ascii="Calibri" w:eastAsia="Times New Roman" w:hAnsi="Calibri"/>
          <w:color w:val="000000"/>
          <w:sz w:val="21"/>
          <w:szCs w:val="21"/>
        </w:rPr>
        <w:t>softball</w:t>
      </w:r>
      <w:r w:rsidR="00BC761C">
        <w:rPr>
          <w:rFonts w:ascii="Calibri" w:eastAsia="Times New Roman" w:hAnsi="Calibri"/>
          <w:color w:val="000000"/>
          <w:sz w:val="21"/>
          <w:szCs w:val="21"/>
        </w:rPr>
        <w:t xml:space="preserve"> games. S</w:t>
      </w:r>
      <w:r w:rsidR="009A22F0">
        <w:rPr>
          <w:rFonts w:ascii="Calibri" w:eastAsia="Times New Roman" w:hAnsi="Calibri"/>
          <w:color w:val="000000"/>
          <w:sz w:val="21"/>
          <w:szCs w:val="21"/>
        </w:rPr>
        <w:t xml:space="preserve">howcase fields for </w:t>
      </w:r>
      <w:r w:rsidR="00372394">
        <w:rPr>
          <w:rFonts w:ascii="Calibri" w:eastAsia="Times New Roman" w:hAnsi="Calibri"/>
          <w:color w:val="000000"/>
          <w:sz w:val="21"/>
          <w:szCs w:val="21"/>
        </w:rPr>
        <w:t xml:space="preserve">tournament final games will also </w:t>
      </w:r>
      <w:r>
        <w:rPr>
          <w:rFonts w:ascii="Calibri" w:eastAsia="Times New Roman" w:hAnsi="Calibri"/>
          <w:color w:val="000000"/>
          <w:sz w:val="21"/>
          <w:szCs w:val="21"/>
        </w:rPr>
        <w:t xml:space="preserve">likely </w:t>
      </w:r>
      <w:r w:rsidR="004B28EC">
        <w:rPr>
          <w:rFonts w:ascii="Calibri" w:eastAsia="Times New Roman" w:hAnsi="Calibri"/>
          <w:color w:val="000000"/>
          <w:sz w:val="21"/>
          <w:szCs w:val="21"/>
        </w:rPr>
        <w:t xml:space="preserve">be included, as well as other amenities such as fitness and nature trails. </w:t>
      </w:r>
    </w:p>
    <w:p w:rsidR="00C65453" w:rsidRPr="00BC761C" w:rsidRDefault="00C65453" w:rsidP="009D35B3">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 xml:space="preserve">How important </w:t>
      </w:r>
      <w:r w:rsidR="00520C83">
        <w:rPr>
          <w:rFonts w:ascii="Calibri" w:eastAsia="Times New Roman" w:hAnsi="Calibri"/>
          <w:b/>
          <w:color w:val="000000"/>
          <w:sz w:val="21"/>
          <w:szCs w:val="21"/>
        </w:rPr>
        <w:t>is</w:t>
      </w:r>
      <w:r w:rsidRPr="00BC761C">
        <w:rPr>
          <w:rFonts w:ascii="Calibri" w:eastAsia="Times New Roman" w:hAnsi="Calibri"/>
          <w:b/>
          <w:color w:val="000000"/>
          <w:sz w:val="21"/>
          <w:szCs w:val="21"/>
        </w:rPr>
        <w:t xml:space="preserve"> the sports m</w:t>
      </w:r>
      <w:r w:rsidR="00BB6A7E">
        <w:rPr>
          <w:rFonts w:ascii="Calibri" w:eastAsia="Times New Roman" w:hAnsi="Calibri"/>
          <w:b/>
          <w:color w:val="000000"/>
          <w:sz w:val="21"/>
          <w:szCs w:val="21"/>
        </w:rPr>
        <w:t>arket to Panama City Beach?</w:t>
      </w:r>
    </w:p>
    <w:p w:rsidR="009A22F0" w:rsidRDefault="009A22F0" w:rsidP="00372394">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Sports </w:t>
      </w:r>
      <w:r w:rsidR="00372394">
        <w:rPr>
          <w:rFonts w:ascii="Calibri" w:eastAsia="Times New Roman" w:hAnsi="Calibri"/>
          <w:color w:val="000000"/>
          <w:sz w:val="21"/>
          <w:szCs w:val="21"/>
        </w:rPr>
        <w:t xml:space="preserve">are a major part of the Panama City Beach experience and </w:t>
      </w:r>
      <w:r>
        <w:rPr>
          <w:rFonts w:ascii="Calibri" w:eastAsia="Times New Roman" w:hAnsi="Calibri"/>
          <w:color w:val="000000"/>
          <w:sz w:val="21"/>
          <w:szCs w:val="21"/>
        </w:rPr>
        <w:t xml:space="preserve">are a natural draw to the region from throughout the </w:t>
      </w:r>
      <w:r w:rsidR="00372394">
        <w:rPr>
          <w:rFonts w:ascii="Calibri" w:eastAsia="Times New Roman" w:hAnsi="Calibri"/>
          <w:color w:val="000000"/>
          <w:sz w:val="21"/>
          <w:szCs w:val="21"/>
        </w:rPr>
        <w:t>S</w:t>
      </w:r>
      <w:r w:rsidR="009D35B3">
        <w:rPr>
          <w:rFonts w:ascii="Calibri" w:eastAsia="Times New Roman" w:hAnsi="Calibri"/>
          <w:color w:val="000000"/>
          <w:sz w:val="21"/>
          <w:szCs w:val="21"/>
        </w:rPr>
        <w:t>outheast and beyond (especially given that our mild winter climate allows for year-round play).</w:t>
      </w:r>
      <w:r>
        <w:rPr>
          <w:rFonts w:ascii="Calibri" w:eastAsia="Times New Roman" w:hAnsi="Calibri"/>
          <w:color w:val="000000"/>
          <w:sz w:val="21"/>
          <w:szCs w:val="21"/>
        </w:rPr>
        <w:t xml:space="preserve">  Events such as USFA softball and Grand Slam baseball bring over 1</w:t>
      </w:r>
      <w:r w:rsidR="005137F3">
        <w:rPr>
          <w:rFonts w:ascii="Calibri" w:eastAsia="Times New Roman" w:hAnsi="Calibri"/>
          <w:color w:val="000000"/>
          <w:sz w:val="21"/>
          <w:szCs w:val="21"/>
        </w:rPr>
        <w:t>,</w:t>
      </w:r>
      <w:r>
        <w:rPr>
          <w:rFonts w:ascii="Calibri" w:eastAsia="Times New Roman" w:hAnsi="Calibri"/>
          <w:color w:val="000000"/>
          <w:sz w:val="21"/>
          <w:szCs w:val="21"/>
        </w:rPr>
        <w:t xml:space="preserve">000 teams to the </w:t>
      </w:r>
      <w:r w:rsidR="009D35B3">
        <w:rPr>
          <w:rFonts w:ascii="Calibri" w:eastAsia="Times New Roman" w:hAnsi="Calibri"/>
          <w:color w:val="000000"/>
          <w:sz w:val="21"/>
          <w:szCs w:val="21"/>
        </w:rPr>
        <w:t xml:space="preserve">region. </w:t>
      </w:r>
      <w:r>
        <w:rPr>
          <w:rFonts w:ascii="Calibri" w:eastAsia="Times New Roman" w:hAnsi="Calibri"/>
          <w:color w:val="000000"/>
          <w:sz w:val="21"/>
          <w:szCs w:val="21"/>
        </w:rPr>
        <w:t>Current</w:t>
      </w:r>
      <w:r w:rsidR="009D35B3">
        <w:rPr>
          <w:rFonts w:ascii="Calibri" w:eastAsia="Times New Roman" w:hAnsi="Calibri"/>
          <w:color w:val="000000"/>
          <w:sz w:val="21"/>
          <w:szCs w:val="21"/>
        </w:rPr>
        <w:t xml:space="preserve"> sports facilities generate $75 million</w:t>
      </w:r>
      <w:r>
        <w:rPr>
          <w:rFonts w:ascii="Calibri" w:eastAsia="Times New Roman" w:hAnsi="Calibri"/>
          <w:color w:val="000000"/>
          <w:sz w:val="21"/>
          <w:szCs w:val="21"/>
        </w:rPr>
        <w:t xml:space="preserve"> and </w:t>
      </w:r>
      <w:r w:rsidR="009D35B3">
        <w:rPr>
          <w:rFonts w:ascii="Calibri" w:eastAsia="Times New Roman" w:hAnsi="Calibri"/>
          <w:color w:val="000000"/>
          <w:sz w:val="21"/>
          <w:szCs w:val="21"/>
        </w:rPr>
        <w:t>draw 250,000</w:t>
      </w:r>
      <w:r>
        <w:rPr>
          <w:rFonts w:ascii="Calibri" w:eastAsia="Times New Roman" w:hAnsi="Calibri"/>
          <w:color w:val="000000"/>
          <w:sz w:val="21"/>
          <w:szCs w:val="21"/>
        </w:rPr>
        <w:t xml:space="preserve"> visitors to Panama City Beach</w:t>
      </w:r>
      <w:r w:rsidR="005137F3">
        <w:rPr>
          <w:rFonts w:ascii="Calibri" w:eastAsia="Times New Roman" w:hAnsi="Calibri"/>
          <w:color w:val="000000"/>
          <w:sz w:val="21"/>
          <w:szCs w:val="21"/>
        </w:rPr>
        <w:t xml:space="preserve"> annually</w:t>
      </w:r>
      <w:r>
        <w:rPr>
          <w:rFonts w:ascii="Calibri" w:eastAsia="Times New Roman" w:hAnsi="Calibri"/>
          <w:color w:val="000000"/>
          <w:sz w:val="21"/>
          <w:szCs w:val="21"/>
        </w:rPr>
        <w:t xml:space="preserve">.   </w:t>
      </w:r>
      <w:r w:rsidR="00372394">
        <w:rPr>
          <w:rFonts w:ascii="Calibri" w:eastAsia="Times New Roman" w:hAnsi="Calibri"/>
          <w:color w:val="000000"/>
          <w:sz w:val="21"/>
          <w:szCs w:val="21"/>
        </w:rPr>
        <w:t xml:space="preserve"> </w:t>
      </w:r>
    </w:p>
    <w:p w:rsidR="00C65453" w:rsidRPr="00BC761C" w:rsidRDefault="00C65453" w:rsidP="009D35B3">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 xml:space="preserve">Who will manage and oversee the </w:t>
      </w:r>
      <w:r w:rsidR="00BB6A7E">
        <w:rPr>
          <w:rFonts w:ascii="Calibri" w:eastAsia="Times New Roman" w:hAnsi="Calibri"/>
          <w:b/>
          <w:color w:val="000000"/>
          <w:sz w:val="21"/>
          <w:szCs w:val="21"/>
        </w:rPr>
        <w:t xml:space="preserve">development and construction of </w:t>
      </w:r>
      <w:r w:rsidRPr="00BC761C">
        <w:rPr>
          <w:rFonts w:ascii="Calibri" w:eastAsia="Times New Roman" w:hAnsi="Calibri"/>
          <w:b/>
          <w:color w:val="000000"/>
          <w:sz w:val="21"/>
          <w:szCs w:val="21"/>
        </w:rPr>
        <w:t>project? </w:t>
      </w:r>
    </w:p>
    <w:p w:rsidR="009A22F0" w:rsidRDefault="00372394" w:rsidP="00372394">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The Sports Force will be the lead designer and project management firm for this project.</w:t>
      </w:r>
      <w:r w:rsidR="004B28EC">
        <w:rPr>
          <w:rFonts w:ascii="Calibri" w:eastAsia="Times New Roman" w:hAnsi="Calibri"/>
          <w:color w:val="000000"/>
          <w:sz w:val="21"/>
          <w:szCs w:val="21"/>
        </w:rPr>
        <w:t xml:space="preserve"> For more information on the Sports Force </w:t>
      </w:r>
      <w:hyperlink r:id="rId6" w:history="1">
        <w:r w:rsidR="004B28EC" w:rsidRPr="00A13BE8">
          <w:rPr>
            <w:rStyle w:val="Hyperlink"/>
            <w:rFonts w:ascii="Calibri" w:eastAsia="Times New Roman" w:hAnsi="Calibri"/>
            <w:sz w:val="21"/>
            <w:szCs w:val="21"/>
          </w:rPr>
          <w:t>www.the-sports-force.com</w:t>
        </w:r>
      </w:hyperlink>
      <w:r w:rsidR="004B28EC">
        <w:rPr>
          <w:rFonts w:ascii="Calibri" w:eastAsia="Times New Roman" w:hAnsi="Calibri"/>
          <w:color w:val="000000"/>
          <w:sz w:val="21"/>
          <w:szCs w:val="21"/>
        </w:rPr>
        <w:t xml:space="preserve"> </w:t>
      </w:r>
    </w:p>
    <w:p w:rsidR="00C65453" w:rsidRPr="00BC761C" w:rsidRDefault="00C65453" w:rsidP="009D35B3">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What are the next steps in the timeline for development? </w:t>
      </w:r>
    </w:p>
    <w:p w:rsidR="009A22F0" w:rsidRDefault="00FC3C70" w:rsidP="009D35B3">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Groundbreaking will take place in 2016. </w:t>
      </w:r>
      <w:r w:rsidR="00FF3D99">
        <w:rPr>
          <w:rFonts w:ascii="Calibri" w:eastAsia="Times New Roman" w:hAnsi="Calibri"/>
          <w:color w:val="000000"/>
          <w:sz w:val="21"/>
          <w:szCs w:val="21"/>
        </w:rPr>
        <w:t>Spring 2018</w:t>
      </w:r>
      <w:bookmarkStart w:id="0" w:name="_GoBack"/>
      <w:bookmarkEnd w:id="0"/>
      <w:r w:rsidR="000F798D">
        <w:rPr>
          <w:rFonts w:ascii="Calibri" w:eastAsia="Times New Roman" w:hAnsi="Calibri"/>
          <w:color w:val="000000"/>
          <w:sz w:val="21"/>
          <w:szCs w:val="21"/>
        </w:rPr>
        <w:t xml:space="preserve"> is targeted for</w:t>
      </w:r>
      <w:r w:rsidR="0095605D">
        <w:rPr>
          <w:rFonts w:ascii="Calibri" w:eastAsia="Times New Roman" w:hAnsi="Calibri"/>
          <w:color w:val="000000"/>
          <w:sz w:val="21"/>
          <w:szCs w:val="21"/>
        </w:rPr>
        <w:t xml:space="preserve"> the sports </w:t>
      </w:r>
      <w:r w:rsidR="00F5276E">
        <w:rPr>
          <w:rFonts w:ascii="Calibri" w:eastAsia="Times New Roman" w:hAnsi="Calibri"/>
          <w:color w:val="000000"/>
          <w:sz w:val="21"/>
          <w:szCs w:val="21"/>
        </w:rPr>
        <w:t>park</w:t>
      </w:r>
      <w:r w:rsidR="0095605D">
        <w:rPr>
          <w:rFonts w:ascii="Calibri" w:eastAsia="Times New Roman" w:hAnsi="Calibri"/>
          <w:color w:val="000000"/>
          <w:sz w:val="21"/>
          <w:szCs w:val="21"/>
        </w:rPr>
        <w:t>’s</w:t>
      </w:r>
      <w:r w:rsidR="000F798D">
        <w:rPr>
          <w:rFonts w:ascii="Calibri" w:eastAsia="Times New Roman" w:hAnsi="Calibri"/>
          <w:color w:val="000000"/>
          <w:sz w:val="21"/>
          <w:szCs w:val="21"/>
        </w:rPr>
        <w:t xml:space="preserve"> first tournaments.</w:t>
      </w:r>
    </w:p>
    <w:p w:rsidR="00D3799B" w:rsidRPr="00BC761C" w:rsidRDefault="00D3799B" w:rsidP="009D35B3">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Why was this location chosen?</w:t>
      </w:r>
    </w:p>
    <w:p w:rsidR="00D3799B" w:rsidRDefault="0095605D" w:rsidP="00372394">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This l</w:t>
      </w:r>
      <w:r w:rsidR="00D3799B">
        <w:rPr>
          <w:rFonts w:ascii="Calibri" w:eastAsia="Times New Roman" w:hAnsi="Calibri"/>
          <w:color w:val="000000"/>
          <w:sz w:val="21"/>
          <w:szCs w:val="21"/>
        </w:rPr>
        <w:t xml:space="preserve">ocation is ideal as it </w:t>
      </w:r>
      <w:r>
        <w:rPr>
          <w:rFonts w:ascii="Calibri" w:eastAsia="Times New Roman" w:hAnsi="Calibri"/>
          <w:color w:val="000000"/>
          <w:sz w:val="21"/>
          <w:szCs w:val="21"/>
        </w:rPr>
        <w:t xml:space="preserve">offers </w:t>
      </w:r>
      <w:r w:rsidR="00CB27C0">
        <w:rPr>
          <w:rFonts w:ascii="Calibri" w:eastAsia="Times New Roman" w:hAnsi="Calibri"/>
          <w:color w:val="000000"/>
          <w:sz w:val="21"/>
          <w:szCs w:val="21"/>
        </w:rPr>
        <w:t>easy access from the e</w:t>
      </w:r>
      <w:r w:rsidR="00D3799B">
        <w:rPr>
          <w:rFonts w:ascii="Calibri" w:eastAsia="Times New Roman" w:hAnsi="Calibri"/>
          <w:color w:val="000000"/>
          <w:sz w:val="21"/>
          <w:szCs w:val="21"/>
        </w:rPr>
        <w:t>a</w:t>
      </w:r>
      <w:r w:rsidR="009D35B3">
        <w:rPr>
          <w:rFonts w:ascii="Calibri" w:eastAsia="Times New Roman" w:hAnsi="Calibri"/>
          <w:color w:val="000000"/>
          <w:sz w:val="21"/>
          <w:szCs w:val="21"/>
        </w:rPr>
        <w:t xml:space="preserve">st end of Panama City Beach, and </w:t>
      </w:r>
      <w:r w:rsidR="00BD2942">
        <w:rPr>
          <w:rFonts w:ascii="Calibri" w:eastAsia="Times New Roman" w:hAnsi="Calibri"/>
          <w:color w:val="000000"/>
          <w:sz w:val="21"/>
          <w:szCs w:val="21"/>
        </w:rPr>
        <w:t xml:space="preserve">is </w:t>
      </w:r>
      <w:r w:rsidR="009D35B3">
        <w:rPr>
          <w:rFonts w:ascii="Calibri" w:eastAsia="Times New Roman" w:hAnsi="Calibri"/>
          <w:color w:val="000000"/>
          <w:sz w:val="21"/>
          <w:szCs w:val="21"/>
        </w:rPr>
        <w:t>l</w:t>
      </w:r>
      <w:r w:rsidR="00D3799B">
        <w:rPr>
          <w:rFonts w:ascii="Calibri" w:eastAsia="Times New Roman" w:hAnsi="Calibri"/>
          <w:color w:val="000000"/>
          <w:sz w:val="21"/>
          <w:szCs w:val="21"/>
        </w:rPr>
        <w:t>ocated</w:t>
      </w:r>
      <w:r w:rsidR="009D35B3">
        <w:rPr>
          <w:rFonts w:ascii="Calibri" w:eastAsia="Times New Roman" w:hAnsi="Calibri"/>
          <w:color w:val="000000"/>
          <w:sz w:val="21"/>
          <w:szCs w:val="21"/>
        </w:rPr>
        <w:t xml:space="preserve"> away from current facilities </w:t>
      </w:r>
      <w:r w:rsidR="00BD2942">
        <w:rPr>
          <w:rFonts w:ascii="Calibri" w:eastAsia="Times New Roman" w:hAnsi="Calibri"/>
          <w:color w:val="000000"/>
          <w:sz w:val="21"/>
          <w:szCs w:val="21"/>
        </w:rPr>
        <w:t>so</w:t>
      </w:r>
      <w:r w:rsidR="009D35B3">
        <w:rPr>
          <w:rFonts w:ascii="Calibri" w:eastAsia="Times New Roman" w:hAnsi="Calibri"/>
          <w:color w:val="000000"/>
          <w:sz w:val="21"/>
          <w:szCs w:val="21"/>
        </w:rPr>
        <w:t xml:space="preserve"> </w:t>
      </w:r>
      <w:r w:rsidR="004B28EC">
        <w:rPr>
          <w:rFonts w:ascii="Calibri" w:eastAsia="Times New Roman" w:hAnsi="Calibri"/>
          <w:color w:val="000000"/>
          <w:sz w:val="21"/>
          <w:szCs w:val="21"/>
        </w:rPr>
        <w:t xml:space="preserve">sports-related </w:t>
      </w:r>
      <w:r w:rsidR="009D35B3">
        <w:rPr>
          <w:rFonts w:ascii="Calibri" w:eastAsia="Times New Roman" w:hAnsi="Calibri"/>
          <w:color w:val="000000"/>
          <w:sz w:val="21"/>
          <w:szCs w:val="21"/>
        </w:rPr>
        <w:t>traffic</w:t>
      </w:r>
      <w:r w:rsidR="004B28EC">
        <w:rPr>
          <w:rFonts w:ascii="Calibri" w:eastAsia="Times New Roman" w:hAnsi="Calibri"/>
          <w:color w:val="000000"/>
          <w:sz w:val="21"/>
          <w:szCs w:val="21"/>
        </w:rPr>
        <w:t xml:space="preserve"> will be spread more evenly</w:t>
      </w:r>
      <w:r w:rsidR="009D35B3">
        <w:rPr>
          <w:rFonts w:ascii="Calibri" w:eastAsia="Times New Roman" w:hAnsi="Calibri"/>
          <w:color w:val="000000"/>
          <w:sz w:val="21"/>
          <w:szCs w:val="21"/>
        </w:rPr>
        <w:t>.</w:t>
      </w:r>
      <w:r w:rsidR="00D3799B">
        <w:rPr>
          <w:rFonts w:ascii="Calibri" w:eastAsia="Times New Roman" w:hAnsi="Calibri"/>
          <w:color w:val="000000"/>
          <w:sz w:val="21"/>
          <w:szCs w:val="21"/>
        </w:rPr>
        <w:t xml:space="preserve"> </w:t>
      </w:r>
    </w:p>
    <w:p w:rsidR="00372394" w:rsidRPr="00BC761C" w:rsidRDefault="00D3799B" w:rsidP="00372394">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Are there naming rights?</w:t>
      </w:r>
    </w:p>
    <w:p w:rsidR="00D3799B" w:rsidRDefault="00D3799B" w:rsidP="00372394">
      <w:pPr>
        <w:spacing w:before="100" w:beforeAutospacing="1" w:after="100" w:afterAutospacing="1"/>
        <w:rPr>
          <w:rFonts w:ascii="Calibri" w:eastAsia="Times New Roman" w:hAnsi="Calibri"/>
          <w:color w:val="000000"/>
          <w:sz w:val="21"/>
          <w:szCs w:val="21"/>
        </w:rPr>
      </w:pPr>
      <w:proofErr w:type="gramStart"/>
      <w:r>
        <w:rPr>
          <w:rFonts w:ascii="Calibri" w:eastAsia="Times New Roman" w:hAnsi="Calibri"/>
          <w:color w:val="000000"/>
          <w:sz w:val="21"/>
          <w:szCs w:val="21"/>
        </w:rPr>
        <w:t>Yes</w:t>
      </w:r>
      <w:proofErr w:type="gramEnd"/>
      <w:r>
        <w:rPr>
          <w:rFonts w:ascii="Calibri" w:eastAsia="Times New Roman" w:hAnsi="Calibri"/>
          <w:color w:val="000000"/>
          <w:sz w:val="21"/>
          <w:szCs w:val="21"/>
        </w:rPr>
        <w:t xml:space="preserve"> as part of the project private naming rights </w:t>
      </w:r>
      <w:r w:rsidR="00372394">
        <w:rPr>
          <w:rFonts w:ascii="Calibri" w:eastAsia="Times New Roman" w:hAnsi="Calibri"/>
          <w:color w:val="000000"/>
          <w:sz w:val="21"/>
          <w:szCs w:val="21"/>
        </w:rPr>
        <w:t>will be made available</w:t>
      </w:r>
      <w:r>
        <w:rPr>
          <w:rFonts w:ascii="Calibri" w:eastAsia="Times New Roman" w:hAnsi="Calibri"/>
          <w:color w:val="000000"/>
          <w:sz w:val="21"/>
          <w:szCs w:val="21"/>
        </w:rPr>
        <w:t>.</w:t>
      </w:r>
      <w:r w:rsidR="00372394">
        <w:rPr>
          <w:rFonts w:ascii="Calibri" w:eastAsia="Times New Roman" w:hAnsi="Calibri"/>
          <w:color w:val="000000"/>
          <w:sz w:val="21"/>
          <w:szCs w:val="21"/>
        </w:rPr>
        <w:t xml:space="preserve">  </w:t>
      </w:r>
      <w:r>
        <w:rPr>
          <w:rFonts w:ascii="Calibri" w:eastAsia="Times New Roman" w:hAnsi="Calibri"/>
          <w:color w:val="000000"/>
          <w:sz w:val="21"/>
          <w:szCs w:val="21"/>
        </w:rPr>
        <w:t xml:space="preserve">  </w:t>
      </w:r>
    </w:p>
    <w:p w:rsidR="008E0B3C" w:rsidRPr="00BC761C" w:rsidRDefault="008E0B3C" w:rsidP="008E0B3C">
      <w:pPr>
        <w:spacing w:before="100" w:beforeAutospacing="1" w:after="100" w:afterAutospacing="1"/>
        <w:rPr>
          <w:rFonts w:ascii="Calibri" w:eastAsia="Times New Roman" w:hAnsi="Calibri"/>
          <w:b/>
          <w:color w:val="000000"/>
          <w:sz w:val="21"/>
          <w:szCs w:val="21"/>
        </w:rPr>
      </w:pPr>
      <w:r>
        <w:rPr>
          <w:rFonts w:ascii="Calibri" w:eastAsia="Times New Roman" w:hAnsi="Calibri"/>
          <w:b/>
          <w:color w:val="000000"/>
          <w:sz w:val="21"/>
          <w:szCs w:val="21"/>
        </w:rPr>
        <w:t xml:space="preserve">What does the sports </w:t>
      </w:r>
      <w:r w:rsidR="00F5276E">
        <w:rPr>
          <w:rFonts w:ascii="Calibri" w:eastAsia="Times New Roman" w:hAnsi="Calibri"/>
          <w:b/>
          <w:color w:val="000000"/>
          <w:sz w:val="21"/>
          <w:szCs w:val="21"/>
        </w:rPr>
        <w:t>park</w:t>
      </w:r>
      <w:r w:rsidRPr="00BC761C">
        <w:rPr>
          <w:rFonts w:ascii="Calibri" w:eastAsia="Times New Roman" w:hAnsi="Calibri"/>
          <w:b/>
          <w:color w:val="000000"/>
          <w:sz w:val="21"/>
          <w:szCs w:val="21"/>
        </w:rPr>
        <w:t xml:space="preserve"> </w:t>
      </w:r>
      <w:r>
        <w:rPr>
          <w:rFonts w:ascii="Calibri" w:eastAsia="Times New Roman" w:hAnsi="Calibri"/>
          <w:b/>
          <w:color w:val="000000"/>
          <w:sz w:val="21"/>
          <w:szCs w:val="21"/>
        </w:rPr>
        <w:t xml:space="preserve">project </w:t>
      </w:r>
      <w:r w:rsidRPr="00BC761C">
        <w:rPr>
          <w:rFonts w:ascii="Calibri" w:eastAsia="Times New Roman" w:hAnsi="Calibri"/>
          <w:b/>
          <w:color w:val="000000"/>
          <w:sz w:val="21"/>
          <w:szCs w:val="21"/>
        </w:rPr>
        <w:t>mean for our community? </w:t>
      </w:r>
    </w:p>
    <w:p w:rsidR="008E0B3C" w:rsidRDefault="000F798D" w:rsidP="00BD2942">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The sports </w:t>
      </w:r>
      <w:r w:rsidR="00F5276E">
        <w:rPr>
          <w:rFonts w:ascii="Calibri" w:eastAsia="Times New Roman" w:hAnsi="Calibri"/>
          <w:color w:val="000000"/>
          <w:sz w:val="21"/>
          <w:szCs w:val="21"/>
        </w:rPr>
        <w:t>park</w:t>
      </w:r>
      <w:r>
        <w:rPr>
          <w:rFonts w:ascii="Calibri" w:eastAsia="Times New Roman" w:hAnsi="Calibri"/>
          <w:color w:val="000000"/>
          <w:sz w:val="21"/>
          <w:szCs w:val="21"/>
        </w:rPr>
        <w:t xml:space="preserve"> project is a continuation of the CVB’s goal to grow business in Panama City Beach 12-months out of the year. This</w:t>
      </w:r>
      <w:r w:rsidR="008E0B3C">
        <w:rPr>
          <w:rFonts w:ascii="Calibri" w:eastAsia="Times New Roman" w:hAnsi="Calibri"/>
          <w:color w:val="000000"/>
          <w:sz w:val="21"/>
          <w:szCs w:val="21"/>
        </w:rPr>
        <w:t xml:space="preserve"> is a major project that will increase business for hotels, restaurants and other businesses, especially during the traditionally slower seasons of spring, fall and winter.  This project will benefit local firms and create jobs during the construction and planning. The new school will add much needed capacity for the growing school age population.  </w:t>
      </w:r>
    </w:p>
    <w:p w:rsidR="008E0B3C" w:rsidRPr="00BC761C" w:rsidRDefault="008E0B3C" w:rsidP="008E0B3C">
      <w:pPr>
        <w:spacing w:before="100" w:beforeAutospacing="1" w:after="100" w:afterAutospacing="1"/>
        <w:rPr>
          <w:rFonts w:ascii="Calibri" w:eastAsia="Times New Roman" w:hAnsi="Calibri"/>
          <w:b/>
          <w:color w:val="000000"/>
          <w:sz w:val="21"/>
          <w:szCs w:val="21"/>
        </w:rPr>
      </w:pPr>
      <w:r w:rsidRPr="00BC761C">
        <w:rPr>
          <w:rFonts w:ascii="Calibri" w:eastAsia="Times New Roman" w:hAnsi="Calibri"/>
          <w:b/>
          <w:color w:val="000000"/>
          <w:sz w:val="21"/>
          <w:szCs w:val="21"/>
        </w:rPr>
        <w:t>Tell me about the new school? </w:t>
      </w:r>
    </w:p>
    <w:p w:rsidR="00372394" w:rsidRDefault="008E0B3C" w:rsidP="00372394">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Bay District Schools will develop a new K-8 school, which they have identified as a need as the community grows and local schools </w:t>
      </w:r>
      <w:r w:rsidR="00CB27C0">
        <w:rPr>
          <w:rFonts w:ascii="Calibri" w:eastAsia="Times New Roman" w:hAnsi="Calibri"/>
          <w:color w:val="000000"/>
          <w:sz w:val="21"/>
          <w:szCs w:val="21"/>
        </w:rPr>
        <w:t>approach</w:t>
      </w:r>
      <w:r>
        <w:rPr>
          <w:rFonts w:ascii="Calibri" w:eastAsia="Times New Roman" w:hAnsi="Calibri"/>
          <w:color w:val="000000"/>
          <w:sz w:val="21"/>
          <w:szCs w:val="21"/>
        </w:rPr>
        <w:t xml:space="preserve"> capacity.</w:t>
      </w:r>
      <w:r w:rsidR="000F798D">
        <w:rPr>
          <w:rFonts w:ascii="Calibri" w:eastAsia="Times New Roman" w:hAnsi="Calibri"/>
          <w:color w:val="000000"/>
          <w:sz w:val="21"/>
          <w:szCs w:val="21"/>
        </w:rPr>
        <w:t xml:space="preserve"> By working collaboratively, the St. Joe Company, the CVB</w:t>
      </w:r>
      <w:r w:rsidR="00CB27C0">
        <w:rPr>
          <w:rFonts w:ascii="Calibri" w:eastAsia="Times New Roman" w:hAnsi="Calibri"/>
          <w:color w:val="000000"/>
          <w:sz w:val="21"/>
          <w:szCs w:val="21"/>
        </w:rPr>
        <w:t xml:space="preserve"> and Bay District Schools</w:t>
      </w:r>
      <w:r w:rsidR="000F798D">
        <w:rPr>
          <w:rFonts w:ascii="Calibri" w:eastAsia="Times New Roman" w:hAnsi="Calibri"/>
          <w:color w:val="000000"/>
          <w:sz w:val="21"/>
          <w:szCs w:val="21"/>
        </w:rPr>
        <w:t xml:space="preserve"> each will be able to achieve their goals more cost-effectively, creating a true win-win-win situation. </w:t>
      </w:r>
    </w:p>
    <w:p w:rsidR="00B65D3E" w:rsidRPr="00B65D3E" w:rsidRDefault="00B65D3E" w:rsidP="00372394">
      <w:pPr>
        <w:spacing w:before="100" w:beforeAutospacing="1" w:after="100" w:afterAutospacing="1"/>
        <w:rPr>
          <w:rFonts w:ascii="Calibri" w:eastAsia="Times New Roman" w:hAnsi="Calibri"/>
          <w:b/>
          <w:color w:val="000000"/>
          <w:sz w:val="21"/>
          <w:szCs w:val="21"/>
        </w:rPr>
      </w:pPr>
      <w:r w:rsidRPr="00B65D3E">
        <w:rPr>
          <w:rFonts w:ascii="Calibri" w:eastAsia="Times New Roman" w:hAnsi="Calibri"/>
          <w:b/>
          <w:color w:val="000000"/>
          <w:sz w:val="21"/>
          <w:szCs w:val="21"/>
        </w:rPr>
        <w:lastRenderedPageBreak/>
        <w:t>For more information on this project visit our website at VisitPanamaCityBeach.Org.</w:t>
      </w:r>
    </w:p>
    <w:p w:rsidR="00B65D3E" w:rsidRDefault="00B65D3E" w:rsidP="00372394">
      <w:pPr>
        <w:spacing w:before="100" w:beforeAutospacing="1" w:after="100" w:afterAutospacing="1"/>
        <w:rPr>
          <w:rFonts w:ascii="Calibri" w:eastAsia="Times New Roman" w:hAnsi="Calibri"/>
          <w:color w:val="000000"/>
          <w:sz w:val="21"/>
          <w:szCs w:val="21"/>
        </w:rPr>
      </w:pPr>
    </w:p>
    <w:p w:rsidR="00B65D3E" w:rsidRDefault="00B65D3E" w:rsidP="00372394">
      <w:pPr>
        <w:spacing w:before="100" w:beforeAutospacing="1" w:after="100" w:afterAutospacing="1"/>
        <w:rPr>
          <w:rFonts w:ascii="Calibri" w:eastAsia="Times New Roman" w:hAnsi="Calibri"/>
          <w:color w:val="000000"/>
          <w:sz w:val="21"/>
          <w:szCs w:val="21"/>
        </w:rPr>
      </w:pPr>
    </w:p>
    <w:p w:rsidR="00D77AF7" w:rsidRDefault="00FF3D99" w:rsidP="00372394"/>
    <w:sectPr w:rsidR="00D7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E2B96"/>
    <w:multiLevelType w:val="hybridMultilevel"/>
    <w:tmpl w:val="CB7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32D2B"/>
    <w:multiLevelType w:val="multilevel"/>
    <w:tmpl w:val="0FB02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53"/>
    <w:rsid w:val="000F798D"/>
    <w:rsid w:val="002001D6"/>
    <w:rsid w:val="00372394"/>
    <w:rsid w:val="003B03DA"/>
    <w:rsid w:val="00477A79"/>
    <w:rsid w:val="004B28EC"/>
    <w:rsid w:val="005137F3"/>
    <w:rsid w:val="00520C83"/>
    <w:rsid w:val="00621927"/>
    <w:rsid w:val="00655F59"/>
    <w:rsid w:val="006A13FC"/>
    <w:rsid w:val="006D0E79"/>
    <w:rsid w:val="006D573A"/>
    <w:rsid w:val="00712A2A"/>
    <w:rsid w:val="00794902"/>
    <w:rsid w:val="007E45E5"/>
    <w:rsid w:val="007F68B2"/>
    <w:rsid w:val="00812F24"/>
    <w:rsid w:val="00873077"/>
    <w:rsid w:val="008945EC"/>
    <w:rsid w:val="008E0B3C"/>
    <w:rsid w:val="008F533F"/>
    <w:rsid w:val="0095605D"/>
    <w:rsid w:val="009A22F0"/>
    <w:rsid w:val="009D35B3"/>
    <w:rsid w:val="00A32C10"/>
    <w:rsid w:val="00B65D3E"/>
    <w:rsid w:val="00B93E0B"/>
    <w:rsid w:val="00BB6A7E"/>
    <w:rsid w:val="00BC761C"/>
    <w:rsid w:val="00BD2942"/>
    <w:rsid w:val="00C65453"/>
    <w:rsid w:val="00CB27C0"/>
    <w:rsid w:val="00D3799B"/>
    <w:rsid w:val="00DA344A"/>
    <w:rsid w:val="00F355FB"/>
    <w:rsid w:val="00F5276E"/>
    <w:rsid w:val="00FC3C70"/>
    <w:rsid w:val="00FF1605"/>
    <w:rsid w:val="00F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6A4C"/>
  <w15:chartTrackingRefBased/>
  <w15:docId w15:val="{BE002B96-B1CB-4371-9A40-E80B2569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545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F59"/>
    <w:pPr>
      <w:ind w:left="720"/>
      <w:contextualSpacing/>
    </w:pPr>
  </w:style>
  <w:style w:type="paragraph" w:styleId="BalloonText">
    <w:name w:val="Balloon Text"/>
    <w:basedOn w:val="Normal"/>
    <w:link w:val="BalloonTextChar"/>
    <w:uiPriority w:val="99"/>
    <w:semiHidden/>
    <w:unhideWhenUsed/>
    <w:rsid w:val="00655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F59"/>
    <w:rPr>
      <w:rFonts w:ascii="Segoe UI" w:hAnsi="Segoe UI" w:cs="Segoe UI"/>
      <w:sz w:val="18"/>
      <w:szCs w:val="18"/>
    </w:rPr>
  </w:style>
  <w:style w:type="character" w:styleId="Hyperlink">
    <w:name w:val="Hyperlink"/>
    <w:basedOn w:val="DefaultParagraphFont"/>
    <w:uiPriority w:val="99"/>
    <w:unhideWhenUsed/>
    <w:rsid w:val="004B2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ports-force.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O'Brien</dc:creator>
  <cp:keywords/>
  <dc:description/>
  <cp:lastModifiedBy>David Demarest</cp:lastModifiedBy>
  <cp:revision>3</cp:revision>
  <cp:lastPrinted>2015-06-30T19:46:00Z</cp:lastPrinted>
  <dcterms:created xsi:type="dcterms:W3CDTF">2016-02-29T21:26:00Z</dcterms:created>
  <dcterms:modified xsi:type="dcterms:W3CDTF">2016-02-29T21:32:00Z</dcterms:modified>
</cp:coreProperties>
</file>